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EFE01" w14:textId="5776C8FF" w:rsidR="000C6D03" w:rsidRPr="00DE1E2E" w:rsidRDefault="000C6D03" w:rsidP="007E376C">
      <w:pPr>
        <w:pStyle w:val="Sansinterligne"/>
        <w:spacing w:after="720"/>
        <w:jc w:val="center"/>
        <w:rPr>
          <w:b/>
          <w:color w:val="405D78"/>
          <w:sz w:val="40"/>
          <w:szCs w:val="40"/>
          <w:lang w:val="fr-CA"/>
        </w:rPr>
      </w:pPr>
      <w:r w:rsidRPr="00303239">
        <w:rPr>
          <w:b/>
          <w:color w:val="405D78"/>
          <w:sz w:val="40"/>
          <w:szCs w:val="40"/>
          <w:lang w:val="fr-CA" w:bidi="fr-CA"/>
        </w:rPr>
        <w:t xml:space="preserve">CADRE D’ÉVALUATION DE LA QUALITÉ DE LA </w:t>
      </w:r>
      <w:r w:rsidR="007876E9">
        <w:rPr>
          <w:b/>
          <w:color w:val="405D78"/>
          <w:sz w:val="40"/>
          <w:szCs w:val="40"/>
          <w:lang w:val="fr-CA" w:bidi="fr-CA"/>
        </w:rPr>
        <w:t>GESTION DE CAS</w:t>
      </w:r>
      <w:r w:rsidRPr="00303239">
        <w:rPr>
          <w:b/>
          <w:color w:val="405D78"/>
          <w:sz w:val="40"/>
          <w:szCs w:val="40"/>
          <w:lang w:val="fr-CA" w:bidi="fr-CA"/>
        </w:rPr>
        <w:t xml:space="preserve"> DE PROTECTION DE L’ENFANCE</w:t>
      </w:r>
    </w:p>
    <w:tbl>
      <w:tblPr>
        <w:tblStyle w:val="Grilledutableau"/>
        <w:tblW w:w="5000" w:type="pct"/>
        <w:shd w:val="clear" w:color="auto" w:fill="405D78"/>
        <w:tblCellMar>
          <w:top w:w="113" w:type="dxa"/>
          <w:bottom w:w="113" w:type="dxa"/>
        </w:tblCellMar>
        <w:tblLook w:val="04A0" w:firstRow="1" w:lastRow="0" w:firstColumn="1" w:lastColumn="0" w:noHBand="0" w:noVBand="1"/>
      </w:tblPr>
      <w:tblGrid>
        <w:gridCol w:w="8049"/>
        <w:gridCol w:w="7587"/>
      </w:tblGrid>
      <w:tr w:rsidR="00C33563" w:rsidRPr="00C33563" w14:paraId="3EC96287" w14:textId="77777777" w:rsidTr="006713BB">
        <w:trPr>
          <w:trHeight w:val="473"/>
        </w:trPr>
        <w:tc>
          <w:tcPr>
            <w:tcW w:w="2574" w:type="pct"/>
            <w:shd w:val="clear" w:color="auto" w:fill="405D78"/>
            <w:vAlign w:val="center"/>
          </w:tcPr>
          <w:p w14:paraId="046C6AAA" w14:textId="60DFAAA1" w:rsidR="00C37022" w:rsidRPr="006713BB" w:rsidRDefault="00C33563" w:rsidP="007876E9">
            <w:pPr>
              <w:pStyle w:val="Sansinterligne"/>
              <w:jc w:val="left"/>
              <w:rPr>
                <w:i/>
                <w:color w:val="FFFFFF" w:themeColor="background1"/>
                <w:sz w:val="22"/>
                <w:lang w:val="fr-CA"/>
              </w:rPr>
            </w:pPr>
            <w:r>
              <w:rPr>
                <w:b/>
                <w:color w:val="FFFFFF" w:themeColor="background1"/>
                <w:szCs w:val="24"/>
                <w:lang w:val="fr-CA" w:bidi="fr-CA"/>
              </w:rPr>
              <w:t xml:space="preserve">OBJECTIF : </w:t>
            </w:r>
            <w:r w:rsidRPr="00C33563">
              <w:rPr>
                <w:b/>
                <w:i/>
                <w:color w:val="FFFFFF" w:themeColor="background1"/>
                <w:sz w:val="22"/>
                <w:lang w:val="fr-CA" w:bidi="fr-CA"/>
              </w:rPr>
              <w:t>[</w:t>
            </w:r>
            <w:r w:rsidRPr="00C33563">
              <w:rPr>
                <w:i/>
                <w:color w:val="FFFFFF" w:themeColor="background1"/>
                <w:sz w:val="22"/>
                <w:lang w:val="fr-CA" w:bidi="fr-CA"/>
              </w:rPr>
              <w:t>précise</w:t>
            </w:r>
            <w:r w:rsidR="00DD6CD5">
              <w:rPr>
                <w:i/>
                <w:color w:val="FFFFFF" w:themeColor="background1"/>
                <w:sz w:val="22"/>
                <w:lang w:val="fr-CA" w:bidi="fr-CA"/>
              </w:rPr>
              <w:t>z</w:t>
            </w:r>
            <w:r w:rsidRPr="00C33563">
              <w:rPr>
                <w:i/>
                <w:color w:val="FFFFFF" w:themeColor="background1"/>
                <w:sz w:val="22"/>
                <w:lang w:val="fr-CA" w:bidi="fr-CA"/>
              </w:rPr>
              <w:t xml:space="preserve"> l’objectif du CE</w:t>
            </w:r>
            <w:r w:rsidR="00475104">
              <w:rPr>
                <w:i/>
                <w:color w:val="FFFFFF" w:themeColor="background1"/>
                <w:sz w:val="22"/>
                <w:lang w:val="fr-CA" w:bidi="fr-CA"/>
              </w:rPr>
              <w:t>QG</w:t>
            </w:r>
            <w:r w:rsidR="007876E9">
              <w:rPr>
                <w:i/>
                <w:color w:val="FFFFFF" w:themeColor="background1"/>
                <w:sz w:val="22"/>
                <w:lang w:val="fr-CA" w:bidi="fr-CA"/>
              </w:rPr>
              <w:t>C</w:t>
            </w:r>
            <w:r w:rsidRPr="00C33563">
              <w:rPr>
                <w:i/>
                <w:color w:val="FFFFFF" w:themeColor="background1"/>
                <w:sz w:val="22"/>
                <w:lang w:val="fr-CA" w:bidi="fr-CA"/>
              </w:rPr>
              <w:t>]</w:t>
            </w:r>
          </w:p>
        </w:tc>
        <w:tc>
          <w:tcPr>
            <w:tcW w:w="2426" w:type="pct"/>
            <w:shd w:val="clear" w:color="auto" w:fill="405D78"/>
            <w:vAlign w:val="center"/>
          </w:tcPr>
          <w:p w14:paraId="4E44C1BE" w14:textId="16A3BAD4" w:rsidR="00C33563" w:rsidRPr="00C33563" w:rsidRDefault="00C33563" w:rsidP="006713BB">
            <w:pPr>
              <w:pStyle w:val="Sansinterligne"/>
              <w:jc w:val="left"/>
              <w:rPr>
                <w:i/>
                <w:color w:val="FFFFFF" w:themeColor="background1"/>
                <w:szCs w:val="24"/>
              </w:rPr>
            </w:pPr>
            <w:r>
              <w:rPr>
                <w:b/>
                <w:color w:val="FFFFFF" w:themeColor="background1"/>
                <w:szCs w:val="24"/>
                <w:lang w:val="fr-CA" w:bidi="fr-CA"/>
              </w:rPr>
              <w:t xml:space="preserve">Date : </w:t>
            </w:r>
            <w:r w:rsidRPr="00C33563">
              <w:rPr>
                <w:i/>
                <w:color w:val="FFFFFF" w:themeColor="background1"/>
                <w:sz w:val="22"/>
                <w:lang w:val="fr-CA" w:bidi="fr-CA"/>
              </w:rPr>
              <w:t>[</w:t>
            </w:r>
            <w:r w:rsidR="00960584">
              <w:rPr>
                <w:i/>
                <w:color w:val="FFFFFF" w:themeColor="background1"/>
                <w:sz w:val="22"/>
                <w:lang w:val="fr-CA" w:bidi="fr-CA"/>
              </w:rPr>
              <w:t>jj</w:t>
            </w:r>
            <w:r w:rsidRPr="00C33563">
              <w:rPr>
                <w:i/>
                <w:color w:val="FFFFFF" w:themeColor="background1"/>
                <w:sz w:val="22"/>
                <w:lang w:val="fr-CA" w:bidi="fr-CA"/>
              </w:rPr>
              <w:t>/</w:t>
            </w:r>
            <w:r w:rsidR="00960584">
              <w:rPr>
                <w:i/>
                <w:color w:val="FFFFFF" w:themeColor="background1"/>
                <w:sz w:val="22"/>
                <w:lang w:val="fr-CA" w:bidi="fr-CA"/>
              </w:rPr>
              <w:t>mm</w:t>
            </w:r>
            <w:r w:rsidRPr="00C33563">
              <w:rPr>
                <w:i/>
                <w:color w:val="FFFFFF" w:themeColor="background1"/>
                <w:sz w:val="22"/>
                <w:lang w:val="fr-CA" w:bidi="fr-CA"/>
              </w:rPr>
              <w:t>/</w:t>
            </w:r>
            <w:r w:rsidR="00960584">
              <w:rPr>
                <w:i/>
                <w:color w:val="FFFFFF" w:themeColor="background1"/>
                <w:sz w:val="22"/>
                <w:lang w:val="fr-CA" w:bidi="fr-CA"/>
              </w:rPr>
              <w:t>aaaa</w:t>
            </w:r>
            <w:r w:rsidRPr="00C33563">
              <w:rPr>
                <w:i/>
                <w:color w:val="FFFFFF" w:themeColor="background1"/>
                <w:sz w:val="22"/>
                <w:lang w:val="fr-CA" w:bidi="fr-CA"/>
              </w:rPr>
              <w:t>]</w:t>
            </w:r>
          </w:p>
        </w:tc>
      </w:tr>
    </w:tbl>
    <w:p w14:paraId="7380E9DA" w14:textId="77777777" w:rsidR="00F05F30" w:rsidRDefault="00F05F30" w:rsidP="007E376C">
      <w:pPr>
        <w:pStyle w:val="Sansinterligne"/>
        <w:rPr>
          <w:b/>
          <w:color w:val="A6A6A6" w:themeColor="background1" w:themeShade="A6"/>
          <w:sz w:val="28"/>
          <w:szCs w:val="28"/>
        </w:rPr>
      </w:pP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7D358081" w14:textId="77777777" w:rsidTr="006713BB">
        <w:trPr>
          <w:cantSplit/>
          <w:tblHeader/>
        </w:trPr>
        <w:tc>
          <w:tcPr>
            <w:tcW w:w="4088" w:type="dxa"/>
            <w:shd w:val="clear" w:color="auto" w:fill="405D78"/>
            <w:vAlign w:val="center"/>
          </w:tcPr>
          <w:p w14:paraId="33984ED3" w14:textId="2C5463A2" w:rsidR="005450C2" w:rsidRPr="00DE1E2E" w:rsidRDefault="005450C2" w:rsidP="007E376C">
            <w:pPr>
              <w:pStyle w:val="Sansinterligne"/>
              <w:spacing w:after="120"/>
              <w:jc w:val="left"/>
              <w:rPr>
                <w:b/>
                <w:color w:val="FFFFFF" w:themeColor="background1"/>
                <w:szCs w:val="24"/>
                <w:lang w:val="fr-CA"/>
              </w:rPr>
            </w:pPr>
            <w:r w:rsidRPr="00B636D2">
              <w:rPr>
                <w:b/>
                <w:color w:val="FFFFFF" w:themeColor="background1"/>
                <w:szCs w:val="24"/>
                <w:lang w:val="fr-CA" w:bidi="fr-CA"/>
              </w:rPr>
              <w:t xml:space="preserve">1. </w:t>
            </w:r>
            <w:r w:rsidR="004C286C">
              <w:rPr>
                <w:b/>
                <w:color w:val="FFFFFF" w:themeColor="background1"/>
                <w:szCs w:val="24"/>
                <w:lang w:val="fr-CA" w:bidi="fr-CA"/>
              </w:rPr>
              <w:t>INTERVENTION EN</w:t>
            </w:r>
            <w:r w:rsidRPr="00B636D2">
              <w:rPr>
                <w:b/>
                <w:color w:val="FFFFFF" w:themeColor="background1"/>
                <w:szCs w:val="24"/>
                <w:lang w:val="fr-CA" w:bidi="fr-CA"/>
              </w:rPr>
              <w:t xml:space="preserve"> </w:t>
            </w:r>
            <w:r w:rsidR="007876E9">
              <w:rPr>
                <w:b/>
                <w:color w:val="FFFFFF" w:themeColor="background1"/>
                <w:szCs w:val="24"/>
                <w:lang w:val="fr-CA" w:bidi="fr-CA"/>
              </w:rPr>
              <w:t>GESTION DE CAS</w:t>
            </w:r>
          </w:p>
        </w:tc>
        <w:tc>
          <w:tcPr>
            <w:tcW w:w="3852" w:type="dxa"/>
            <w:shd w:val="clear" w:color="auto" w:fill="405D78"/>
            <w:vAlign w:val="center"/>
          </w:tcPr>
          <w:p w14:paraId="3A708DC4" w14:textId="77777777" w:rsidR="005450C2" w:rsidRPr="00DE1E2E" w:rsidRDefault="005450C2" w:rsidP="006713BB">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0AFB6F0C"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6ADFE6D7"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2AA7AAE3"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56ED1337" w14:textId="7D5385C7" w:rsidR="005450C2" w:rsidRPr="00B636D2" w:rsidRDefault="005450C2" w:rsidP="007E376C">
            <w:pPr>
              <w:pStyle w:val="Sansinterligne"/>
              <w:spacing w:after="120"/>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bottom w:val="single" w:sz="4" w:space="0" w:color="auto"/>
            </w:tcBorders>
            <w:shd w:val="clear" w:color="auto" w:fill="405D78"/>
          </w:tcPr>
          <w:p w14:paraId="6DC36CE5" w14:textId="1CAA92D3" w:rsidR="005450C2" w:rsidRPr="00B636D2" w:rsidRDefault="005450C2" w:rsidP="007E376C">
            <w:pPr>
              <w:pStyle w:val="Sansinterligne"/>
              <w:spacing w:after="600"/>
              <w:rPr>
                <w:b/>
                <w:color w:val="FFFFFF" w:themeColor="background1"/>
                <w:szCs w:val="24"/>
              </w:rPr>
            </w:pPr>
            <w:r w:rsidRPr="00B636D2">
              <w:rPr>
                <w:b/>
                <w:color w:val="FFFFFF" w:themeColor="background1"/>
                <w:szCs w:val="24"/>
                <w:lang w:val="fr-CA" w:bidi="fr-CA"/>
              </w:rPr>
              <w:t>NOTES :</w:t>
            </w:r>
          </w:p>
        </w:tc>
      </w:tr>
      <w:tr w:rsidR="00CA2F83" w:rsidRPr="00A335DC" w14:paraId="40A43B2C" w14:textId="77777777" w:rsidTr="006713BB">
        <w:trPr>
          <w:cantSplit/>
          <w:tblHeader/>
        </w:trPr>
        <w:tc>
          <w:tcPr>
            <w:tcW w:w="4088" w:type="dxa"/>
            <w:shd w:val="clear" w:color="auto" w:fill="FF9F9F"/>
          </w:tcPr>
          <w:p w14:paraId="088FC3B0" w14:textId="77777777" w:rsidR="00CA2F83"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0E52DCEE" w14:textId="77777777" w:rsidR="00CA2F83" w:rsidRPr="00A335DC" w:rsidRDefault="00CA2F83"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1BF24D76" w14:textId="77777777" w:rsidR="00CA2F83" w:rsidRPr="00A335DC" w:rsidRDefault="00CA2F83"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399267C8" w14:textId="77777777" w:rsidR="00CA2F83" w:rsidRPr="00A335DC" w:rsidRDefault="00763AD7" w:rsidP="007E376C">
            <w:pPr>
              <w:pStyle w:val="Sansinterligne"/>
              <w:rPr>
                <w:b/>
                <w:szCs w:val="24"/>
              </w:rPr>
            </w:pPr>
            <w:r>
              <w:rPr>
                <w:b/>
                <w:szCs w:val="24"/>
                <w:lang w:val="fr-CA" w:bidi="fr-CA"/>
              </w:rPr>
              <w:t>BONNE PRATIQUE</w:t>
            </w:r>
          </w:p>
        </w:tc>
      </w:tr>
      <w:tr w:rsidR="00CA2F83" w:rsidRPr="007876E9" w14:paraId="760EE142" w14:textId="77777777" w:rsidTr="006713BB">
        <w:trPr>
          <w:cantSplit/>
        </w:trPr>
        <w:tc>
          <w:tcPr>
            <w:tcW w:w="4088" w:type="dxa"/>
            <w:shd w:val="clear" w:color="auto" w:fill="DAEEF3"/>
          </w:tcPr>
          <w:p w14:paraId="777EE6D1" w14:textId="32E1FC66" w:rsidR="00CA2F83" w:rsidRPr="00DE1E2E" w:rsidRDefault="00E539BD" w:rsidP="007E376C">
            <w:pPr>
              <w:pStyle w:val="Sansinterligne"/>
              <w:ind w:left="265" w:hanging="265"/>
              <w:jc w:val="left"/>
              <w:rPr>
                <w:sz w:val="20"/>
                <w:szCs w:val="20"/>
                <w:lang w:val="fr-CA"/>
              </w:rPr>
            </w:pPr>
            <w:r>
              <w:rPr>
                <w:sz w:val="20"/>
                <w:szCs w:val="20"/>
                <w:lang w:val="fr-CA" w:bidi="fr-CA"/>
              </w:rPr>
              <w:t xml:space="preserve">[  ] La méthode de </w:t>
            </w:r>
            <w:r w:rsidR="007876E9">
              <w:rPr>
                <w:sz w:val="20"/>
                <w:szCs w:val="20"/>
                <w:lang w:val="fr-CA" w:bidi="fr-CA"/>
              </w:rPr>
              <w:t>gestion de cas</w:t>
            </w:r>
            <w:r>
              <w:rPr>
                <w:sz w:val="20"/>
                <w:szCs w:val="20"/>
                <w:lang w:val="fr-CA" w:bidi="fr-CA"/>
              </w:rPr>
              <w:t xml:space="preserve"> est adoptée indépendamment </w:t>
            </w:r>
            <w:r w:rsidR="00C7702A">
              <w:rPr>
                <w:sz w:val="20"/>
                <w:szCs w:val="20"/>
                <w:lang w:val="fr-CA" w:bidi="fr-CA"/>
              </w:rPr>
              <w:t>de l’</w:t>
            </w:r>
            <w:r>
              <w:rPr>
                <w:sz w:val="20"/>
                <w:szCs w:val="20"/>
                <w:lang w:val="fr-CA" w:bidi="fr-CA"/>
              </w:rPr>
              <w:t xml:space="preserve">évaluation des besoins du contexte d’intervention et de l’aptitude de l’organisation à assurer une </w:t>
            </w:r>
            <w:r w:rsidR="007876E9">
              <w:rPr>
                <w:sz w:val="20"/>
                <w:szCs w:val="20"/>
                <w:lang w:val="fr-CA" w:bidi="fr-CA"/>
              </w:rPr>
              <w:t>gestion de cas</w:t>
            </w:r>
            <w:r>
              <w:rPr>
                <w:sz w:val="20"/>
                <w:szCs w:val="20"/>
                <w:lang w:val="fr-CA" w:bidi="fr-CA"/>
              </w:rPr>
              <w:t xml:space="preserve"> efficace.</w:t>
            </w:r>
          </w:p>
        </w:tc>
        <w:tc>
          <w:tcPr>
            <w:tcW w:w="3852" w:type="dxa"/>
            <w:shd w:val="clear" w:color="auto" w:fill="DAEEF3"/>
          </w:tcPr>
          <w:p w14:paraId="5A69C5FA" w14:textId="6EBAC6B3" w:rsidR="00CA2F83" w:rsidRPr="00DE1E2E" w:rsidRDefault="00E539BD" w:rsidP="007E376C">
            <w:pPr>
              <w:pStyle w:val="Sansinterligne"/>
              <w:ind w:left="251" w:hanging="251"/>
              <w:jc w:val="left"/>
              <w:rPr>
                <w:sz w:val="20"/>
                <w:szCs w:val="20"/>
                <w:lang w:val="fr-CA"/>
              </w:rPr>
            </w:pPr>
            <w:r>
              <w:rPr>
                <w:sz w:val="20"/>
                <w:szCs w:val="20"/>
                <w:lang w:val="fr-CA" w:bidi="fr-CA"/>
              </w:rPr>
              <w:t xml:space="preserve">[  ] La méthode de </w:t>
            </w:r>
            <w:r w:rsidR="007876E9">
              <w:rPr>
                <w:sz w:val="20"/>
                <w:szCs w:val="20"/>
                <w:lang w:val="fr-CA" w:bidi="fr-CA"/>
              </w:rPr>
              <w:t>gestion de cas</w:t>
            </w:r>
            <w:r>
              <w:rPr>
                <w:sz w:val="20"/>
                <w:szCs w:val="20"/>
                <w:lang w:val="fr-CA" w:bidi="fr-CA"/>
              </w:rPr>
              <w:t xml:space="preserve"> est adoptée en tenant compte </w:t>
            </w:r>
            <w:r w:rsidR="00C7702A">
              <w:rPr>
                <w:sz w:val="20"/>
                <w:szCs w:val="20"/>
                <w:lang w:val="fr-CA" w:bidi="fr-CA"/>
              </w:rPr>
              <w:t>de l’</w:t>
            </w:r>
            <w:r>
              <w:rPr>
                <w:sz w:val="20"/>
                <w:szCs w:val="20"/>
                <w:lang w:val="fr-CA" w:bidi="fr-CA"/>
              </w:rPr>
              <w:t>évaluation des besoins du contexte d’intervention.</w:t>
            </w:r>
          </w:p>
        </w:tc>
        <w:tc>
          <w:tcPr>
            <w:tcW w:w="3853" w:type="dxa"/>
            <w:shd w:val="clear" w:color="auto" w:fill="DAEEF3"/>
          </w:tcPr>
          <w:p w14:paraId="26DCF0F2" w14:textId="3AC21405" w:rsidR="00CA2F83" w:rsidRPr="00DE1E2E" w:rsidRDefault="00E539BD" w:rsidP="007E376C">
            <w:pPr>
              <w:pStyle w:val="Sansinterligne"/>
              <w:ind w:left="262" w:hanging="262"/>
              <w:jc w:val="left"/>
              <w:rPr>
                <w:sz w:val="20"/>
                <w:szCs w:val="20"/>
                <w:lang w:val="fr-CA"/>
              </w:rPr>
            </w:pPr>
            <w:r>
              <w:rPr>
                <w:sz w:val="20"/>
                <w:szCs w:val="20"/>
                <w:lang w:val="fr-CA" w:bidi="fr-CA"/>
              </w:rPr>
              <w:t xml:space="preserve">[  ] La méthode de </w:t>
            </w:r>
            <w:r w:rsidR="007876E9">
              <w:rPr>
                <w:sz w:val="20"/>
                <w:szCs w:val="20"/>
                <w:lang w:val="fr-CA" w:bidi="fr-CA"/>
              </w:rPr>
              <w:t>gestion de cas</w:t>
            </w:r>
            <w:r>
              <w:rPr>
                <w:sz w:val="20"/>
                <w:szCs w:val="20"/>
                <w:lang w:val="fr-CA" w:bidi="fr-CA"/>
              </w:rPr>
              <w:t xml:space="preserve"> fait partie intégrante d’une stratégie d’intervention. Elle est adoptée en tenant compte </w:t>
            </w:r>
            <w:r w:rsidR="00C7702A">
              <w:rPr>
                <w:sz w:val="20"/>
                <w:szCs w:val="20"/>
                <w:lang w:val="fr-CA" w:bidi="fr-CA"/>
              </w:rPr>
              <w:t>de l’</w:t>
            </w:r>
            <w:r>
              <w:rPr>
                <w:sz w:val="20"/>
                <w:szCs w:val="20"/>
                <w:lang w:val="fr-CA" w:bidi="fr-CA"/>
              </w:rPr>
              <w:t xml:space="preserve">évaluation des besoins du contexte d’intervention et de l’aptitude de l’organisation à assurer une </w:t>
            </w:r>
            <w:r w:rsidR="007876E9">
              <w:rPr>
                <w:sz w:val="20"/>
                <w:szCs w:val="20"/>
                <w:lang w:val="fr-CA" w:bidi="fr-CA"/>
              </w:rPr>
              <w:t>gestion de cas</w:t>
            </w:r>
            <w:r w:rsidR="00C7702A">
              <w:rPr>
                <w:sz w:val="20"/>
                <w:szCs w:val="20"/>
                <w:lang w:val="fr-CA" w:bidi="fr-CA"/>
              </w:rPr>
              <w:t xml:space="preserve"> efficace.</w:t>
            </w:r>
          </w:p>
        </w:tc>
        <w:tc>
          <w:tcPr>
            <w:tcW w:w="3853" w:type="dxa"/>
            <w:shd w:val="clear" w:color="auto" w:fill="DAEEF3"/>
          </w:tcPr>
          <w:p w14:paraId="051447B0" w14:textId="4F7C8BD3" w:rsidR="00CA2F83" w:rsidRPr="00DE1E2E" w:rsidRDefault="00205A3C" w:rsidP="007E376C">
            <w:pPr>
              <w:pStyle w:val="Sansinterligne"/>
              <w:ind w:left="258" w:hanging="258"/>
              <w:jc w:val="left"/>
              <w:rPr>
                <w:sz w:val="20"/>
                <w:szCs w:val="20"/>
                <w:lang w:val="fr-CA"/>
              </w:rPr>
            </w:pPr>
            <w:r>
              <w:rPr>
                <w:sz w:val="20"/>
                <w:szCs w:val="20"/>
                <w:lang w:val="fr-CA" w:bidi="fr-CA"/>
              </w:rPr>
              <w:t xml:space="preserve">[  ] La méthode de </w:t>
            </w:r>
            <w:r w:rsidR="007876E9">
              <w:rPr>
                <w:sz w:val="20"/>
                <w:szCs w:val="20"/>
                <w:lang w:val="fr-CA" w:bidi="fr-CA"/>
              </w:rPr>
              <w:t>gestion de cas</w:t>
            </w:r>
            <w:r>
              <w:rPr>
                <w:sz w:val="20"/>
                <w:szCs w:val="20"/>
                <w:lang w:val="fr-CA" w:bidi="fr-CA"/>
              </w:rPr>
              <w:t xml:space="preserve"> fait partie intégrante de la stratégie d’intervention inter-agence</w:t>
            </w:r>
            <w:r w:rsidR="00731A08">
              <w:rPr>
                <w:sz w:val="20"/>
                <w:szCs w:val="20"/>
                <w:lang w:val="fr-CA" w:bidi="fr-CA"/>
              </w:rPr>
              <w:t>s</w:t>
            </w:r>
            <w:r>
              <w:rPr>
                <w:sz w:val="20"/>
                <w:szCs w:val="20"/>
                <w:lang w:val="fr-CA" w:bidi="fr-CA"/>
              </w:rPr>
              <w:t xml:space="preserve">. Elle est adoptée en tenant compte </w:t>
            </w:r>
            <w:r w:rsidR="00C7702A">
              <w:rPr>
                <w:sz w:val="20"/>
                <w:szCs w:val="20"/>
                <w:lang w:val="fr-CA" w:bidi="fr-CA"/>
              </w:rPr>
              <w:t>de l’</w:t>
            </w:r>
            <w:r>
              <w:rPr>
                <w:sz w:val="20"/>
                <w:szCs w:val="20"/>
                <w:lang w:val="fr-CA" w:bidi="fr-CA"/>
              </w:rPr>
              <w:t>évaluation inter-agence</w:t>
            </w:r>
            <w:r w:rsidR="00731A08">
              <w:rPr>
                <w:sz w:val="20"/>
                <w:szCs w:val="20"/>
                <w:lang w:val="fr-CA" w:bidi="fr-CA"/>
              </w:rPr>
              <w:t>s</w:t>
            </w:r>
            <w:r>
              <w:rPr>
                <w:sz w:val="20"/>
                <w:szCs w:val="20"/>
                <w:lang w:val="fr-CA" w:bidi="fr-CA"/>
              </w:rPr>
              <w:t xml:space="preserve"> des besoins du contexte d’intervention et de l’aptitude de l’organisation à assurer une </w:t>
            </w:r>
            <w:r w:rsidR="007876E9">
              <w:rPr>
                <w:sz w:val="20"/>
                <w:szCs w:val="20"/>
                <w:lang w:val="fr-CA" w:bidi="fr-CA"/>
              </w:rPr>
              <w:t>gestion de cas</w:t>
            </w:r>
            <w:r>
              <w:rPr>
                <w:sz w:val="20"/>
                <w:szCs w:val="20"/>
                <w:lang w:val="fr-CA" w:bidi="fr-CA"/>
              </w:rPr>
              <w:t xml:space="preserve"> efficace (c’est-à-dire selon les normes inter-agences</w:t>
            </w:r>
            <w:r w:rsidR="00D766E0">
              <w:rPr>
                <w:rStyle w:val="Appelnotedebasdep"/>
                <w:sz w:val="20"/>
                <w:szCs w:val="20"/>
                <w:lang w:val="fr-CA" w:bidi="fr-CA"/>
              </w:rPr>
              <w:footnoteReference w:id="1"/>
            </w:r>
            <w:r>
              <w:rPr>
                <w:sz w:val="20"/>
                <w:szCs w:val="20"/>
                <w:lang w:val="fr-CA" w:bidi="fr-CA"/>
              </w:rPr>
              <w:t xml:space="preserve"> et </w:t>
            </w:r>
            <w:r w:rsidR="00C7702A">
              <w:rPr>
                <w:sz w:val="20"/>
                <w:szCs w:val="20"/>
                <w:lang w:val="fr-CA" w:bidi="fr-CA"/>
              </w:rPr>
              <w:t xml:space="preserve">les normes organisationnelles </w:t>
            </w:r>
            <w:r>
              <w:rPr>
                <w:sz w:val="20"/>
                <w:szCs w:val="20"/>
                <w:lang w:val="fr-CA" w:bidi="fr-CA"/>
              </w:rPr>
              <w:t xml:space="preserve">nationales </w:t>
            </w:r>
            <w:r w:rsidR="00C7702A">
              <w:rPr>
                <w:sz w:val="20"/>
                <w:szCs w:val="20"/>
                <w:lang w:val="fr-CA" w:bidi="fr-CA"/>
              </w:rPr>
              <w:t xml:space="preserve">en matière </w:t>
            </w:r>
            <w:r>
              <w:rPr>
                <w:sz w:val="20"/>
                <w:szCs w:val="20"/>
                <w:lang w:val="fr-CA" w:bidi="fr-CA"/>
              </w:rPr>
              <w:t>d’intervention).</w:t>
            </w:r>
          </w:p>
        </w:tc>
      </w:tr>
      <w:tr w:rsidR="00CA2F83" w:rsidRPr="007876E9" w14:paraId="69AFA394" w14:textId="77777777" w:rsidTr="006713BB">
        <w:trPr>
          <w:cantSplit/>
        </w:trPr>
        <w:tc>
          <w:tcPr>
            <w:tcW w:w="4088" w:type="dxa"/>
            <w:shd w:val="clear" w:color="auto" w:fill="A9BED1"/>
          </w:tcPr>
          <w:p w14:paraId="33E49544" w14:textId="26ADFF20" w:rsidR="00CA2F83" w:rsidRPr="00DE1E2E" w:rsidRDefault="008A7320" w:rsidP="007E376C">
            <w:pPr>
              <w:pStyle w:val="Sansinterligne"/>
              <w:ind w:left="265" w:hanging="265"/>
              <w:jc w:val="left"/>
              <w:rPr>
                <w:sz w:val="20"/>
                <w:szCs w:val="20"/>
                <w:lang w:val="fr-CA"/>
              </w:rPr>
            </w:pPr>
            <w:r>
              <w:rPr>
                <w:sz w:val="20"/>
                <w:szCs w:val="20"/>
                <w:lang w:val="fr-CA" w:bidi="fr-CA"/>
              </w:rPr>
              <w:lastRenderedPageBreak/>
              <w:t>[  ] Aucune analyse des risques à la protection de l</w:t>
            </w:r>
            <w:r w:rsidR="00903756">
              <w:rPr>
                <w:sz w:val="20"/>
                <w:szCs w:val="20"/>
                <w:lang w:val="fr-CA" w:bidi="fr-CA"/>
              </w:rPr>
              <w:t>’</w:t>
            </w:r>
            <w:r>
              <w:rPr>
                <w:sz w:val="20"/>
                <w:szCs w:val="20"/>
                <w:lang w:val="fr-CA" w:bidi="fr-CA"/>
              </w:rPr>
              <w:t xml:space="preserve">enfance </w:t>
            </w:r>
            <w:bookmarkStart w:id="0" w:name="_Ref5616894"/>
            <w:r w:rsidR="00A63310">
              <w:rPr>
                <w:rStyle w:val="Appelnotedebasdep"/>
                <w:sz w:val="20"/>
                <w:szCs w:val="20"/>
                <w:lang w:val="fr-CA" w:bidi="fr-CA"/>
              </w:rPr>
              <w:footnoteReference w:id="2"/>
            </w:r>
            <w:bookmarkEnd w:id="0"/>
            <w:r>
              <w:rPr>
                <w:sz w:val="20"/>
                <w:szCs w:val="20"/>
                <w:lang w:val="fr-CA" w:bidi="fr-CA"/>
              </w:rPr>
              <w:t xml:space="preserve"> n’a </w:t>
            </w:r>
            <w:r w:rsidR="00601B5B">
              <w:rPr>
                <w:sz w:val="20"/>
                <w:szCs w:val="20"/>
                <w:lang w:val="fr-CA" w:bidi="fr-CA"/>
              </w:rPr>
              <w:t xml:space="preserve">été menée pour </w:t>
            </w:r>
            <w:r>
              <w:rPr>
                <w:sz w:val="20"/>
                <w:szCs w:val="20"/>
                <w:lang w:val="fr-CA" w:bidi="fr-CA"/>
              </w:rPr>
              <w:t xml:space="preserve">évaluer </w:t>
            </w:r>
            <w:r w:rsidR="007876E9">
              <w:rPr>
                <w:sz w:val="20"/>
                <w:szCs w:val="20"/>
                <w:lang w:val="fr-CA" w:bidi="fr-CA"/>
              </w:rPr>
              <w:t>l’</w:t>
            </w:r>
            <w:bookmarkStart w:id="1" w:name="_Ref5616959"/>
            <w:r w:rsidR="007876E9">
              <w:rPr>
                <w:sz w:val="20"/>
                <w:szCs w:val="20"/>
                <w:lang w:val="fr-CA" w:bidi="fr-CA"/>
              </w:rPr>
              <w:t>éligibilité</w:t>
            </w:r>
            <w:r w:rsidR="00D65D4C">
              <w:rPr>
                <w:rStyle w:val="Appelnotedebasdep"/>
                <w:sz w:val="20"/>
                <w:szCs w:val="20"/>
                <w:lang w:val="fr-CA" w:bidi="fr-CA"/>
              </w:rPr>
              <w:footnoteReference w:id="3"/>
            </w:r>
            <w:bookmarkEnd w:id="1"/>
            <w:r>
              <w:rPr>
                <w:sz w:val="20"/>
                <w:szCs w:val="20"/>
                <w:lang w:val="fr-CA" w:bidi="fr-CA"/>
              </w:rPr>
              <w:t xml:space="preserve"> et déterminer les priorités</w:t>
            </w:r>
            <w:bookmarkStart w:id="2" w:name="_Ref5617019"/>
            <w:r w:rsidR="00D65D4C">
              <w:rPr>
                <w:rStyle w:val="Appelnotedebasdep"/>
                <w:sz w:val="20"/>
                <w:szCs w:val="20"/>
                <w:lang w:val="fr-CA" w:bidi="fr-CA"/>
              </w:rPr>
              <w:footnoteReference w:id="4"/>
            </w:r>
            <w:bookmarkEnd w:id="2"/>
            <w:r>
              <w:rPr>
                <w:sz w:val="20"/>
                <w:szCs w:val="20"/>
                <w:lang w:val="fr-CA" w:bidi="fr-CA"/>
              </w:rPr>
              <w:t xml:space="preserve"> en matière de </w:t>
            </w:r>
            <w:r w:rsidR="007876E9">
              <w:rPr>
                <w:sz w:val="20"/>
                <w:szCs w:val="20"/>
                <w:lang w:val="fr-CA" w:bidi="fr-CA"/>
              </w:rPr>
              <w:t>gestion de cas</w:t>
            </w:r>
            <w:r>
              <w:rPr>
                <w:sz w:val="20"/>
                <w:szCs w:val="20"/>
                <w:lang w:val="fr-CA" w:bidi="fr-CA"/>
              </w:rPr>
              <w:t xml:space="preserve"> de protection de l’enfance.</w:t>
            </w:r>
          </w:p>
        </w:tc>
        <w:tc>
          <w:tcPr>
            <w:tcW w:w="3852" w:type="dxa"/>
            <w:shd w:val="clear" w:color="auto" w:fill="A9BED1"/>
          </w:tcPr>
          <w:p w14:paraId="633F27F2" w14:textId="5D6C9490" w:rsidR="00CA2F83" w:rsidRPr="00DE1E2E" w:rsidRDefault="00B508A2" w:rsidP="007E376C">
            <w:pPr>
              <w:pStyle w:val="Sansinterligne"/>
              <w:ind w:left="251" w:hanging="251"/>
              <w:jc w:val="left"/>
              <w:rPr>
                <w:sz w:val="20"/>
                <w:szCs w:val="20"/>
                <w:lang w:val="fr-CA"/>
              </w:rPr>
            </w:pPr>
            <w:r>
              <w:rPr>
                <w:sz w:val="20"/>
                <w:szCs w:val="20"/>
                <w:lang w:val="fr-CA" w:bidi="fr-CA"/>
              </w:rPr>
              <w:t>[  ] Une analyse des risques à la protection de l</w:t>
            </w:r>
            <w:r w:rsidR="00903756">
              <w:rPr>
                <w:sz w:val="20"/>
                <w:szCs w:val="20"/>
                <w:lang w:val="fr-CA" w:bidi="fr-CA"/>
              </w:rPr>
              <w:t>’</w:t>
            </w:r>
            <w:r>
              <w:rPr>
                <w:sz w:val="20"/>
                <w:szCs w:val="20"/>
                <w:lang w:val="fr-CA" w:bidi="fr-CA"/>
              </w:rPr>
              <w:t>enfance</w:t>
            </w:r>
            <w:r w:rsidR="00DE1E2E" w:rsidRPr="00DE1E2E">
              <w:rPr>
                <w:sz w:val="20"/>
                <w:szCs w:val="20"/>
                <w:vertAlign w:val="superscript"/>
                <w:lang w:val="fr-CA" w:bidi="fr-CA"/>
              </w:rPr>
              <w:t>2</w:t>
            </w:r>
            <w:r>
              <w:rPr>
                <w:sz w:val="20"/>
                <w:szCs w:val="20"/>
                <w:lang w:val="fr-CA" w:bidi="fr-CA"/>
              </w:rPr>
              <w:t xml:space="preserve"> a été menée </w:t>
            </w:r>
            <w:r w:rsidR="005D4999">
              <w:rPr>
                <w:sz w:val="20"/>
                <w:szCs w:val="20"/>
                <w:lang w:val="fr-CA" w:bidi="fr-CA"/>
              </w:rPr>
              <w:t>en tenant compte</w:t>
            </w:r>
            <w:r>
              <w:rPr>
                <w:sz w:val="20"/>
                <w:szCs w:val="20"/>
                <w:lang w:val="fr-CA" w:bidi="fr-CA"/>
              </w:rPr>
              <w:t xml:space="preserve"> des </w:t>
            </w:r>
            <w:r w:rsidR="00601B5B">
              <w:rPr>
                <w:sz w:val="20"/>
                <w:szCs w:val="20"/>
                <w:lang w:val="fr-CA" w:bidi="fr-CA"/>
              </w:rPr>
              <w:t xml:space="preserve">principales </w:t>
            </w:r>
            <w:r>
              <w:rPr>
                <w:sz w:val="20"/>
                <w:szCs w:val="20"/>
                <w:lang w:val="fr-CA" w:bidi="fr-CA"/>
              </w:rPr>
              <w:t xml:space="preserve">menaces et violations à la protection </w:t>
            </w:r>
            <w:r w:rsidR="00601B5B">
              <w:rPr>
                <w:sz w:val="20"/>
                <w:szCs w:val="20"/>
                <w:lang w:val="fr-CA" w:bidi="fr-CA"/>
              </w:rPr>
              <w:t xml:space="preserve">de l’enfance </w:t>
            </w:r>
            <w:r>
              <w:rPr>
                <w:sz w:val="20"/>
                <w:szCs w:val="20"/>
                <w:lang w:val="fr-CA" w:bidi="fr-CA"/>
              </w:rPr>
              <w:t xml:space="preserve">et </w:t>
            </w:r>
            <w:r w:rsidR="00601B5B">
              <w:rPr>
                <w:sz w:val="20"/>
                <w:szCs w:val="20"/>
                <w:lang w:val="fr-CA" w:bidi="fr-CA"/>
              </w:rPr>
              <w:t xml:space="preserve">en ciblant les </w:t>
            </w:r>
            <w:r>
              <w:rPr>
                <w:sz w:val="20"/>
                <w:szCs w:val="20"/>
                <w:lang w:val="fr-CA" w:bidi="fr-CA"/>
              </w:rPr>
              <w:t xml:space="preserve">enfants </w:t>
            </w:r>
            <w:r w:rsidR="00601B5B">
              <w:rPr>
                <w:sz w:val="20"/>
                <w:szCs w:val="20"/>
                <w:lang w:val="fr-CA" w:bidi="fr-CA"/>
              </w:rPr>
              <w:t>les</w:t>
            </w:r>
            <w:r>
              <w:rPr>
                <w:sz w:val="20"/>
                <w:szCs w:val="20"/>
                <w:lang w:val="fr-CA" w:bidi="fr-CA"/>
              </w:rPr>
              <w:t xml:space="preserve"> plus vulnérables.</w:t>
            </w:r>
          </w:p>
        </w:tc>
        <w:tc>
          <w:tcPr>
            <w:tcW w:w="3853" w:type="dxa"/>
            <w:shd w:val="clear" w:color="auto" w:fill="A9BED1"/>
          </w:tcPr>
          <w:p w14:paraId="08EC4B61" w14:textId="289EAF37" w:rsidR="00CA2F83" w:rsidRPr="00DE1E2E" w:rsidRDefault="00AB1D3B" w:rsidP="007876E9">
            <w:pPr>
              <w:pStyle w:val="Sansinterligne"/>
              <w:ind w:left="262" w:hanging="262"/>
              <w:jc w:val="left"/>
              <w:rPr>
                <w:sz w:val="20"/>
                <w:szCs w:val="20"/>
                <w:lang w:val="fr-CA"/>
              </w:rPr>
            </w:pPr>
            <w:r>
              <w:rPr>
                <w:sz w:val="20"/>
                <w:szCs w:val="20"/>
                <w:lang w:val="fr-CA" w:bidi="fr-CA"/>
              </w:rPr>
              <w:t>[  ] Une analyse des risques à la protection de l</w:t>
            </w:r>
            <w:r w:rsidR="00903756">
              <w:rPr>
                <w:sz w:val="20"/>
                <w:szCs w:val="20"/>
                <w:lang w:val="fr-CA" w:bidi="fr-CA"/>
              </w:rPr>
              <w:t>’</w:t>
            </w:r>
            <w:r>
              <w:rPr>
                <w:sz w:val="20"/>
                <w:szCs w:val="20"/>
                <w:lang w:val="fr-CA" w:bidi="fr-CA"/>
              </w:rPr>
              <w:t>enfance</w:t>
            </w:r>
            <w:r w:rsidR="00A63310" w:rsidRPr="00A63310">
              <w:rPr>
                <w:sz w:val="20"/>
                <w:szCs w:val="20"/>
                <w:vertAlign w:val="superscript"/>
                <w:lang w:val="fr-CA" w:bidi="fr-CA"/>
              </w:rPr>
              <w:fldChar w:fldCharType="begin"/>
            </w:r>
            <w:r w:rsidR="00A63310" w:rsidRPr="00A63310">
              <w:rPr>
                <w:sz w:val="20"/>
                <w:szCs w:val="20"/>
                <w:vertAlign w:val="superscript"/>
                <w:lang w:val="fr-CA" w:bidi="fr-CA"/>
              </w:rPr>
              <w:instrText xml:space="preserve"> NOTEREF _Ref5616894 \h </w:instrText>
            </w:r>
            <w:r w:rsidR="00A63310">
              <w:rPr>
                <w:sz w:val="20"/>
                <w:szCs w:val="20"/>
                <w:vertAlign w:val="superscript"/>
                <w:lang w:val="fr-CA" w:bidi="fr-CA"/>
              </w:rPr>
              <w:instrText xml:space="preserve"> \* MERGEFORMAT </w:instrText>
            </w:r>
            <w:r w:rsidR="00A63310" w:rsidRPr="00A63310">
              <w:rPr>
                <w:sz w:val="20"/>
                <w:szCs w:val="20"/>
                <w:vertAlign w:val="superscript"/>
                <w:lang w:val="fr-CA" w:bidi="fr-CA"/>
              </w:rPr>
            </w:r>
            <w:r w:rsidR="00A63310" w:rsidRPr="00A63310">
              <w:rPr>
                <w:sz w:val="20"/>
                <w:szCs w:val="20"/>
                <w:vertAlign w:val="superscript"/>
                <w:lang w:val="fr-CA" w:bidi="fr-CA"/>
              </w:rPr>
              <w:fldChar w:fldCharType="separate"/>
            </w:r>
            <w:r w:rsidR="00DE1E2E">
              <w:rPr>
                <w:sz w:val="20"/>
                <w:szCs w:val="20"/>
                <w:vertAlign w:val="superscript"/>
                <w:lang w:val="fr-CA" w:bidi="fr-CA"/>
              </w:rPr>
              <w:t>2</w:t>
            </w:r>
            <w:r w:rsidR="00A63310" w:rsidRPr="00A63310">
              <w:rPr>
                <w:sz w:val="20"/>
                <w:szCs w:val="20"/>
                <w:vertAlign w:val="superscript"/>
                <w:lang w:val="fr-CA" w:bidi="fr-CA"/>
              </w:rPr>
              <w:fldChar w:fldCharType="end"/>
            </w:r>
            <w:r>
              <w:rPr>
                <w:sz w:val="20"/>
                <w:szCs w:val="20"/>
                <w:lang w:val="fr-CA" w:bidi="fr-CA"/>
              </w:rPr>
              <w:t xml:space="preserve"> a été menée pour évaluer </w:t>
            </w:r>
            <w:r w:rsidR="007876E9">
              <w:rPr>
                <w:sz w:val="20"/>
                <w:szCs w:val="20"/>
                <w:lang w:val="fr-CA" w:bidi="fr-CA"/>
              </w:rPr>
              <w:t>l’éligibilité</w:t>
            </w:r>
            <w:r w:rsidR="00A63310" w:rsidRPr="00A63310">
              <w:rPr>
                <w:sz w:val="20"/>
                <w:szCs w:val="20"/>
                <w:vertAlign w:val="superscript"/>
                <w:lang w:val="fr-CA" w:bidi="fr-CA"/>
              </w:rPr>
              <w:fldChar w:fldCharType="begin"/>
            </w:r>
            <w:r w:rsidR="00A63310" w:rsidRPr="00A63310">
              <w:rPr>
                <w:sz w:val="20"/>
                <w:szCs w:val="20"/>
                <w:vertAlign w:val="superscript"/>
                <w:lang w:val="fr-CA" w:bidi="fr-CA"/>
              </w:rPr>
              <w:instrText xml:space="preserve"> NOTEREF _Ref5616959 \h </w:instrText>
            </w:r>
            <w:r w:rsidR="00A63310">
              <w:rPr>
                <w:sz w:val="20"/>
                <w:szCs w:val="20"/>
                <w:vertAlign w:val="superscript"/>
                <w:lang w:val="fr-CA" w:bidi="fr-CA"/>
              </w:rPr>
              <w:instrText xml:space="preserve"> \* MERGEFORMAT </w:instrText>
            </w:r>
            <w:r w:rsidR="00A63310" w:rsidRPr="00A63310">
              <w:rPr>
                <w:sz w:val="20"/>
                <w:szCs w:val="20"/>
                <w:vertAlign w:val="superscript"/>
                <w:lang w:val="fr-CA" w:bidi="fr-CA"/>
              </w:rPr>
            </w:r>
            <w:r w:rsidR="00A63310" w:rsidRPr="00A63310">
              <w:rPr>
                <w:sz w:val="20"/>
                <w:szCs w:val="20"/>
                <w:vertAlign w:val="superscript"/>
                <w:lang w:val="fr-CA" w:bidi="fr-CA"/>
              </w:rPr>
              <w:fldChar w:fldCharType="separate"/>
            </w:r>
            <w:r w:rsidR="00DE1E2E">
              <w:rPr>
                <w:sz w:val="20"/>
                <w:szCs w:val="20"/>
                <w:vertAlign w:val="superscript"/>
                <w:lang w:val="fr-CA" w:bidi="fr-CA"/>
              </w:rPr>
              <w:t>3</w:t>
            </w:r>
            <w:r w:rsidR="00A63310" w:rsidRPr="00A63310">
              <w:rPr>
                <w:sz w:val="20"/>
                <w:szCs w:val="20"/>
                <w:vertAlign w:val="superscript"/>
                <w:lang w:val="fr-CA" w:bidi="fr-CA"/>
              </w:rPr>
              <w:fldChar w:fldCharType="end"/>
            </w:r>
            <w:r>
              <w:rPr>
                <w:sz w:val="20"/>
                <w:szCs w:val="20"/>
                <w:lang w:val="fr-CA" w:bidi="fr-CA"/>
              </w:rPr>
              <w:t xml:space="preserve"> </w:t>
            </w:r>
            <w:r w:rsidR="00601B5B">
              <w:rPr>
                <w:sz w:val="20"/>
                <w:szCs w:val="20"/>
                <w:lang w:val="fr-CA" w:bidi="fr-CA"/>
              </w:rPr>
              <w:t>aux services</w:t>
            </w:r>
            <w:r>
              <w:rPr>
                <w:sz w:val="20"/>
                <w:szCs w:val="20"/>
                <w:lang w:val="fr-CA" w:bidi="fr-CA"/>
              </w:rPr>
              <w:t xml:space="preserve"> </w:t>
            </w:r>
            <w:r w:rsidR="00601B5B">
              <w:rPr>
                <w:sz w:val="20"/>
                <w:szCs w:val="20"/>
                <w:lang w:val="fr-CA" w:bidi="fr-CA"/>
              </w:rPr>
              <w:t xml:space="preserve">de </w:t>
            </w:r>
            <w:r w:rsidR="007876E9">
              <w:rPr>
                <w:sz w:val="20"/>
                <w:szCs w:val="20"/>
                <w:lang w:val="fr-CA" w:bidi="fr-CA"/>
              </w:rPr>
              <w:t>gestion de cas</w:t>
            </w:r>
            <w:r>
              <w:rPr>
                <w:sz w:val="20"/>
                <w:szCs w:val="20"/>
                <w:lang w:val="fr-CA" w:bidi="fr-CA"/>
              </w:rPr>
              <w:t xml:space="preserve"> de protection de l’enfance.</w:t>
            </w:r>
          </w:p>
        </w:tc>
        <w:tc>
          <w:tcPr>
            <w:tcW w:w="3853" w:type="dxa"/>
            <w:shd w:val="clear" w:color="auto" w:fill="A9BED1"/>
          </w:tcPr>
          <w:p w14:paraId="6C148142" w14:textId="6E5BD589" w:rsidR="00CA2F83" w:rsidRPr="00DE1E2E" w:rsidRDefault="00AB1D3B" w:rsidP="007E376C">
            <w:pPr>
              <w:pStyle w:val="Sansinterligne"/>
              <w:ind w:left="258" w:hanging="258"/>
              <w:jc w:val="left"/>
              <w:rPr>
                <w:sz w:val="20"/>
                <w:szCs w:val="20"/>
                <w:lang w:val="fr-CA"/>
              </w:rPr>
            </w:pPr>
            <w:r>
              <w:rPr>
                <w:sz w:val="20"/>
                <w:szCs w:val="20"/>
                <w:lang w:val="fr-CA" w:bidi="fr-CA"/>
              </w:rPr>
              <w:t>[  ] Une analyse des risques à la protection de l</w:t>
            </w:r>
            <w:r w:rsidR="00903756">
              <w:rPr>
                <w:sz w:val="20"/>
                <w:szCs w:val="20"/>
                <w:lang w:val="fr-CA" w:bidi="fr-CA"/>
              </w:rPr>
              <w:t>’</w:t>
            </w:r>
            <w:r>
              <w:rPr>
                <w:sz w:val="20"/>
                <w:szCs w:val="20"/>
                <w:lang w:val="fr-CA" w:bidi="fr-CA"/>
              </w:rPr>
              <w:t>enfance</w:t>
            </w:r>
            <w:r w:rsidR="00A63310" w:rsidRPr="00A63310">
              <w:rPr>
                <w:sz w:val="20"/>
                <w:szCs w:val="20"/>
                <w:vertAlign w:val="superscript"/>
                <w:lang w:val="fr-CA" w:bidi="fr-CA"/>
              </w:rPr>
              <w:fldChar w:fldCharType="begin"/>
            </w:r>
            <w:r w:rsidR="00A63310" w:rsidRPr="00A63310">
              <w:rPr>
                <w:sz w:val="20"/>
                <w:szCs w:val="20"/>
                <w:vertAlign w:val="superscript"/>
                <w:lang w:val="fr-CA" w:bidi="fr-CA"/>
              </w:rPr>
              <w:instrText xml:space="preserve"> NOTEREF _Ref5616894 \h </w:instrText>
            </w:r>
            <w:r w:rsidR="00A63310">
              <w:rPr>
                <w:sz w:val="20"/>
                <w:szCs w:val="20"/>
                <w:vertAlign w:val="superscript"/>
                <w:lang w:val="fr-CA" w:bidi="fr-CA"/>
              </w:rPr>
              <w:instrText xml:space="preserve"> \* MERGEFORMAT </w:instrText>
            </w:r>
            <w:r w:rsidR="00A63310" w:rsidRPr="00A63310">
              <w:rPr>
                <w:sz w:val="20"/>
                <w:szCs w:val="20"/>
                <w:vertAlign w:val="superscript"/>
                <w:lang w:val="fr-CA" w:bidi="fr-CA"/>
              </w:rPr>
            </w:r>
            <w:r w:rsidR="00A63310" w:rsidRPr="00A63310">
              <w:rPr>
                <w:sz w:val="20"/>
                <w:szCs w:val="20"/>
                <w:vertAlign w:val="superscript"/>
                <w:lang w:val="fr-CA" w:bidi="fr-CA"/>
              </w:rPr>
              <w:fldChar w:fldCharType="separate"/>
            </w:r>
            <w:r w:rsidR="00DE1E2E">
              <w:rPr>
                <w:sz w:val="20"/>
                <w:szCs w:val="20"/>
                <w:vertAlign w:val="superscript"/>
                <w:lang w:val="fr-CA" w:bidi="fr-CA"/>
              </w:rPr>
              <w:t>2</w:t>
            </w:r>
            <w:r w:rsidR="00A63310" w:rsidRPr="00A63310">
              <w:rPr>
                <w:sz w:val="20"/>
                <w:szCs w:val="20"/>
                <w:vertAlign w:val="superscript"/>
                <w:lang w:val="fr-CA" w:bidi="fr-CA"/>
              </w:rPr>
              <w:fldChar w:fldCharType="end"/>
            </w:r>
            <w:r>
              <w:rPr>
                <w:sz w:val="20"/>
                <w:szCs w:val="20"/>
                <w:lang w:val="fr-CA" w:bidi="fr-CA"/>
              </w:rPr>
              <w:t xml:space="preserve"> a été menée pour évaluer </w:t>
            </w:r>
            <w:r w:rsidR="007876E9">
              <w:rPr>
                <w:sz w:val="20"/>
                <w:szCs w:val="20"/>
                <w:lang w:val="fr-CA" w:bidi="fr-CA"/>
              </w:rPr>
              <w:t>l l’éligibilité</w:t>
            </w:r>
            <w:r w:rsidR="007876E9" w:rsidRPr="00A63310">
              <w:rPr>
                <w:sz w:val="20"/>
                <w:szCs w:val="20"/>
                <w:vertAlign w:val="superscript"/>
                <w:lang w:val="fr-CA" w:bidi="fr-CA"/>
              </w:rPr>
              <w:fldChar w:fldCharType="begin"/>
            </w:r>
            <w:r w:rsidR="007876E9" w:rsidRPr="00A63310">
              <w:rPr>
                <w:sz w:val="20"/>
                <w:szCs w:val="20"/>
                <w:vertAlign w:val="superscript"/>
                <w:lang w:val="fr-CA" w:bidi="fr-CA"/>
              </w:rPr>
              <w:instrText xml:space="preserve"> NOTEREF _Ref5616959 \h </w:instrText>
            </w:r>
            <w:r w:rsidR="007876E9">
              <w:rPr>
                <w:sz w:val="20"/>
                <w:szCs w:val="20"/>
                <w:vertAlign w:val="superscript"/>
                <w:lang w:val="fr-CA" w:bidi="fr-CA"/>
              </w:rPr>
              <w:instrText xml:space="preserve"> \* MERGEFORMAT </w:instrText>
            </w:r>
            <w:r w:rsidR="007876E9" w:rsidRPr="00A63310">
              <w:rPr>
                <w:sz w:val="20"/>
                <w:szCs w:val="20"/>
                <w:vertAlign w:val="superscript"/>
                <w:lang w:val="fr-CA" w:bidi="fr-CA"/>
              </w:rPr>
            </w:r>
            <w:r w:rsidR="007876E9" w:rsidRPr="00A63310">
              <w:rPr>
                <w:sz w:val="20"/>
                <w:szCs w:val="20"/>
                <w:vertAlign w:val="superscript"/>
                <w:lang w:val="fr-CA" w:bidi="fr-CA"/>
              </w:rPr>
              <w:fldChar w:fldCharType="separate"/>
            </w:r>
            <w:r w:rsidR="007876E9">
              <w:rPr>
                <w:sz w:val="20"/>
                <w:szCs w:val="20"/>
                <w:vertAlign w:val="superscript"/>
                <w:lang w:val="fr-CA" w:bidi="fr-CA"/>
              </w:rPr>
              <w:t>3</w:t>
            </w:r>
            <w:r w:rsidR="007876E9" w:rsidRPr="00A63310">
              <w:rPr>
                <w:sz w:val="20"/>
                <w:szCs w:val="20"/>
                <w:vertAlign w:val="superscript"/>
                <w:lang w:val="fr-CA" w:bidi="fr-CA"/>
              </w:rPr>
              <w:fldChar w:fldCharType="end"/>
            </w:r>
            <w:r>
              <w:rPr>
                <w:sz w:val="20"/>
                <w:szCs w:val="20"/>
                <w:lang w:val="fr-CA" w:bidi="fr-CA"/>
              </w:rPr>
              <w:t xml:space="preserve"> </w:t>
            </w:r>
            <w:r w:rsidR="00601B5B">
              <w:rPr>
                <w:sz w:val="20"/>
                <w:szCs w:val="20"/>
                <w:lang w:val="fr-CA" w:bidi="fr-CA"/>
              </w:rPr>
              <w:t xml:space="preserve">aux services de </w:t>
            </w:r>
            <w:r w:rsidR="007876E9">
              <w:rPr>
                <w:sz w:val="20"/>
                <w:szCs w:val="20"/>
                <w:lang w:val="fr-CA" w:bidi="fr-CA"/>
              </w:rPr>
              <w:t>gestion de cas</w:t>
            </w:r>
            <w:r w:rsidR="00601B5B">
              <w:rPr>
                <w:sz w:val="20"/>
                <w:szCs w:val="20"/>
                <w:lang w:val="fr-CA" w:bidi="fr-CA"/>
              </w:rPr>
              <w:t xml:space="preserve"> de protection de l’enfance </w:t>
            </w:r>
            <w:r>
              <w:rPr>
                <w:sz w:val="20"/>
                <w:szCs w:val="20"/>
                <w:lang w:val="fr-CA" w:bidi="fr-CA"/>
              </w:rPr>
              <w:t xml:space="preserve">et </w:t>
            </w:r>
            <w:r w:rsidR="00601B5B">
              <w:rPr>
                <w:sz w:val="20"/>
                <w:szCs w:val="20"/>
                <w:lang w:val="fr-CA" w:bidi="fr-CA"/>
              </w:rPr>
              <w:t>établir</w:t>
            </w:r>
            <w:r>
              <w:rPr>
                <w:sz w:val="20"/>
                <w:szCs w:val="20"/>
                <w:lang w:val="fr-CA" w:bidi="fr-CA"/>
              </w:rPr>
              <w:t xml:space="preserve"> les priorités</w:t>
            </w:r>
            <w:r w:rsidR="00601B5B">
              <w:rPr>
                <w:sz w:val="20"/>
                <w:szCs w:val="20"/>
                <w:lang w:val="fr-CA" w:bidi="fr-CA"/>
              </w:rPr>
              <w:t xml:space="preserve"> d’intervention</w:t>
            </w:r>
            <w:r w:rsidR="00DE1E2E" w:rsidRPr="00DE1E2E">
              <w:rPr>
                <w:sz w:val="20"/>
                <w:szCs w:val="20"/>
                <w:vertAlign w:val="superscript"/>
                <w:lang w:val="fr-CA" w:bidi="fr-CA"/>
              </w:rPr>
              <w:t>4</w:t>
            </w:r>
            <w:r>
              <w:rPr>
                <w:sz w:val="20"/>
                <w:szCs w:val="20"/>
                <w:lang w:val="fr-CA" w:bidi="fr-CA"/>
              </w:rPr>
              <w:t>.</w:t>
            </w:r>
          </w:p>
        </w:tc>
      </w:tr>
      <w:tr w:rsidR="005B5FB4" w:rsidRPr="007876E9" w14:paraId="0C6D387F" w14:textId="77777777" w:rsidTr="006713BB">
        <w:trPr>
          <w:cantSplit/>
        </w:trPr>
        <w:tc>
          <w:tcPr>
            <w:tcW w:w="4088" w:type="dxa"/>
            <w:shd w:val="clear" w:color="auto" w:fill="DAEEF3"/>
          </w:tcPr>
          <w:p w14:paraId="12236678" w14:textId="0335FE5E" w:rsidR="005B5FB4" w:rsidRPr="00DE1E2E" w:rsidRDefault="005B5FB4" w:rsidP="007E376C">
            <w:pPr>
              <w:pStyle w:val="Sansinterligne"/>
              <w:ind w:left="265" w:hanging="265"/>
              <w:jc w:val="left"/>
              <w:rPr>
                <w:sz w:val="20"/>
                <w:szCs w:val="20"/>
                <w:lang w:val="fr-CA"/>
              </w:rPr>
            </w:pPr>
            <w:r>
              <w:rPr>
                <w:sz w:val="20"/>
                <w:szCs w:val="20"/>
                <w:lang w:val="fr-CA" w:bidi="fr-CA"/>
              </w:rPr>
              <w:t xml:space="preserve">[  ] Un nombre important d’enfants </w:t>
            </w:r>
            <w:r w:rsidR="00523144">
              <w:rPr>
                <w:sz w:val="20"/>
                <w:szCs w:val="20"/>
                <w:lang w:val="fr-CA" w:bidi="fr-CA"/>
              </w:rPr>
              <w:t xml:space="preserve">répondant </w:t>
            </w:r>
            <w:r>
              <w:rPr>
                <w:sz w:val="20"/>
                <w:szCs w:val="20"/>
                <w:lang w:val="fr-CA" w:bidi="fr-CA"/>
              </w:rPr>
              <w:t xml:space="preserve">aux critères </w:t>
            </w:r>
            <w:r w:rsidR="007876E9">
              <w:rPr>
                <w:sz w:val="20"/>
                <w:szCs w:val="20"/>
                <w:lang w:val="fr-CA" w:bidi="fr-CA"/>
              </w:rPr>
              <w:t>d’éligibilité</w:t>
            </w:r>
            <w:r>
              <w:rPr>
                <w:sz w:val="20"/>
                <w:szCs w:val="20"/>
                <w:lang w:val="fr-CA" w:bidi="fr-CA"/>
              </w:rPr>
              <w:t xml:space="preserve"> à</w:t>
            </w:r>
            <w:r w:rsidR="00523144">
              <w:rPr>
                <w:sz w:val="20"/>
                <w:szCs w:val="20"/>
                <w:lang w:val="fr-CA" w:bidi="fr-CA"/>
              </w:rPr>
              <w:t xml:space="preserve"> la </w:t>
            </w:r>
            <w:r w:rsidR="007876E9">
              <w:rPr>
                <w:sz w:val="20"/>
                <w:szCs w:val="20"/>
                <w:lang w:val="fr-CA" w:bidi="fr-CA"/>
              </w:rPr>
              <w:t>gestion de cas</w:t>
            </w:r>
            <w:r>
              <w:rPr>
                <w:sz w:val="20"/>
                <w:szCs w:val="20"/>
                <w:lang w:val="fr-CA" w:bidi="fr-CA"/>
              </w:rPr>
              <w:t xml:space="preserve"> de protection de l’enfance n’</w:t>
            </w:r>
            <w:r w:rsidR="00523144">
              <w:rPr>
                <w:sz w:val="20"/>
                <w:szCs w:val="20"/>
                <w:lang w:val="fr-CA" w:bidi="fr-CA"/>
              </w:rPr>
              <w:t xml:space="preserve">y </w:t>
            </w:r>
            <w:r>
              <w:rPr>
                <w:sz w:val="20"/>
                <w:szCs w:val="20"/>
                <w:lang w:val="fr-CA" w:bidi="fr-CA"/>
              </w:rPr>
              <w:t xml:space="preserve">ont pas accès et ne peuvent </w:t>
            </w:r>
            <w:r w:rsidR="00FF1FA4">
              <w:rPr>
                <w:sz w:val="20"/>
                <w:szCs w:val="20"/>
                <w:lang w:val="fr-CA" w:bidi="fr-CA"/>
              </w:rPr>
              <w:t>y</w:t>
            </w:r>
            <w:r w:rsidR="009D1D07">
              <w:rPr>
                <w:sz w:val="20"/>
                <w:szCs w:val="20"/>
                <w:lang w:val="fr-CA" w:bidi="fr-CA"/>
              </w:rPr>
              <w:t xml:space="preserve"> </w:t>
            </w:r>
            <w:r w:rsidR="00EC141D">
              <w:rPr>
                <w:sz w:val="20"/>
                <w:szCs w:val="20"/>
                <w:lang w:val="fr-CA" w:bidi="fr-CA"/>
              </w:rPr>
              <w:t>prendre part</w:t>
            </w:r>
            <w:r>
              <w:rPr>
                <w:sz w:val="20"/>
                <w:szCs w:val="20"/>
                <w:lang w:val="fr-CA" w:bidi="fr-CA"/>
              </w:rPr>
              <w:t>.</w:t>
            </w:r>
          </w:p>
        </w:tc>
        <w:tc>
          <w:tcPr>
            <w:tcW w:w="3852" w:type="dxa"/>
            <w:shd w:val="clear" w:color="auto" w:fill="DAEEF3"/>
          </w:tcPr>
          <w:p w14:paraId="731ECD2D" w14:textId="48D4A31B" w:rsidR="005B5FB4" w:rsidRPr="00DE1E2E" w:rsidRDefault="005B5FB4" w:rsidP="007E376C">
            <w:pPr>
              <w:pStyle w:val="Sansinterligne"/>
              <w:ind w:left="251" w:hanging="251"/>
              <w:jc w:val="left"/>
              <w:rPr>
                <w:sz w:val="20"/>
                <w:szCs w:val="20"/>
                <w:lang w:val="fr-CA"/>
              </w:rPr>
            </w:pPr>
            <w:r>
              <w:rPr>
                <w:sz w:val="20"/>
                <w:szCs w:val="20"/>
                <w:lang w:val="fr-CA" w:bidi="fr-CA"/>
              </w:rPr>
              <w:t xml:space="preserve">[  ] Des dispositions sont prises pour veiller à ce que les enfants qui répondent aux critères </w:t>
            </w:r>
            <w:r w:rsidR="007876E9">
              <w:rPr>
                <w:sz w:val="20"/>
                <w:szCs w:val="20"/>
                <w:lang w:val="fr-CA" w:bidi="fr-CA"/>
              </w:rPr>
              <w:t>d’éligibilité</w:t>
            </w:r>
            <w:r w:rsidR="00DC65E4">
              <w:rPr>
                <w:sz w:val="20"/>
                <w:szCs w:val="20"/>
                <w:lang w:val="fr-CA" w:bidi="fr-CA"/>
              </w:rPr>
              <w:t xml:space="preserve"> à la </w:t>
            </w:r>
            <w:r w:rsidR="007876E9">
              <w:rPr>
                <w:sz w:val="20"/>
                <w:szCs w:val="20"/>
                <w:lang w:val="fr-CA" w:bidi="fr-CA"/>
              </w:rPr>
              <w:t>gestion de cas</w:t>
            </w:r>
            <w:r>
              <w:rPr>
                <w:sz w:val="20"/>
                <w:szCs w:val="20"/>
                <w:lang w:val="fr-CA" w:bidi="fr-CA"/>
              </w:rPr>
              <w:t xml:space="preserve"> de protection de l’enfance aient accès aux services de </w:t>
            </w:r>
            <w:r w:rsidR="007876E9">
              <w:rPr>
                <w:sz w:val="20"/>
                <w:szCs w:val="20"/>
                <w:lang w:val="fr-CA" w:bidi="fr-CA"/>
              </w:rPr>
              <w:t>gestion de cas</w:t>
            </w:r>
            <w:r>
              <w:rPr>
                <w:sz w:val="20"/>
                <w:szCs w:val="20"/>
                <w:lang w:val="fr-CA" w:bidi="fr-CA"/>
              </w:rPr>
              <w:t>.</w:t>
            </w:r>
          </w:p>
        </w:tc>
        <w:tc>
          <w:tcPr>
            <w:tcW w:w="3853" w:type="dxa"/>
            <w:shd w:val="clear" w:color="auto" w:fill="DAEEF3"/>
          </w:tcPr>
          <w:p w14:paraId="7FB23167" w14:textId="3D12E123" w:rsidR="005B5FB4" w:rsidRPr="00DE1E2E" w:rsidRDefault="005B5FB4" w:rsidP="007E376C">
            <w:pPr>
              <w:pStyle w:val="Sansinterligne"/>
              <w:ind w:left="262" w:hanging="262"/>
              <w:jc w:val="left"/>
              <w:rPr>
                <w:sz w:val="20"/>
                <w:szCs w:val="20"/>
                <w:lang w:val="fr-CA"/>
              </w:rPr>
            </w:pPr>
            <w:r>
              <w:rPr>
                <w:sz w:val="20"/>
                <w:szCs w:val="20"/>
                <w:lang w:val="fr-CA" w:bidi="fr-CA"/>
              </w:rPr>
              <w:t xml:space="preserve">[  ] Des dispositions sont prises pour veiller à ce que les enfants qui répondent aux critères </w:t>
            </w:r>
            <w:r w:rsidR="007876E9">
              <w:rPr>
                <w:sz w:val="20"/>
                <w:szCs w:val="20"/>
                <w:lang w:val="fr-CA" w:bidi="fr-CA"/>
              </w:rPr>
              <w:t>d’éligibilité</w:t>
            </w:r>
            <w:r>
              <w:rPr>
                <w:sz w:val="20"/>
                <w:szCs w:val="20"/>
                <w:lang w:val="fr-CA" w:bidi="fr-CA"/>
              </w:rPr>
              <w:t xml:space="preserve"> à la </w:t>
            </w:r>
            <w:r w:rsidR="007876E9">
              <w:rPr>
                <w:sz w:val="20"/>
                <w:szCs w:val="20"/>
                <w:lang w:val="fr-CA" w:bidi="fr-CA"/>
              </w:rPr>
              <w:t>gestion de cas</w:t>
            </w:r>
            <w:r>
              <w:rPr>
                <w:sz w:val="20"/>
                <w:szCs w:val="20"/>
                <w:lang w:val="fr-CA" w:bidi="fr-CA"/>
              </w:rPr>
              <w:t xml:space="preserve"> de protection de l’enfance aient accès au processus de </w:t>
            </w:r>
            <w:r w:rsidR="007876E9">
              <w:rPr>
                <w:sz w:val="20"/>
                <w:szCs w:val="20"/>
                <w:lang w:val="fr-CA" w:bidi="fr-CA"/>
              </w:rPr>
              <w:t>gestion de cas</w:t>
            </w:r>
            <w:r w:rsidR="00745BBE">
              <w:rPr>
                <w:sz w:val="20"/>
                <w:szCs w:val="20"/>
                <w:lang w:val="fr-CA" w:bidi="fr-CA"/>
              </w:rPr>
              <w:t xml:space="preserve"> et puissent y </w:t>
            </w:r>
            <w:r w:rsidR="00A910E3">
              <w:rPr>
                <w:sz w:val="20"/>
                <w:szCs w:val="20"/>
                <w:lang w:val="fr-CA" w:bidi="fr-CA"/>
              </w:rPr>
              <w:t>prendre part</w:t>
            </w:r>
            <w:r>
              <w:rPr>
                <w:sz w:val="20"/>
                <w:szCs w:val="20"/>
                <w:lang w:val="fr-CA" w:bidi="fr-CA"/>
              </w:rPr>
              <w:t>.</w:t>
            </w:r>
          </w:p>
        </w:tc>
        <w:tc>
          <w:tcPr>
            <w:tcW w:w="3853" w:type="dxa"/>
            <w:shd w:val="clear" w:color="auto" w:fill="DAEEF3"/>
          </w:tcPr>
          <w:p w14:paraId="721E3892" w14:textId="6365580F" w:rsidR="00A63310" w:rsidRPr="00DE1E2E" w:rsidRDefault="005B5FB4" w:rsidP="007E376C">
            <w:pPr>
              <w:pStyle w:val="Sansinterligne"/>
              <w:ind w:left="258" w:hanging="258"/>
              <w:jc w:val="left"/>
              <w:rPr>
                <w:sz w:val="20"/>
                <w:szCs w:val="20"/>
                <w:lang w:val="fr-CA"/>
              </w:rPr>
            </w:pPr>
            <w:r>
              <w:rPr>
                <w:sz w:val="20"/>
                <w:szCs w:val="20"/>
                <w:lang w:val="fr-CA" w:bidi="fr-CA"/>
              </w:rPr>
              <w:t xml:space="preserve">[  ] Des dispositions sont prises pour veiller à ce que les enfants qui répondent aux critères </w:t>
            </w:r>
            <w:r w:rsidR="007876E9">
              <w:rPr>
                <w:sz w:val="20"/>
                <w:szCs w:val="20"/>
                <w:lang w:val="fr-CA" w:bidi="fr-CA"/>
              </w:rPr>
              <w:t>d’éligibilité</w:t>
            </w:r>
            <w:r>
              <w:rPr>
                <w:sz w:val="20"/>
                <w:szCs w:val="20"/>
                <w:lang w:val="fr-CA" w:bidi="fr-CA"/>
              </w:rPr>
              <w:t xml:space="preserve"> à la </w:t>
            </w:r>
            <w:r w:rsidR="007876E9">
              <w:rPr>
                <w:sz w:val="20"/>
                <w:szCs w:val="20"/>
                <w:lang w:val="fr-CA" w:bidi="fr-CA"/>
              </w:rPr>
              <w:t>gestion de cas</w:t>
            </w:r>
            <w:r>
              <w:rPr>
                <w:sz w:val="20"/>
                <w:szCs w:val="20"/>
                <w:lang w:val="fr-CA" w:bidi="fr-CA"/>
              </w:rPr>
              <w:t xml:space="preserve"> de protection de l’enfance aient accès au processus de </w:t>
            </w:r>
            <w:r w:rsidR="007876E9">
              <w:rPr>
                <w:sz w:val="20"/>
                <w:szCs w:val="20"/>
                <w:lang w:val="fr-CA" w:bidi="fr-CA"/>
              </w:rPr>
              <w:t>gestion de cas</w:t>
            </w:r>
            <w:r w:rsidR="0006272D">
              <w:rPr>
                <w:sz w:val="20"/>
                <w:szCs w:val="20"/>
                <w:lang w:val="fr-CA" w:bidi="fr-CA"/>
              </w:rPr>
              <w:t xml:space="preserve"> et puissent y </w:t>
            </w:r>
            <w:r w:rsidR="002C0C7B">
              <w:rPr>
                <w:sz w:val="20"/>
                <w:szCs w:val="20"/>
                <w:lang w:val="fr-CA" w:bidi="fr-CA"/>
              </w:rPr>
              <w:t>prendre part</w:t>
            </w:r>
            <w:r>
              <w:rPr>
                <w:sz w:val="20"/>
                <w:szCs w:val="20"/>
                <w:lang w:val="fr-CA" w:bidi="fr-CA"/>
              </w:rPr>
              <w:t>, y compris les enfants éprouvant des déficiences fonctionnelles.</w:t>
            </w:r>
          </w:p>
        </w:tc>
      </w:tr>
      <w:tr w:rsidR="00CA2F83" w:rsidRPr="007876E9" w14:paraId="6D49B5B5" w14:textId="77777777" w:rsidTr="006713BB">
        <w:trPr>
          <w:cantSplit/>
        </w:trPr>
        <w:tc>
          <w:tcPr>
            <w:tcW w:w="4088" w:type="dxa"/>
            <w:shd w:val="clear" w:color="auto" w:fill="A9BED1"/>
          </w:tcPr>
          <w:p w14:paraId="551D1290" w14:textId="2F0934B9" w:rsidR="00CA2F83" w:rsidRPr="00DE1E2E" w:rsidRDefault="0014317D" w:rsidP="007876E9">
            <w:pPr>
              <w:pStyle w:val="Sansinterligne"/>
              <w:ind w:left="265" w:hanging="265"/>
              <w:jc w:val="left"/>
              <w:rPr>
                <w:sz w:val="20"/>
                <w:szCs w:val="20"/>
                <w:lang w:val="fr-CA"/>
              </w:rPr>
            </w:pPr>
            <w:r>
              <w:rPr>
                <w:sz w:val="20"/>
                <w:szCs w:val="20"/>
                <w:lang w:val="fr-CA" w:bidi="fr-CA"/>
              </w:rPr>
              <w:t>[  ] Aucune cartographie des services</w:t>
            </w:r>
            <w:bookmarkStart w:id="3" w:name="_Ref5617108"/>
            <w:r w:rsidR="00A63310">
              <w:rPr>
                <w:rStyle w:val="Appelnotedebasdep"/>
                <w:sz w:val="20"/>
                <w:szCs w:val="20"/>
                <w:lang w:val="fr-CA" w:bidi="fr-CA"/>
              </w:rPr>
              <w:footnoteReference w:id="5"/>
            </w:r>
            <w:bookmarkEnd w:id="3"/>
            <w:r>
              <w:rPr>
                <w:sz w:val="20"/>
                <w:szCs w:val="20"/>
                <w:lang w:val="fr-CA" w:bidi="fr-CA"/>
              </w:rPr>
              <w:t xml:space="preserve"> ou procédure </w:t>
            </w:r>
            <w:r w:rsidR="007876E9">
              <w:rPr>
                <w:sz w:val="20"/>
                <w:szCs w:val="20"/>
                <w:lang w:val="fr-CA" w:bidi="fr-CA"/>
              </w:rPr>
              <w:t>de référencement</w:t>
            </w:r>
            <w:r>
              <w:rPr>
                <w:sz w:val="20"/>
                <w:szCs w:val="20"/>
                <w:lang w:val="fr-CA" w:bidi="fr-CA"/>
              </w:rPr>
              <w:t xml:space="preserve"> multisectorielle</w:t>
            </w:r>
            <w:bookmarkStart w:id="4" w:name="_Ref5617160"/>
            <w:r w:rsidR="00A63310">
              <w:rPr>
                <w:rStyle w:val="Appelnotedebasdep"/>
                <w:sz w:val="20"/>
                <w:szCs w:val="20"/>
                <w:lang w:val="fr-CA" w:bidi="fr-CA"/>
              </w:rPr>
              <w:footnoteReference w:id="6"/>
            </w:r>
            <w:bookmarkEnd w:id="4"/>
            <w:r>
              <w:rPr>
                <w:sz w:val="20"/>
                <w:szCs w:val="20"/>
                <w:lang w:val="fr-CA" w:bidi="fr-CA"/>
              </w:rPr>
              <w:t xml:space="preserve"> n</w:t>
            </w:r>
            <w:r w:rsidR="00DC65E4">
              <w:rPr>
                <w:sz w:val="20"/>
                <w:szCs w:val="20"/>
                <w:lang w:val="fr-CA" w:bidi="fr-CA"/>
              </w:rPr>
              <w:t xml:space="preserve">’est établie pour la </w:t>
            </w:r>
            <w:r w:rsidR="007876E9">
              <w:rPr>
                <w:sz w:val="20"/>
                <w:szCs w:val="20"/>
                <w:lang w:val="fr-CA" w:bidi="fr-CA"/>
              </w:rPr>
              <w:t>gestion de cas</w:t>
            </w:r>
            <w:r>
              <w:rPr>
                <w:sz w:val="20"/>
                <w:szCs w:val="20"/>
                <w:lang w:val="fr-CA" w:bidi="fr-CA"/>
              </w:rPr>
              <w:t xml:space="preserve"> de protection de l’enfance.</w:t>
            </w:r>
          </w:p>
        </w:tc>
        <w:tc>
          <w:tcPr>
            <w:tcW w:w="3852" w:type="dxa"/>
            <w:shd w:val="clear" w:color="auto" w:fill="A9BED1"/>
          </w:tcPr>
          <w:p w14:paraId="575E0184" w14:textId="7FBF604C" w:rsidR="00CA2F83" w:rsidRPr="00DE1E2E" w:rsidRDefault="00685663" w:rsidP="007E376C">
            <w:pPr>
              <w:pStyle w:val="Sansinterligne"/>
              <w:ind w:left="251" w:hanging="251"/>
              <w:jc w:val="left"/>
              <w:rPr>
                <w:sz w:val="20"/>
                <w:szCs w:val="20"/>
                <w:lang w:val="fr-CA"/>
              </w:rPr>
            </w:pPr>
            <w:r>
              <w:rPr>
                <w:sz w:val="20"/>
                <w:szCs w:val="20"/>
                <w:lang w:val="fr-CA" w:bidi="fr-CA"/>
              </w:rPr>
              <w:t>[  ] Une cartographie des services</w:t>
            </w:r>
            <w:r w:rsidRPr="00A63310">
              <w:rPr>
                <w:sz w:val="20"/>
                <w:szCs w:val="20"/>
                <w:vertAlign w:val="superscript"/>
                <w:lang w:val="fr-CA" w:bidi="fr-CA"/>
              </w:rPr>
              <w:fldChar w:fldCharType="begin"/>
            </w:r>
            <w:r w:rsidRPr="00A63310">
              <w:rPr>
                <w:sz w:val="20"/>
                <w:szCs w:val="20"/>
                <w:vertAlign w:val="superscript"/>
                <w:lang w:val="fr-CA" w:bidi="fr-CA"/>
              </w:rPr>
              <w:instrText xml:space="preserve"> NOTEREF _Ref5617108 \h </w:instrText>
            </w:r>
            <w:r>
              <w:rPr>
                <w:sz w:val="20"/>
                <w:szCs w:val="20"/>
                <w:vertAlign w:val="superscript"/>
                <w:lang w:val="fr-CA" w:bidi="fr-CA"/>
              </w:rPr>
              <w:instrText xml:space="preserve"> \* MERGEFORMAT </w:instrText>
            </w:r>
            <w:r w:rsidRPr="00A63310">
              <w:rPr>
                <w:sz w:val="20"/>
                <w:szCs w:val="20"/>
                <w:vertAlign w:val="superscript"/>
                <w:lang w:val="fr-CA" w:bidi="fr-CA"/>
              </w:rPr>
            </w:r>
            <w:r w:rsidRPr="00A63310">
              <w:rPr>
                <w:sz w:val="20"/>
                <w:szCs w:val="20"/>
                <w:vertAlign w:val="superscript"/>
                <w:lang w:val="fr-CA" w:bidi="fr-CA"/>
              </w:rPr>
              <w:fldChar w:fldCharType="separate"/>
            </w:r>
            <w:r w:rsidR="00DE1E2E">
              <w:rPr>
                <w:sz w:val="20"/>
                <w:szCs w:val="20"/>
                <w:vertAlign w:val="superscript"/>
                <w:lang w:val="fr-CA" w:bidi="fr-CA"/>
              </w:rPr>
              <w:t>5</w:t>
            </w:r>
            <w:r w:rsidRPr="00A63310">
              <w:rPr>
                <w:sz w:val="20"/>
                <w:szCs w:val="20"/>
                <w:vertAlign w:val="superscript"/>
                <w:lang w:val="fr-CA" w:bidi="fr-CA"/>
              </w:rPr>
              <w:fldChar w:fldCharType="end"/>
            </w:r>
            <w:r>
              <w:rPr>
                <w:sz w:val="20"/>
                <w:szCs w:val="20"/>
                <w:lang w:val="fr-CA" w:bidi="fr-CA"/>
              </w:rPr>
              <w:t xml:space="preserve"> et </w:t>
            </w:r>
            <w:r w:rsidR="00DC65E4">
              <w:rPr>
                <w:sz w:val="20"/>
                <w:szCs w:val="20"/>
                <w:lang w:val="fr-CA" w:bidi="fr-CA"/>
              </w:rPr>
              <w:t xml:space="preserve">une procédure </w:t>
            </w:r>
            <w:r w:rsidR="007876E9">
              <w:rPr>
                <w:sz w:val="20"/>
                <w:szCs w:val="20"/>
                <w:lang w:val="fr-CA" w:bidi="fr-CA"/>
              </w:rPr>
              <w:t>de référencement</w:t>
            </w:r>
            <w:r w:rsidR="00DC65E4">
              <w:rPr>
                <w:sz w:val="20"/>
                <w:szCs w:val="20"/>
                <w:lang w:val="fr-CA" w:bidi="fr-CA"/>
              </w:rPr>
              <w:t xml:space="preserve"> multisectorielle</w:t>
            </w:r>
            <w:r w:rsidRPr="00A63310">
              <w:rPr>
                <w:sz w:val="20"/>
                <w:szCs w:val="20"/>
                <w:vertAlign w:val="superscript"/>
                <w:lang w:val="fr-CA" w:bidi="fr-CA"/>
              </w:rPr>
              <w:fldChar w:fldCharType="begin"/>
            </w:r>
            <w:r w:rsidRPr="00A63310">
              <w:rPr>
                <w:sz w:val="20"/>
                <w:szCs w:val="20"/>
                <w:vertAlign w:val="superscript"/>
                <w:lang w:val="fr-CA" w:bidi="fr-CA"/>
              </w:rPr>
              <w:instrText xml:space="preserve"> NOTEREF _Ref5617160 \h </w:instrText>
            </w:r>
            <w:r>
              <w:rPr>
                <w:sz w:val="20"/>
                <w:szCs w:val="20"/>
                <w:vertAlign w:val="superscript"/>
                <w:lang w:val="fr-CA" w:bidi="fr-CA"/>
              </w:rPr>
              <w:instrText xml:space="preserve"> \* MERGEFORMAT </w:instrText>
            </w:r>
            <w:r w:rsidRPr="00A63310">
              <w:rPr>
                <w:sz w:val="20"/>
                <w:szCs w:val="20"/>
                <w:vertAlign w:val="superscript"/>
                <w:lang w:val="fr-CA" w:bidi="fr-CA"/>
              </w:rPr>
            </w:r>
            <w:r w:rsidRPr="00A63310">
              <w:rPr>
                <w:sz w:val="20"/>
                <w:szCs w:val="20"/>
                <w:vertAlign w:val="superscript"/>
                <w:lang w:val="fr-CA" w:bidi="fr-CA"/>
              </w:rPr>
              <w:fldChar w:fldCharType="separate"/>
            </w:r>
            <w:r w:rsidR="00DE1E2E">
              <w:rPr>
                <w:sz w:val="20"/>
                <w:szCs w:val="20"/>
                <w:vertAlign w:val="superscript"/>
                <w:lang w:val="fr-CA" w:bidi="fr-CA"/>
              </w:rPr>
              <w:t>6</w:t>
            </w:r>
            <w:r w:rsidRPr="00A63310">
              <w:rPr>
                <w:sz w:val="20"/>
                <w:szCs w:val="20"/>
                <w:vertAlign w:val="superscript"/>
                <w:lang w:val="fr-CA" w:bidi="fr-CA"/>
              </w:rPr>
              <w:fldChar w:fldCharType="end"/>
            </w:r>
            <w:r>
              <w:rPr>
                <w:sz w:val="20"/>
                <w:szCs w:val="20"/>
                <w:lang w:val="fr-CA" w:bidi="fr-CA"/>
              </w:rPr>
              <w:t xml:space="preserve"> sont établies </w:t>
            </w:r>
            <w:r w:rsidR="00527716">
              <w:rPr>
                <w:sz w:val="20"/>
                <w:szCs w:val="20"/>
                <w:lang w:val="fr-CA" w:bidi="fr-CA"/>
              </w:rPr>
              <w:t xml:space="preserve">à l’échelle nationale </w:t>
            </w:r>
            <w:r w:rsidR="00DC65E4">
              <w:rPr>
                <w:sz w:val="20"/>
                <w:szCs w:val="20"/>
                <w:lang w:val="fr-CA" w:bidi="fr-CA"/>
              </w:rPr>
              <w:t xml:space="preserve">pour la </w:t>
            </w:r>
            <w:r w:rsidR="007876E9">
              <w:rPr>
                <w:sz w:val="20"/>
                <w:szCs w:val="20"/>
                <w:lang w:val="fr-CA" w:bidi="fr-CA"/>
              </w:rPr>
              <w:t>gestion de cas</w:t>
            </w:r>
            <w:r>
              <w:rPr>
                <w:sz w:val="20"/>
                <w:szCs w:val="20"/>
                <w:lang w:val="fr-CA" w:bidi="fr-CA"/>
              </w:rPr>
              <w:t xml:space="preserve"> de protection de l’enfance.</w:t>
            </w:r>
          </w:p>
        </w:tc>
        <w:tc>
          <w:tcPr>
            <w:tcW w:w="3853" w:type="dxa"/>
            <w:shd w:val="clear" w:color="auto" w:fill="A9BED1"/>
          </w:tcPr>
          <w:p w14:paraId="4C6D11AC" w14:textId="0105BE06" w:rsidR="00CA2F83" w:rsidRPr="00DE1E2E" w:rsidRDefault="0091386A" w:rsidP="007E376C">
            <w:pPr>
              <w:pStyle w:val="Sansinterligne"/>
              <w:ind w:left="262" w:hanging="262"/>
              <w:jc w:val="left"/>
              <w:rPr>
                <w:sz w:val="20"/>
                <w:szCs w:val="20"/>
                <w:lang w:val="fr-CA"/>
              </w:rPr>
            </w:pPr>
            <w:r>
              <w:rPr>
                <w:sz w:val="20"/>
                <w:szCs w:val="20"/>
                <w:lang w:val="fr-CA" w:bidi="fr-CA"/>
              </w:rPr>
              <w:t>[  ] Une cartographie des services</w:t>
            </w:r>
            <w:r w:rsidR="00A63310" w:rsidRPr="00A63310">
              <w:rPr>
                <w:sz w:val="20"/>
                <w:szCs w:val="20"/>
                <w:vertAlign w:val="superscript"/>
                <w:lang w:val="fr-CA" w:bidi="fr-CA"/>
              </w:rPr>
              <w:fldChar w:fldCharType="begin"/>
            </w:r>
            <w:r w:rsidR="00A63310" w:rsidRPr="00A63310">
              <w:rPr>
                <w:sz w:val="20"/>
                <w:szCs w:val="20"/>
                <w:vertAlign w:val="superscript"/>
                <w:lang w:val="fr-CA" w:bidi="fr-CA"/>
              </w:rPr>
              <w:instrText xml:space="preserve"> NOTEREF _Ref5617108 \h </w:instrText>
            </w:r>
            <w:r w:rsidR="00A63310">
              <w:rPr>
                <w:sz w:val="20"/>
                <w:szCs w:val="20"/>
                <w:vertAlign w:val="superscript"/>
                <w:lang w:val="fr-CA" w:bidi="fr-CA"/>
              </w:rPr>
              <w:instrText xml:space="preserve"> \* MERGEFORMAT </w:instrText>
            </w:r>
            <w:r w:rsidR="00A63310" w:rsidRPr="00A63310">
              <w:rPr>
                <w:sz w:val="20"/>
                <w:szCs w:val="20"/>
                <w:vertAlign w:val="superscript"/>
                <w:lang w:val="fr-CA" w:bidi="fr-CA"/>
              </w:rPr>
            </w:r>
            <w:r w:rsidR="00A63310" w:rsidRPr="00A63310">
              <w:rPr>
                <w:sz w:val="20"/>
                <w:szCs w:val="20"/>
                <w:vertAlign w:val="superscript"/>
                <w:lang w:val="fr-CA" w:bidi="fr-CA"/>
              </w:rPr>
              <w:fldChar w:fldCharType="separate"/>
            </w:r>
            <w:r w:rsidR="00DE1E2E">
              <w:rPr>
                <w:sz w:val="20"/>
                <w:szCs w:val="20"/>
                <w:vertAlign w:val="superscript"/>
                <w:lang w:val="fr-CA" w:bidi="fr-CA"/>
              </w:rPr>
              <w:t>5</w:t>
            </w:r>
            <w:r w:rsidR="00A63310" w:rsidRPr="00A63310">
              <w:rPr>
                <w:sz w:val="20"/>
                <w:szCs w:val="20"/>
                <w:vertAlign w:val="superscript"/>
                <w:lang w:val="fr-CA" w:bidi="fr-CA"/>
              </w:rPr>
              <w:fldChar w:fldCharType="end"/>
            </w:r>
            <w:r>
              <w:rPr>
                <w:sz w:val="20"/>
                <w:szCs w:val="20"/>
                <w:lang w:val="fr-CA" w:bidi="fr-CA"/>
              </w:rPr>
              <w:t xml:space="preserve"> et </w:t>
            </w:r>
            <w:r w:rsidR="00DC65E4">
              <w:rPr>
                <w:sz w:val="20"/>
                <w:szCs w:val="20"/>
                <w:lang w:val="fr-CA" w:bidi="fr-CA"/>
              </w:rPr>
              <w:t xml:space="preserve">une procédure </w:t>
            </w:r>
            <w:r w:rsidR="007876E9">
              <w:rPr>
                <w:sz w:val="20"/>
                <w:szCs w:val="20"/>
                <w:lang w:val="fr-CA" w:bidi="fr-CA"/>
              </w:rPr>
              <w:t>de référencement</w:t>
            </w:r>
            <w:r w:rsidR="00DC65E4">
              <w:rPr>
                <w:sz w:val="20"/>
                <w:szCs w:val="20"/>
                <w:lang w:val="fr-CA" w:bidi="fr-CA"/>
              </w:rPr>
              <w:t xml:space="preserve"> multisectorielle</w:t>
            </w:r>
            <w:r w:rsidR="00DC65E4" w:rsidRPr="00A63310">
              <w:rPr>
                <w:sz w:val="20"/>
                <w:szCs w:val="20"/>
                <w:vertAlign w:val="superscript"/>
                <w:lang w:val="fr-CA" w:bidi="fr-CA"/>
              </w:rPr>
              <w:t xml:space="preserve"> </w:t>
            </w:r>
            <w:r w:rsidR="00A63310" w:rsidRPr="00A63310">
              <w:rPr>
                <w:sz w:val="20"/>
                <w:szCs w:val="20"/>
                <w:vertAlign w:val="superscript"/>
                <w:lang w:val="fr-CA" w:bidi="fr-CA"/>
              </w:rPr>
              <w:fldChar w:fldCharType="begin"/>
            </w:r>
            <w:r w:rsidR="00A63310" w:rsidRPr="00A63310">
              <w:rPr>
                <w:sz w:val="20"/>
                <w:szCs w:val="20"/>
                <w:vertAlign w:val="superscript"/>
                <w:lang w:val="fr-CA" w:bidi="fr-CA"/>
              </w:rPr>
              <w:instrText xml:space="preserve"> NOTEREF _Ref5617160 \h </w:instrText>
            </w:r>
            <w:r w:rsidR="00A63310">
              <w:rPr>
                <w:sz w:val="20"/>
                <w:szCs w:val="20"/>
                <w:vertAlign w:val="superscript"/>
                <w:lang w:val="fr-CA" w:bidi="fr-CA"/>
              </w:rPr>
              <w:instrText xml:space="preserve"> \* MERGEFORMAT </w:instrText>
            </w:r>
            <w:r w:rsidR="00A63310" w:rsidRPr="00A63310">
              <w:rPr>
                <w:sz w:val="20"/>
                <w:szCs w:val="20"/>
                <w:vertAlign w:val="superscript"/>
                <w:lang w:val="fr-CA" w:bidi="fr-CA"/>
              </w:rPr>
            </w:r>
            <w:r w:rsidR="00A63310" w:rsidRPr="00A63310">
              <w:rPr>
                <w:sz w:val="20"/>
                <w:szCs w:val="20"/>
                <w:vertAlign w:val="superscript"/>
                <w:lang w:val="fr-CA" w:bidi="fr-CA"/>
              </w:rPr>
              <w:fldChar w:fldCharType="separate"/>
            </w:r>
            <w:r w:rsidR="00DE1E2E">
              <w:rPr>
                <w:sz w:val="20"/>
                <w:szCs w:val="20"/>
                <w:vertAlign w:val="superscript"/>
                <w:lang w:val="fr-CA" w:bidi="fr-CA"/>
              </w:rPr>
              <w:t>6</w:t>
            </w:r>
            <w:r w:rsidR="00A63310" w:rsidRPr="00A63310">
              <w:rPr>
                <w:sz w:val="20"/>
                <w:szCs w:val="20"/>
                <w:vertAlign w:val="superscript"/>
                <w:lang w:val="fr-CA" w:bidi="fr-CA"/>
              </w:rPr>
              <w:fldChar w:fldCharType="end"/>
            </w:r>
            <w:r>
              <w:rPr>
                <w:sz w:val="20"/>
                <w:szCs w:val="20"/>
                <w:lang w:val="fr-CA" w:bidi="fr-CA"/>
              </w:rPr>
              <w:t xml:space="preserve"> sont établies </w:t>
            </w:r>
            <w:r w:rsidR="00527716">
              <w:rPr>
                <w:sz w:val="20"/>
                <w:szCs w:val="20"/>
                <w:lang w:val="fr-CA" w:bidi="fr-CA"/>
              </w:rPr>
              <w:t xml:space="preserve">à l’échelle nationale et infranationale </w:t>
            </w:r>
            <w:r w:rsidR="00DC65E4">
              <w:rPr>
                <w:sz w:val="20"/>
                <w:szCs w:val="20"/>
                <w:lang w:val="fr-CA" w:bidi="fr-CA"/>
              </w:rPr>
              <w:t xml:space="preserve">pour la </w:t>
            </w:r>
            <w:r w:rsidR="007876E9">
              <w:rPr>
                <w:sz w:val="20"/>
                <w:szCs w:val="20"/>
                <w:lang w:val="fr-CA" w:bidi="fr-CA"/>
              </w:rPr>
              <w:t>gestion de cas</w:t>
            </w:r>
            <w:r>
              <w:rPr>
                <w:sz w:val="20"/>
                <w:szCs w:val="20"/>
                <w:lang w:val="fr-CA" w:bidi="fr-CA"/>
              </w:rPr>
              <w:t xml:space="preserve"> de protection de l’enfance.</w:t>
            </w:r>
          </w:p>
        </w:tc>
        <w:tc>
          <w:tcPr>
            <w:tcW w:w="3853" w:type="dxa"/>
            <w:shd w:val="clear" w:color="auto" w:fill="A9BED1"/>
          </w:tcPr>
          <w:p w14:paraId="0F4BE2D5" w14:textId="3EEB54D8" w:rsidR="00CA2F83" w:rsidRPr="00DE1E2E" w:rsidRDefault="0091386A" w:rsidP="007E376C">
            <w:pPr>
              <w:pStyle w:val="Sansinterligne"/>
              <w:ind w:left="258" w:hanging="258"/>
              <w:jc w:val="left"/>
              <w:rPr>
                <w:sz w:val="20"/>
                <w:szCs w:val="20"/>
                <w:lang w:val="fr-CA"/>
              </w:rPr>
            </w:pPr>
            <w:r>
              <w:rPr>
                <w:sz w:val="20"/>
                <w:szCs w:val="20"/>
                <w:lang w:val="fr-CA" w:bidi="fr-CA"/>
              </w:rPr>
              <w:t>[  ] Une cartographie des services</w:t>
            </w:r>
            <w:r w:rsidR="00A63310" w:rsidRPr="00A63310">
              <w:rPr>
                <w:sz w:val="20"/>
                <w:szCs w:val="20"/>
                <w:vertAlign w:val="superscript"/>
                <w:lang w:val="fr-CA" w:bidi="fr-CA"/>
              </w:rPr>
              <w:fldChar w:fldCharType="begin"/>
            </w:r>
            <w:r w:rsidR="00A63310" w:rsidRPr="00A63310">
              <w:rPr>
                <w:sz w:val="20"/>
                <w:szCs w:val="20"/>
                <w:vertAlign w:val="superscript"/>
                <w:lang w:val="fr-CA" w:bidi="fr-CA"/>
              </w:rPr>
              <w:instrText xml:space="preserve"> NOTEREF _Ref5617108 \h </w:instrText>
            </w:r>
            <w:r w:rsidR="00A63310">
              <w:rPr>
                <w:sz w:val="20"/>
                <w:szCs w:val="20"/>
                <w:vertAlign w:val="superscript"/>
                <w:lang w:val="fr-CA" w:bidi="fr-CA"/>
              </w:rPr>
              <w:instrText xml:space="preserve"> \* MERGEFORMAT </w:instrText>
            </w:r>
            <w:r w:rsidR="00A63310" w:rsidRPr="00A63310">
              <w:rPr>
                <w:sz w:val="20"/>
                <w:szCs w:val="20"/>
                <w:vertAlign w:val="superscript"/>
                <w:lang w:val="fr-CA" w:bidi="fr-CA"/>
              </w:rPr>
            </w:r>
            <w:r w:rsidR="00A63310" w:rsidRPr="00A63310">
              <w:rPr>
                <w:sz w:val="20"/>
                <w:szCs w:val="20"/>
                <w:vertAlign w:val="superscript"/>
                <w:lang w:val="fr-CA" w:bidi="fr-CA"/>
              </w:rPr>
              <w:fldChar w:fldCharType="separate"/>
            </w:r>
            <w:r w:rsidR="00DE1E2E">
              <w:rPr>
                <w:sz w:val="20"/>
                <w:szCs w:val="20"/>
                <w:vertAlign w:val="superscript"/>
                <w:lang w:val="fr-CA" w:bidi="fr-CA"/>
              </w:rPr>
              <w:t>5</w:t>
            </w:r>
            <w:r w:rsidR="00A63310" w:rsidRPr="00A63310">
              <w:rPr>
                <w:sz w:val="20"/>
                <w:szCs w:val="20"/>
                <w:vertAlign w:val="superscript"/>
                <w:lang w:val="fr-CA" w:bidi="fr-CA"/>
              </w:rPr>
              <w:fldChar w:fldCharType="end"/>
            </w:r>
            <w:r>
              <w:rPr>
                <w:sz w:val="20"/>
                <w:szCs w:val="20"/>
                <w:lang w:val="fr-CA" w:bidi="fr-CA"/>
              </w:rPr>
              <w:t xml:space="preserve"> et </w:t>
            </w:r>
            <w:r w:rsidR="00DC65E4">
              <w:rPr>
                <w:sz w:val="20"/>
                <w:szCs w:val="20"/>
                <w:lang w:val="fr-CA" w:bidi="fr-CA"/>
              </w:rPr>
              <w:t xml:space="preserve">une procédure </w:t>
            </w:r>
            <w:r w:rsidR="007876E9">
              <w:rPr>
                <w:sz w:val="20"/>
                <w:szCs w:val="20"/>
                <w:lang w:val="fr-CA" w:bidi="fr-CA"/>
              </w:rPr>
              <w:t>de référencement</w:t>
            </w:r>
            <w:r w:rsidR="00DC65E4">
              <w:rPr>
                <w:sz w:val="20"/>
                <w:szCs w:val="20"/>
                <w:lang w:val="fr-CA" w:bidi="fr-CA"/>
              </w:rPr>
              <w:t xml:space="preserve"> multisectorielle</w:t>
            </w:r>
            <w:r w:rsidR="00DC65E4" w:rsidRPr="00A63310">
              <w:rPr>
                <w:sz w:val="20"/>
                <w:szCs w:val="20"/>
                <w:vertAlign w:val="superscript"/>
                <w:lang w:val="fr-CA" w:bidi="fr-CA"/>
              </w:rPr>
              <w:t xml:space="preserve"> </w:t>
            </w:r>
            <w:r w:rsidR="00A63310" w:rsidRPr="00A63310">
              <w:rPr>
                <w:sz w:val="20"/>
                <w:szCs w:val="20"/>
                <w:vertAlign w:val="superscript"/>
                <w:lang w:val="fr-CA" w:bidi="fr-CA"/>
              </w:rPr>
              <w:fldChar w:fldCharType="begin"/>
            </w:r>
            <w:r w:rsidR="00A63310" w:rsidRPr="00A63310">
              <w:rPr>
                <w:sz w:val="20"/>
                <w:szCs w:val="20"/>
                <w:vertAlign w:val="superscript"/>
                <w:lang w:val="fr-CA" w:bidi="fr-CA"/>
              </w:rPr>
              <w:instrText xml:space="preserve"> NOTEREF _Ref5617160 \h </w:instrText>
            </w:r>
            <w:r w:rsidR="00A63310">
              <w:rPr>
                <w:sz w:val="20"/>
                <w:szCs w:val="20"/>
                <w:vertAlign w:val="superscript"/>
                <w:lang w:val="fr-CA" w:bidi="fr-CA"/>
              </w:rPr>
              <w:instrText xml:space="preserve"> \* MERGEFORMAT </w:instrText>
            </w:r>
            <w:r w:rsidR="00A63310" w:rsidRPr="00A63310">
              <w:rPr>
                <w:sz w:val="20"/>
                <w:szCs w:val="20"/>
                <w:vertAlign w:val="superscript"/>
                <w:lang w:val="fr-CA" w:bidi="fr-CA"/>
              </w:rPr>
            </w:r>
            <w:r w:rsidR="00A63310" w:rsidRPr="00A63310">
              <w:rPr>
                <w:sz w:val="20"/>
                <w:szCs w:val="20"/>
                <w:vertAlign w:val="superscript"/>
                <w:lang w:val="fr-CA" w:bidi="fr-CA"/>
              </w:rPr>
              <w:fldChar w:fldCharType="separate"/>
            </w:r>
            <w:r w:rsidR="00DE1E2E">
              <w:rPr>
                <w:sz w:val="20"/>
                <w:szCs w:val="20"/>
                <w:vertAlign w:val="superscript"/>
                <w:lang w:val="fr-CA" w:bidi="fr-CA"/>
              </w:rPr>
              <w:t>6</w:t>
            </w:r>
            <w:r w:rsidR="00A63310" w:rsidRPr="00A63310">
              <w:rPr>
                <w:sz w:val="20"/>
                <w:szCs w:val="20"/>
                <w:vertAlign w:val="superscript"/>
                <w:lang w:val="fr-CA" w:bidi="fr-CA"/>
              </w:rPr>
              <w:fldChar w:fldCharType="end"/>
            </w:r>
            <w:r>
              <w:rPr>
                <w:sz w:val="20"/>
                <w:szCs w:val="20"/>
                <w:lang w:val="fr-CA" w:bidi="fr-CA"/>
              </w:rPr>
              <w:t xml:space="preserve"> sont </w:t>
            </w:r>
            <w:r w:rsidR="00527716">
              <w:rPr>
                <w:sz w:val="20"/>
                <w:szCs w:val="20"/>
                <w:lang w:val="fr-CA" w:bidi="fr-CA"/>
              </w:rPr>
              <w:t xml:space="preserve">établies à l’échelle nationale et infranationale pour </w:t>
            </w:r>
            <w:r w:rsidR="00DC65E4">
              <w:rPr>
                <w:sz w:val="20"/>
                <w:szCs w:val="20"/>
                <w:lang w:val="fr-CA" w:bidi="fr-CA"/>
              </w:rPr>
              <w:t xml:space="preserve">la </w:t>
            </w:r>
            <w:r w:rsidR="007876E9">
              <w:rPr>
                <w:sz w:val="20"/>
                <w:szCs w:val="20"/>
                <w:lang w:val="fr-CA" w:bidi="fr-CA"/>
              </w:rPr>
              <w:t>gestion de cas</w:t>
            </w:r>
            <w:r>
              <w:rPr>
                <w:sz w:val="20"/>
                <w:szCs w:val="20"/>
                <w:lang w:val="fr-CA" w:bidi="fr-CA"/>
              </w:rPr>
              <w:t xml:space="preserve"> de protection de l’enfance. Elles sont mises à jour et partagées au moins tous les six mois.</w:t>
            </w:r>
          </w:p>
        </w:tc>
      </w:tr>
      <w:tr w:rsidR="005B5FB4" w:rsidRPr="007876E9" w14:paraId="0D6FF1AF" w14:textId="77777777" w:rsidTr="006713BB">
        <w:trPr>
          <w:cantSplit/>
        </w:trPr>
        <w:tc>
          <w:tcPr>
            <w:tcW w:w="4088" w:type="dxa"/>
            <w:tcBorders>
              <w:bottom w:val="single" w:sz="4" w:space="0" w:color="auto"/>
            </w:tcBorders>
            <w:shd w:val="clear" w:color="auto" w:fill="DAEEF3"/>
          </w:tcPr>
          <w:p w14:paraId="3FCCC0AA" w14:textId="239A6717" w:rsidR="005B5FB4" w:rsidRPr="00DE1E2E" w:rsidRDefault="005B5FB4" w:rsidP="007E376C">
            <w:pPr>
              <w:pStyle w:val="Sansinterligne"/>
              <w:ind w:left="265" w:hanging="265"/>
              <w:jc w:val="left"/>
              <w:rPr>
                <w:sz w:val="20"/>
                <w:szCs w:val="20"/>
                <w:lang w:val="fr-CA"/>
              </w:rPr>
            </w:pPr>
            <w:r>
              <w:rPr>
                <w:sz w:val="20"/>
                <w:szCs w:val="20"/>
                <w:lang w:val="fr-CA" w:bidi="fr-CA"/>
              </w:rPr>
              <w:t xml:space="preserve">[  ] Aucune procédure </w:t>
            </w:r>
            <w:bookmarkStart w:id="5" w:name="_Ref5617232"/>
            <w:r w:rsidR="007876E9">
              <w:rPr>
                <w:sz w:val="20"/>
                <w:szCs w:val="20"/>
                <w:lang w:val="fr-CA" w:bidi="fr-CA"/>
              </w:rPr>
              <w:t xml:space="preserve">opérationnelle </w:t>
            </w:r>
            <w:r w:rsidR="00FD4213">
              <w:rPr>
                <w:sz w:val="20"/>
                <w:szCs w:val="20"/>
                <w:lang w:val="fr-CA" w:bidi="fr-CA"/>
              </w:rPr>
              <w:t>standardisée</w:t>
            </w:r>
            <w:r w:rsidR="00A63310">
              <w:rPr>
                <w:rStyle w:val="Appelnotedebasdep"/>
                <w:sz w:val="20"/>
                <w:szCs w:val="20"/>
                <w:lang w:val="fr-CA" w:bidi="fr-CA"/>
              </w:rPr>
              <w:footnoteReference w:id="7"/>
            </w:r>
            <w:bookmarkEnd w:id="5"/>
            <w:r w:rsidR="00DC65E4">
              <w:rPr>
                <w:sz w:val="20"/>
                <w:szCs w:val="20"/>
                <w:lang w:val="fr-CA" w:bidi="fr-CA"/>
              </w:rPr>
              <w:t xml:space="preserve"> de </w:t>
            </w:r>
            <w:r w:rsidR="007876E9">
              <w:rPr>
                <w:sz w:val="20"/>
                <w:szCs w:val="20"/>
                <w:lang w:val="fr-CA" w:bidi="fr-CA"/>
              </w:rPr>
              <w:t>gestion de cas</w:t>
            </w:r>
            <w:r>
              <w:rPr>
                <w:sz w:val="20"/>
                <w:szCs w:val="20"/>
                <w:lang w:val="fr-CA" w:bidi="fr-CA"/>
              </w:rPr>
              <w:t xml:space="preserve"> de protection de l’enfance n’est </w:t>
            </w:r>
            <w:r w:rsidR="00DC65E4">
              <w:rPr>
                <w:sz w:val="20"/>
                <w:szCs w:val="20"/>
                <w:lang w:val="fr-CA" w:bidi="fr-CA"/>
              </w:rPr>
              <w:t>en place</w:t>
            </w:r>
            <w:r>
              <w:rPr>
                <w:sz w:val="20"/>
                <w:szCs w:val="20"/>
                <w:lang w:val="fr-CA" w:bidi="fr-CA"/>
              </w:rPr>
              <w:t>.</w:t>
            </w:r>
          </w:p>
        </w:tc>
        <w:tc>
          <w:tcPr>
            <w:tcW w:w="3852" w:type="dxa"/>
            <w:tcBorders>
              <w:bottom w:val="single" w:sz="4" w:space="0" w:color="auto"/>
            </w:tcBorders>
            <w:shd w:val="clear" w:color="auto" w:fill="DAEEF3"/>
          </w:tcPr>
          <w:p w14:paraId="2D08006B" w14:textId="228B9902" w:rsidR="005B5FB4" w:rsidRPr="00DE1E2E" w:rsidRDefault="00182B50" w:rsidP="007E376C">
            <w:pPr>
              <w:pStyle w:val="Sansinterligne"/>
              <w:ind w:left="251" w:hanging="251"/>
              <w:jc w:val="left"/>
              <w:rPr>
                <w:sz w:val="20"/>
                <w:szCs w:val="20"/>
                <w:lang w:val="fr-CA"/>
              </w:rPr>
            </w:pPr>
            <w:r>
              <w:rPr>
                <w:sz w:val="20"/>
                <w:szCs w:val="20"/>
                <w:lang w:val="fr-CA" w:bidi="fr-CA"/>
              </w:rPr>
              <w:t xml:space="preserve">[  ] Des </w:t>
            </w:r>
            <w:r w:rsidR="007876E9">
              <w:rPr>
                <w:sz w:val="20"/>
                <w:szCs w:val="20"/>
                <w:lang w:val="fr-CA" w:bidi="fr-CA"/>
              </w:rPr>
              <w:t>procédures opérationnelles standardisées</w:t>
            </w:r>
            <w:r w:rsidR="00FD4213">
              <w:rPr>
                <w:sz w:val="20"/>
                <w:szCs w:val="20"/>
                <w:lang w:val="fr-CA" w:bidi="fr-CA"/>
              </w:rPr>
              <w:t xml:space="preserve"> </w:t>
            </w:r>
            <w:r>
              <w:rPr>
                <w:sz w:val="20"/>
                <w:szCs w:val="20"/>
                <w:lang w:val="fr-CA" w:bidi="fr-CA"/>
              </w:rPr>
              <w:t xml:space="preserve">de </w:t>
            </w:r>
            <w:r w:rsidR="007876E9">
              <w:rPr>
                <w:sz w:val="20"/>
                <w:szCs w:val="20"/>
                <w:lang w:val="fr-CA" w:bidi="fr-CA"/>
              </w:rPr>
              <w:t>gestion de cas</w:t>
            </w:r>
            <w:r w:rsidRPr="00A63310">
              <w:rPr>
                <w:sz w:val="20"/>
                <w:szCs w:val="20"/>
                <w:vertAlign w:val="superscript"/>
                <w:lang w:val="fr-CA" w:bidi="fr-CA"/>
              </w:rPr>
              <w:fldChar w:fldCharType="begin"/>
            </w:r>
            <w:r w:rsidRPr="00A63310">
              <w:rPr>
                <w:sz w:val="20"/>
                <w:szCs w:val="20"/>
                <w:vertAlign w:val="superscript"/>
                <w:lang w:val="fr-CA" w:bidi="fr-CA"/>
              </w:rPr>
              <w:instrText xml:space="preserve"> NOTEREF _Ref5617232 \h </w:instrText>
            </w:r>
            <w:r>
              <w:rPr>
                <w:sz w:val="20"/>
                <w:szCs w:val="20"/>
                <w:vertAlign w:val="superscript"/>
                <w:lang w:val="fr-CA" w:bidi="fr-CA"/>
              </w:rPr>
              <w:instrText xml:space="preserve"> \* MERGEFORMAT </w:instrText>
            </w:r>
            <w:r w:rsidRPr="00A63310">
              <w:rPr>
                <w:sz w:val="20"/>
                <w:szCs w:val="20"/>
                <w:vertAlign w:val="superscript"/>
                <w:lang w:val="fr-CA" w:bidi="fr-CA"/>
              </w:rPr>
            </w:r>
            <w:r w:rsidRPr="00A63310">
              <w:rPr>
                <w:sz w:val="20"/>
                <w:szCs w:val="20"/>
                <w:vertAlign w:val="superscript"/>
                <w:lang w:val="fr-CA" w:bidi="fr-CA"/>
              </w:rPr>
              <w:fldChar w:fldCharType="separate"/>
            </w:r>
            <w:r w:rsidR="00DE1E2E">
              <w:rPr>
                <w:sz w:val="20"/>
                <w:szCs w:val="20"/>
                <w:vertAlign w:val="superscript"/>
                <w:lang w:val="fr-CA" w:bidi="fr-CA"/>
              </w:rPr>
              <w:t>7</w:t>
            </w:r>
            <w:r w:rsidRPr="00A63310">
              <w:rPr>
                <w:sz w:val="20"/>
                <w:szCs w:val="20"/>
                <w:vertAlign w:val="superscript"/>
                <w:lang w:val="fr-CA" w:bidi="fr-CA"/>
              </w:rPr>
              <w:fldChar w:fldCharType="end"/>
            </w:r>
            <w:r>
              <w:rPr>
                <w:sz w:val="20"/>
                <w:szCs w:val="20"/>
                <w:lang w:val="fr-CA" w:bidi="fr-CA"/>
              </w:rPr>
              <w:t xml:space="preserve"> de protection de l’enfance sont </w:t>
            </w:r>
            <w:r w:rsidR="00DC65E4">
              <w:rPr>
                <w:sz w:val="20"/>
                <w:szCs w:val="20"/>
                <w:lang w:val="fr-CA" w:bidi="fr-CA"/>
              </w:rPr>
              <w:t>en place,</w:t>
            </w:r>
            <w:r>
              <w:rPr>
                <w:sz w:val="20"/>
                <w:szCs w:val="20"/>
                <w:lang w:val="fr-CA" w:bidi="fr-CA"/>
              </w:rPr>
              <w:t xml:space="preserve"> et leur mise en œuvre fait l’objet d’un suivi.</w:t>
            </w:r>
          </w:p>
        </w:tc>
        <w:tc>
          <w:tcPr>
            <w:tcW w:w="3853" w:type="dxa"/>
            <w:tcBorders>
              <w:bottom w:val="single" w:sz="4" w:space="0" w:color="auto"/>
            </w:tcBorders>
            <w:shd w:val="clear" w:color="auto" w:fill="DAEEF3"/>
          </w:tcPr>
          <w:p w14:paraId="2704C75D" w14:textId="3551E710" w:rsidR="005B5FB4" w:rsidRPr="00DE1E2E" w:rsidRDefault="00182B50" w:rsidP="007E376C">
            <w:pPr>
              <w:pStyle w:val="Sansinterligne"/>
              <w:ind w:left="262" w:hanging="262"/>
              <w:jc w:val="left"/>
              <w:rPr>
                <w:sz w:val="20"/>
                <w:szCs w:val="20"/>
                <w:lang w:val="fr-CA"/>
              </w:rPr>
            </w:pPr>
            <w:r>
              <w:rPr>
                <w:sz w:val="20"/>
                <w:szCs w:val="20"/>
                <w:lang w:val="fr-CA" w:bidi="fr-CA"/>
              </w:rPr>
              <w:t xml:space="preserve">[  ] Des </w:t>
            </w:r>
            <w:r w:rsidR="007876E9">
              <w:rPr>
                <w:sz w:val="20"/>
                <w:szCs w:val="20"/>
                <w:lang w:val="fr-CA" w:bidi="fr-CA"/>
              </w:rPr>
              <w:t>procédures opérationnelles standardisées</w:t>
            </w:r>
            <w:r w:rsidR="00FD4213">
              <w:rPr>
                <w:sz w:val="20"/>
                <w:szCs w:val="20"/>
                <w:lang w:val="fr-CA" w:bidi="fr-CA"/>
              </w:rPr>
              <w:t xml:space="preserve"> </w:t>
            </w:r>
            <w:r>
              <w:rPr>
                <w:sz w:val="20"/>
                <w:szCs w:val="20"/>
                <w:lang w:val="fr-CA" w:bidi="fr-CA"/>
              </w:rPr>
              <w:t xml:space="preserve">de </w:t>
            </w:r>
            <w:r w:rsidR="007876E9">
              <w:rPr>
                <w:sz w:val="20"/>
                <w:szCs w:val="20"/>
                <w:lang w:val="fr-CA" w:bidi="fr-CA"/>
              </w:rPr>
              <w:t>gestion de cas</w:t>
            </w:r>
            <w:r w:rsidRPr="00A63310">
              <w:rPr>
                <w:sz w:val="20"/>
                <w:szCs w:val="20"/>
                <w:vertAlign w:val="superscript"/>
                <w:lang w:val="fr-CA" w:bidi="fr-CA"/>
              </w:rPr>
              <w:fldChar w:fldCharType="begin"/>
            </w:r>
            <w:r w:rsidRPr="00A63310">
              <w:rPr>
                <w:sz w:val="20"/>
                <w:szCs w:val="20"/>
                <w:vertAlign w:val="superscript"/>
                <w:lang w:val="fr-CA" w:bidi="fr-CA"/>
              </w:rPr>
              <w:instrText xml:space="preserve"> NOTEREF _Ref5617232 \h </w:instrText>
            </w:r>
            <w:r>
              <w:rPr>
                <w:sz w:val="20"/>
                <w:szCs w:val="20"/>
                <w:vertAlign w:val="superscript"/>
                <w:lang w:val="fr-CA" w:bidi="fr-CA"/>
              </w:rPr>
              <w:instrText xml:space="preserve"> \* MERGEFORMAT </w:instrText>
            </w:r>
            <w:r w:rsidRPr="00A63310">
              <w:rPr>
                <w:sz w:val="20"/>
                <w:szCs w:val="20"/>
                <w:vertAlign w:val="superscript"/>
                <w:lang w:val="fr-CA" w:bidi="fr-CA"/>
              </w:rPr>
            </w:r>
            <w:r w:rsidRPr="00A63310">
              <w:rPr>
                <w:sz w:val="20"/>
                <w:szCs w:val="20"/>
                <w:vertAlign w:val="superscript"/>
                <w:lang w:val="fr-CA" w:bidi="fr-CA"/>
              </w:rPr>
              <w:fldChar w:fldCharType="separate"/>
            </w:r>
            <w:r w:rsidR="00DE1E2E">
              <w:rPr>
                <w:sz w:val="20"/>
                <w:szCs w:val="20"/>
                <w:vertAlign w:val="superscript"/>
                <w:lang w:val="fr-CA" w:bidi="fr-CA"/>
              </w:rPr>
              <w:t>7</w:t>
            </w:r>
            <w:r w:rsidRPr="00A63310">
              <w:rPr>
                <w:sz w:val="20"/>
                <w:szCs w:val="20"/>
                <w:vertAlign w:val="superscript"/>
                <w:lang w:val="fr-CA" w:bidi="fr-CA"/>
              </w:rPr>
              <w:fldChar w:fldCharType="end"/>
            </w:r>
            <w:r>
              <w:rPr>
                <w:sz w:val="20"/>
                <w:szCs w:val="20"/>
                <w:lang w:val="fr-CA" w:bidi="fr-CA"/>
              </w:rPr>
              <w:t xml:space="preserve"> de protection de l’enfance sont </w:t>
            </w:r>
            <w:r w:rsidR="00DC65E4">
              <w:rPr>
                <w:sz w:val="20"/>
                <w:szCs w:val="20"/>
                <w:lang w:val="fr-CA" w:bidi="fr-CA"/>
              </w:rPr>
              <w:t>mises en place dans le cadre d’une démarche</w:t>
            </w:r>
            <w:r>
              <w:rPr>
                <w:sz w:val="20"/>
                <w:szCs w:val="20"/>
                <w:lang w:val="fr-CA" w:bidi="fr-CA"/>
              </w:rPr>
              <w:t xml:space="preserve"> inter-agence</w:t>
            </w:r>
            <w:r w:rsidR="00731A08">
              <w:rPr>
                <w:sz w:val="20"/>
                <w:szCs w:val="20"/>
                <w:lang w:val="fr-CA" w:bidi="fr-CA"/>
              </w:rPr>
              <w:t>s</w:t>
            </w:r>
            <w:r>
              <w:rPr>
                <w:sz w:val="20"/>
                <w:szCs w:val="20"/>
                <w:lang w:val="fr-CA" w:bidi="fr-CA"/>
              </w:rPr>
              <w:t xml:space="preserve"> (groupe de coordination de la </w:t>
            </w:r>
            <w:r w:rsidR="007876E9">
              <w:rPr>
                <w:sz w:val="20"/>
                <w:szCs w:val="20"/>
                <w:lang w:val="fr-CA" w:bidi="fr-CA"/>
              </w:rPr>
              <w:t>gestion de cas</w:t>
            </w:r>
            <w:r w:rsidR="003F19A3">
              <w:rPr>
                <w:sz w:val="20"/>
                <w:szCs w:val="20"/>
                <w:lang w:val="fr-CA" w:bidi="fr-CA"/>
              </w:rPr>
              <w:t xml:space="preserve"> national</w:t>
            </w:r>
            <w:r>
              <w:rPr>
                <w:sz w:val="20"/>
                <w:szCs w:val="20"/>
                <w:lang w:val="fr-CA" w:bidi="fr-CA"/>
              </w:rPr>
              <w:t>, p. ex.)</w:t>
            </w:r>
            <w:r w:rsidR="00DC65E4">
              <w:rPr>
                <w:sz w:val="20"/>
                <w:szCs w:val="20"/>
                <w:lang w:val="fr-CA" w:bidi="fr-CA"/>
              </w:rPr>
              <w:t>,</w:t>
            </w:r>
            <w:r>
              <w:rPr>
                <w:sz w:val="20"/>
                <w:szCs w:val="20"/>
                <w:lang w:val="fr-CA" w:bidi="fr-CA"/>
              </w:rPr>
              <w:t xml:space="preserve"> et leur mise en œuvre fait l’objet d’un suivi.</w:t>
            </w:r>
          </w:p>
        </w:tc>
        <w:tc>
          <w:tcPr>
            <w:tcW w:w="3853" w:type="dxa"/>
            <w:tcBorders>
              <w:bottom w:val="single" w:sz="4" w:space="0" w:color="auto"/>
            </w:tcBorders>
            <w:shd w:val="clear" w:color="auto" w:fill="DAEEF3"/>
          </w:tcPr>
          <w:p w14:paraId="7D6100FD" w14:textId="5CD848E5" w:rsidR="005B5FB4" w:rsidRPr="00DE1E2E" w:rsidRDefault="005B5FB4" w:rsidP="007E376C">
            <w:pPr>
              <w:pStyle w:val="Sansinterligne"/>
              <w:ind w:left="258" w:hanging="258"/>
              <w:jc w:val="left"/>
              <w:rPr>
                <w:sz w:val="20"/>
                <w:szCs w:val="20"/>
                <w:lang w:val="fr-CA"/>
              </w:rPr>
            </w:pPr>
            <w:r>
              <w:rPr>
                <w:sz w:val="20"/>
                <w:szCs w:val="20"/>
                <w:lang w:val="fr-CA" w:bidi="fr-CA"/>
              </w:rPr>
              <w:t xml:space="preserve">[  ] Des </w:t>
            </w:r>
            <w:r w:rsidR="007876E9">
              <w:rPr>
                <w:sz w:val="20"/>
                <w:szCs w:val="20"/>
                <w:lang w:val="fr-CA" w:bidi="fr-CA"/>
              </w:rPr>
              <w:t>procédures opérationnelles standardisées</w:t>
            </w:r>
            <w:r w:rsidR="00FD4213">
              <w:rPr>
                <w:sz w:val="20"/>
                <w:szCs w:val="20"/>
                <w:lang w:val="fr-CA" w:bidi="fr-CA"/>
              </w:rPr>
              <w:t xml:space="preserve"> </w:t>
            </w:r>
            <w:r>
              <w:rPr>
                <w:sz w:val="20"/>
                <w:szCs w:val="20"/>
                <w:lang w:val="fr-CA" w:bidi="fr-CA"/>
              </w:rPr>
              <w:t xml:space="preserve">de </w:t>
            </w:r>
            <w:r w:rsidR="007876E9">
              <w:rPr>
                <w:sz w:val="20"/>
                <w:szCs w:val="20"/>
                <w:lang w:val="fr-CA" w:bidi="fr-CA"/>
              </w:rPr>
              <w:t>gestion de cas</w:t>
            </w:r>
            <w:r w:rsidR="00A63310" w:rsidRPr="00A63310">
              <w:rPr>
                <w:sz w:val="20"/>
                <w:szCs w:val="20"/>
                <w:vertAlign w:val="superscript"/>
                <w:lang w:val="fr-CA" w:bidi="fr-CA"/>
              </w:rPr>
              <w:fldChar w:fldCharType="begin"/>
            </w:r>
            <w:r w:rsidR="00A63310" w:rsidRPr="00A63310">
              <w:rPr>
                <w:sz w:val="20"/>
                <w:szCs w:val="20"/>
                <w:vertAlign w:val="superscript"/>
                <w:lang w:val="fr-CA" w:bidi="fr-CA"/>
              </w:rPr>
              <w:instrText xml:space="preserve"> NOTEREF _Ref5617232 \h </w:instrText>
            </w:r>
            <w:r w:rsidR="00A63310">
              <w:rPr>
                <w:sz w:val="20"/>
                <w:szCs w:val="20"/>
                <w:vertAlign w:val="superscript"/>
                <w:lang w:val="fr-CA" w:bidi="fr-CA"/>
              </w:rPr>
              <w:instrText xml:space="preserve"> \* MERGEFORMAT </w:instrText>
            </w:r>
            <w:r w:rsidR="00A63310" w:rsidRPr="00A63310">
              <w:rPr>
                <w:sz w:val="20"/>
                <w:szCs w:val="20"/>
                <w:vertAlign w:val="superscript"/>
                <w:lang w:val="fr-CA" w:bidi="fr-CA"/>
              </w:rPr>
            </w:r>
            <w:r w:rsidR="00A63310" w:rsidRPr="00A63310">
              <w:rPr>
                <w:sz w:val="20"/>
                <w:szCs w:val="20"/>
                <w:vertAlign w:val="superscript"/>
                <w:lang w:val="fr-CA" w:bidi="fr-CA"/>
              </w:rPr>
              <w:fldChar w:fldCharType="separate"/>
            </w:r>
            <w:r w:rsidR="00DE1E2E">
              <w:rPr>
                <w:sz w:val="20"/>
                <w:szCs w:val="20"/>
                <w:vertAlign w:val="superscript"/>
                <w:lang w:val="fr-CA" w:bidi="fr-CA"/>
              </w:rPr>
              <w:t>7</w:t>
            </w:r>
            <w:r w:rsidR="00A63310" w:rsidRPr="00A63310">
              <w:rPr>
                <w:sz w:val="20"/>
                <w:szCs w:val="20"/>
                <w:vertAlign w:val="superscript"/>
                <w:lang w:val="fr-CA" w:bidi="fr-CA"/>
              </w:rPr>
              <w:fldChar w:fldCharType="end"/>
            </w:r>
            <w:r>
              <w:rPr>
                <w:sz w:val="20"/>
                <w:szCs w:val="20"/>
                <w:lang w:val="fr-CA" w:bidi="fr-CA"/>
              </w:rPr>
              <w:t xml:space="preserve"> de protection de l’enfance reconnues aux termes de la loi </w:t>
            </w:r>
            <w:r w:rsidR="00DC65E4">
              <w:rPr>
                <w:sz w:val="20"/>
                <w:szCs w:val="20"/>
                <w:lang w:val="fr-CA" w:bidi="fr-CA"/>
              </w:rPr>
              <w:t xml:space="preserve">sont mises en place dans le cadre d’une démarche inter-agences </w:t>
            </w:r>
            <w:r>
              <w:rPr>
                <w:sz w:val="20"/>
                <w:szCs w:val="20"/>
                <w:lang w:val="fr-CA" w:bidi="fr-CA"/>
              </w:rPr>
              <w:t xml:space="preserve">(groupe de coordination de la </w:t>
            </w:r>
            <w:r w:rsidR="007876E9">
              <w:rPr>
                <w:sz w:val="20"/>
                <w:szCs w:val="20"/>
                <w:lang w:val="fr-CA" w:bidi="fr-CA"/>
              </w:rPr>
              <w:t>gestion de cas</w:t>
            </w:r>
            <w:r w:rsidR="00005990">
              <w:rPr>
                <w:sz w:val="20"/>
                <w:szCs w:val="20"/>
                <w:lang w:val="fr-CA" w:bidi="fr-CA"/>
              </w:rPr>
              <w:t xml:space="preserve"> national</w:t>
            </w:r>
            <w:r>
              <w:rPr>
                <w:sz w:val="20"/>
                <w:szCs w:val="20"/>
                <w:lang w:val="fr-CA" w:bidi="fr-CA"/>
              </w:rPr>
              <w:t>, p. ex.)</w:t>
            </w:r>
            <w:r w:rsidR="00DC65E4">
              <w:rPr>
                <w:sz w:val="20"/>
                <w:szCs w:val="20"/>
                <w:lang w:val="fr-CA" w:bidi="fr-CA"/>
              </w:rPr>
              <w:t>,</w:t>
            </w:r>
            <w:r>
              <w:rPr>
                <w:sz w:val="20"/>
                <w:szCs w:val="20"/>
                <w:lang w:val="fr-CA" w:bidi="fr-CA"/>
              </w:rPr>
              <w:t xml:space="preserve"> et leur mise en œuvre fait l’objet d’un suivi. Elles sont mises à jour et partagées au moins tous les six mois.</w:t>
            </w:r>
          </w:p>
        </w:tc>
      </w:tr>
    </w:tbl>
    <w:p w14:paraId="47A72EDE" w14:textId="77777777" w:rsidR="006713BB" w:rsidRPr="007876E9" w:rsidRDefault="006713BB">
      <w:pPr>
        <w:rPr>
          <w:lang w:val="fr-CA"/>
        </w:rPr>
      </w:pPr>
    </w:p>
    <w:p w14:paraId="21E38C61" w14:textId="77777777" w:rsidR="006713BB" w:rsidRPr="007876E9" w:rsidRDefault="006713BB">
      <w:pPr>
        <w:rPr>
          <w:lang w:val="fr-CA"/>
        </w:rPr>
      </w:pPr>
      <w:r w:rsidRPr="007876E9">
        <w:rPr>
          <w:lang w:val="fr-CA"/>
        </w:rPr>
        <w:br w:type="page"/>
      </w: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D1EAD" w:rsidRPr="00B636D2" w14:paraId="1D79B3B1" w14:textId="77777777" w:rsidTr="006713BB">
        <w:trPr>
          <w:cantSplit/>
        </w:trPr>
        <w:tc>
          <w:tcPr>
            <w:tcW w:w="4088" w:type="dxa"/>
            <w:tcBorders>
              <w:top w:val="nil"/>
            </w:tcBorders>
            <w:shd w:val="clear" w:color="auto" w:fill="405D78"/>
            <w:vAlign w:val="center"/>
          </w:tcPr>
          <w:p w14:paraId="1A977F26" w14:textId="1A7F5DE0" w:rsidR="005D1EAD" w:rsidRPr="00DE1E2E" w:rsidRDefault="005D1EAD" w:rsidP="007E376C">
            <w:pPr>
              <w:pStyle w:val="Sansinterligne"/>
              <w:jc w:val="left"/>
              <w:rPr>
                <w:b/>
                <w:color w:val="FFFFFF" w:themeColor="background1"/>
                <w:szCs w:val="24"/>
                <w:lang w:val="fr-CA"/>
              </w:rPr>
            </w:pPr>
            <w:r>
              <w:rPr>
                <w:b/>
                <w:color w:val="FFFFFF" w:themeColor="background1"/>
                <w:szCs w:val="24"/>
                <w:lang w:val="fr-CA" w:bidi="fr-CA"/>
              </w:rPr>
              <w:t xml:space="preserve">2. PROCESSUS DE </w:t>
            </w:r>
            <w:r w:rsidR="007876E9">
              <w:rPr>
                <w:b/>
                <w:color w:val="FFFFFF" w:themeColor="background1"/>
                <w:szCs w:val="24"/>
                <w:lang w:val="fr-CA" w:bidi="fr-CA"/>
              </w:rPr>
              <w:t>GESTION DE CAS</w:t>
            </w:r>
          </w:p>
        </w:tc>
        <w:tc>
          <w:tcPr>
            <w:tcW w:w="3852" w:type="dxa"/>
            <w:tcBorders>
              <w:top w:val="nil"/>
            </w:tcBorders>
            <w:shd w:val="clear" w:color="auto" w:fill="405D78"/>
            <w:vAlign w:val="center"/>
          </w:tcPr>
          <w:p w14:paraId="0FEC2ABD" w14:textId="77777777" w:rsidR="005D1EAD" w:rsidRPr="00DE1E2E" w:rsidRDefault="005D1EAD" w:rsidP="007E376C">
            <w:pPr>
              <w:pStyle w:val="Sansinterligne"/>
              <w:spacing w:after="240"/>
              <w:rPr>
                <w:b/>
                <w:color w:val="FFFFFF" w:themeColor="background1"/>
                <w:szCs w:val="24"/>
                <w:lang w:val="fr-CA"/>
              </w:rPr>
            </w:pPr>
            <w:r w:rsidRPr="00B636D2">
              <w:rPr>
                <w:b/>
                <w:color w:val="FFFFFF" w:themeColor="background1"/>
                <w:szCs w:val="24"/>
                <w:lang w:val="fr-CA" w:bidi="fr-CA"/>
              </w:rPr>
              <w:t>NIVEAU DE QUALITÉ :</w:t>
            </w:r>
          </w:p>
          <w:p w14:paraId="72304DAE" w14:textId="77777777" w:rsidR="005D1EAD" w:rsidRPr="00DE1E2E" w:rsidRDefault="005D1EAD" w:rsidP="007E376C">
            <w:pPr>
              <w:pStyle w:val="Sansinterligne"/>
              <w:rPr>
                <w:color w:val="FFFFFF" w:themeColor="background1"/>
                <w:sz w:val="22"/>
                <w:lang w:val="fr-CA"/>
              </w:rPr>
            </w:pPr>
            <w:r w:rsidRPr="00B636D2">
              <w:rPr>
                <w:color w:val="FFFFFF" w:themeColor="background1"/>
                <w:sz w:val="22"/>
                <w:lang w:val="fr-CA" w:bidi="fr-CA"/>
              </w:rPr>
              <w:t>[  ] Bonne pratique</w:t>
            </w:r>
          </w:p>
          <w:p w14:paraId="4220EED1" w14:textId="77777777" w:rsidR="005D1EAD" w:rsidRPr="00DE1E2E" w:rsidRDefault="005D1EAD" w:rsidP="007E376C">
            <w:pPr>
              <w:pStyle w:val="Sansinterligne"/>
              <w:rPr>
                <w:color w:val="FFFFFF" w:themeColor="background1"/>
                <w:sz w:val="22"/>
                <w:lang w:val="fr-CA"/>
              </w:rPr>
            </w:pPr>
            <w:r w:rsidRPr="00B636D2">
              <w:rPr>
                <w:color w:val="FFFFFF" w:themeColor="background1"/>
                <w:sz w:val="22"/>
                <w:lang w:val="fr-CA" w:bidi="fr-CA"/>
              </w:rPr>
              <w:t>[  ] Seuil minimal</w:t>
            </w:r>
          </w:p>
          <w:p w14:paraId="0476A344" w14:textId="77777777" w:rsidR="005D1EAD" w:rsidRPr="001464B9" w:rsidRDefault="005D1EAD"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52B1223E" w14:textId="56622B4A" w:rsidR="005D1EAD" w:rsidRPr="00B636D2" w:rsidRDefault="005D1EAD" w:rsidP="007E376C">
            <w:pPr>
              <w:pStyle w:val="Sansinterligne"/>
              <w:spacing w:after="120"/>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4F377469" w14:textId="0F238995" w:rsidR="005D1EAD" w:rsidRPr="00B636D2" w:rsidRDefault="005D1EAD"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2F5C3F29" w14:textId="77777777" w:rsidTr="006713BB">
        <w:trPr>
          <w:cantSplit/>
        </w:trPr>
        <w:tc>
          <w:tcPr>
            <w:tcW w:w="4088" w:type="dxa"/>
            <w:shd w:val="clear" w:color="auto" w:fill="FF9F9F"/>
          </w:tcPr>
          <w:p w14:paraId="60EF5515"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589FE0EB"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08846C7E"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5B42DE6F" w14:textId="77777777" w:rsidR="00763AD7" w:rsidRPr="00A335DC" w:rsidRDefault="00763AD7" w:rsidP="007E376C">
            <w:pPr>
              <w:pStyle w:val="Sansinterligne"/>
              <w:rPr>
                <w:b/>
                <w:szCs w:val="24"/>
              </w:rPr>
            </w:pPr>
            <w:r>
              <w:rPr>
                <w:b/>
                <w:szCs w:val="24"/>
                <w:lang w:val="fr-CA" w:bidi="fr-CA"/>
              </w:rPr>
              <w:t>BONNE PRATIQUE</w:t>
            </w:r>
          </w:p>
        </w:tc>
      </w:tr>
      <w:tr w:rsidR="00CA2F83" w:rsidRPr="007876E9" w14:paraId="359ACECB" w14:textId="77777777" w:rsidTr="006713BB">
        <w:trPr>
          <w:cantSplit/>
        </w:trPr>
        <w:tc>
          <w:tcPr>
            <w:tcW w:w="4088" w:type="dxa"/>
            <w:shd w:val="clear" w:color="auto" w:fill="DAEEF3"/>
          </w:tcPr>
          <w:p w14:paraId="00EFE4E2" w14:textId="14B7CE63" w:rsidR="00CA2F83" w:rsidRPr="00DE1E2E" w:rsidRDefault="008F4D31" w:rsidP="007E376C">
            <w:pPr>
              <w:pStyle w:val="Sansinterligne"/>
              <w:ind w:left="265" w:hanging="265"/>
              <w:jc w:val="left"/>
              <w:rPr>
                <w:sz w:val="20"/>
                <w:szCs w:val="20"/>
                <w:lang w:val="fr-CA"/>
              </w:rPr>
            </w:pPr>
            <w:r>
              <w:rPr>
                <w:sz w:val="20"/>
                <w:szCs w:val="20"/>
                <w:lang w:val="fr-CA" w:bidi="fr-CA"/>
              </w:rPr>
              <w:t xml:space="preserve">[  ] </w:t>
            </w:r>
            <w:r w:rsidR="00B34547">
              <w:rPr>
                <w:sz w:val="20"/>
                <w:szCs w:val="20"/>
                <w:lang w:val="fr-CA" w:bidi="fr-CA"/>
              </w:rPr>
              <w:t>Les</w:t>
            </w:r>
            <w:r>
              <w:rPr>
                <w:sz w:val="20"/>
                <w:szCs w:val="20"/>
                <w:lang w:val="fr-CA" w:bidi="fr-CA"/>
              </w:rPr>
              <w:t xml:space="preserve"> principe</w:t>
            </w:r>
            <w:r w:rsidR="00B34547">
              <w:rPr>
                <w:sz w:val="20"/>
                <w:szCs w:val="20"/>
                <w:lang w:val="fr-CA" w:bidi="fr-CA"/>
              </w:rPr>
              <w:t>s</w:t>
            </w:r>
            <w:r>
              <w:rPr>
                <w:sz w:val="20"/>
                <w:szCs w:val="20"/>
                <w:lang w:val="fr-CA" w:bidi="fr-CA"/>
              </w:rPr>
              <w:t xml:space="preserve"> directeur</w:t>
            </w:r>
            <w:r w:rsidR="00B34547">
              <w:rPr>
                <w:sz w:val="20"/>
                <w:szCs w:val="20"/>
                <w:lang w:val="fr-CA" w:bidi="fr-CA"/>
              </w:rPr>
              <w:t>s</w:t>
            </w:r>
            <w:r>
              <w:rPr>
                <w:sz w:val="20"/>
                <w:szCs w:val="20"/>
                <w:lang w:val="fr-CA" w:bidi="fr-CA"/>
              </w:rPr>
              <w:t xml:space="preserve"> de </w:t>
            </w:r>
            <w:r w:rsidR="007876E9">
              <w:rPr>
                <w:sz w:val="20"/>
                <w:szCs w:val="20"/>
                <w:lang w:val="fr-CA" w:bidi="fr-CA"/>
              </w:rPr>
              <w:t>gestion de cas</w:t>
            </w:r>
            <w:r>
              <w:rPr>
                <w:sz w:val="20"/>
                <w:szCs w:val="20"/>
                <w:lang w:val="fr-CA" w:bidi="fr-CA"/>
              </w:rPr>
              <w:t xml:space="preserve"> de protection de l’enfance</w:t>
            </w:r>
            <w:bookmarkStart w:id="6" w:name="_Ref5617278"/>
            <w:r>
              <w:rPr>
                <w:rStyle w:val="Appelnotedebasdep"/>
                <w:sz w:val="20"/>
                <w:szCs w:val="20"/>
                <w:lang w:val="fr-CA" w:bidi="fr-CA"/>
              </w:rPr>
              <w:footnoteReference w:id="8"/>
            </w:r>
            <w:bookmarkEnd w:id="6"/>
            <w:r>
              <w:rPr>
                <w:sz w:val="20"/>
                <w:szCs w:val="20"/>
                <w:lang w:val="fr-CA" w:bidi="fr-CA"/>
              </w:rPr>
              <w:t xml:space="preserve"> </w:t>
            </w:r>
            <w:r w:rsidR="00B34547">
              <w:rPr>
                <w:sz w:val="20"/>
                <w:szCs w:val="20"/>
                <w:lang w:val="fr-CA" w:bidi="fr-CA"/>
              </w:rPr>
              <w:t>ne sont ni respectés ni contrôlés.</w:t>
            </w:r>
          </w:p>
        </w:tc>
        <w:tc>
          <w:tcPr>
            <w:tcW w:w="3852" w:type="dxa"/>
            <w:shd w:val="clear" w:color="auto" w:fill="DAEEF3"/>
          </w:tcPr>
          <w:p w14:paraId="0E2C758A" w14:textId="4A56BFDE" w:rsidR="007B010F" w:rsidRPr="00DE1E2E" w:rsidRDefault="008F4D31" w:rsidP="007E376C">
            <w:pPr>
              <w:pStyle w:val="Sansinterligne"/>
              <w:ind w:left="251" w:hanging="251"/>
              <w:jc w:val="left"/>
              <w:rPr>
                <w:sz w:val="20"/>
                <w:szCs w:val="20"/>
                <w:lang w:val="fr-CA"/>
              </w:rPr>
            </w:pPr>
            <w:r>
              <w:rPr>
                <w:sz w:val="20"/>
                <w:szCs w:val="20"/>
                <w:lang w:val="fr-CA" w:bidi="fr-CA"/>
              </w:rPr>
              <w:t xml:space="preserve">[  ] Les </w:t>
            </w:r>
            <w:r w:rsidR="007876E9">
              <w:rPr>
                <w:sz w:val="20"/>
                <w:szCs w:val="20"/>
                <w:lang w:val="fr-CA" w:bidi="fr-CA"/>
              </w:rPr>
              <w:t>procédures opérationnelles standardisées</w:t>
            </w:r>
            <w:r w:rsidR="005D1EAD">
              <w:rPr>
                <w:sz w:val="20"/>
                <w:szCs w:val="20"/>
                <w:lang w:val="fr-CA" w:bidi="fr-CA"/>
              </w:rPr>
              <w:t xml:space="preserve"> </w:t>
            </w:r>
            <w:r>
              <w:rPr>
                <w:sz w:val="20"/>
                <w:szCs w:val="20"/>
                <w:lang w:val="fr-CA" w:bidi="fr-CA"/>
              </w:rPr>
              <w:t xml:space="preserve">de </w:t>
            </w:r>
            <w:r w:rsidR="007876E9">
              <w:rPr>
                <w:sz w:val="20"/>
                <w:szCs w:val="20"/>
                <w:lang w:val="fr-CA" w:bidi="fr-CA"/>
              </w:rPr>
              <w:t>gestion de cas</w:t>
            </w:r>
            <w:r>
              <w:rPr>
                <w:sz w:val="20"/>
                <w:szCs w:val="20"/>
                <w:lang w:val="fr-CA" w:bidi="fr-CA"/>
              </w:rPr>
              <w:t xml:space="preserve"> de protection de l’enfance sont conformes aux principes directeurs</w:t>
            </w:r>
            <w:r w:rsidR="00A63310" w:rsidRPr="00A63310">
              <w:rPr>
                <w:vertAlign w:val="superscript"/>
                <w:lang w:val="fr-CA" w:bidi="fr-CA"/>
              </w:rPr>
              <w:fldChar w:fldCharType="begin"/>
            </w:r>
            <w:r w:rsidR="00A63310" w:rsidRPr="00A63310">
              <w:rPr>
                <w:sz w:val="20"/>
                <w:szCs w:val="20"/>
                <w:vertAlign w:val="superscript"/>
                <w:lang w:val="fr-CA" w:bidi="fr-CA"/>
              </w:rPr>
              <w:instrText xml:space="preserve"> NOTEREF _Ref5617278 \h </w:instrText>
            </w:r>
            <w:r w:rsidR="00A63310">
              <w:rPr>
                <w:vertAlign w:val="superscript"/>
                <w:lang w:val="fr-CA" w:bidi="fr-CA"/>
              </w:rPr>
              <w:instrText xml:space="preserve"> \* MERGEFORMAT </w:instrText>
            </w:r>
            <w:r w:rsidR="00A63310" w:rsidRPr="00A63310">
              <w:rPr>
                <w:vertAlign w:val="superscript"/>
                <w:lang w:val="fr-CA" w:bidi="fr-CA"/>
              </w:rPr>
            </w:r>
            <w:r w:rsidR="00A63310" w:rsidRPr="00A63310">
              <w:rPr>
                <w:vertAlign w:val="superscript"/>
                <w:lang w:val="fr-CA" w:bidi="fr-CA"/>
              </w:rPr>
              <w:fldChar w:fldCharType="separate"/>
            </w:r>
            <w:r w:rsidR="00DE1E2E">
              <w:rPr>
                <w:sz w:val="20"/>
                <w:szCs w:val="20"/>
                <w:vertAlign w:val="superscript"/>
                <w:lang w:val="fr-CA" w:bidi="fr-CA"/>
              </w:rPr>
              <w:t>8</w:t>
            </w:r>
            <w:r w:rsidR="00A63310" w:rsidRPr="00A63310">
              <w:rPr>
                <w:vertAlign w:val="superscript"/>
                <w:lang w:val="fr-CA" w:bidi="fr-CA"/>
              </w:rPr>
              <w:fldChar w:fldCharType="end"/>
            </w:r>
            <w:r>
              <w:rPr>
                <w:sz w:val="20"/>
                <w:szCs w:val="20"/>
                <w:lang w:val="fr-CA" w:bidi="fr-CA"/>
              </w:rPr>
              <w:t xml:space="preserve">, </w:t>
            </w:r>
            <w:r w:rsidR="005B35FA">
              <w:rPr>
                <w:sz w:val="20"/>
                <w:szCs w:val="20"/>
                <w:lang w:val="fr-CA" w:bidi="fr-CA"/>
              </w:rPr>
              <w:t>mais les principes directeurs ne sont ni respectés ni contrôlés.</w:t>
            </w:r>
          </w:p>
        </w:tc>
        <w:tc>
          <w:tcPr>
            <w:tcW w:w="3853" w:type="dxa"/>
            <w:shd w:val="clear" w:color="auto" w:fill="DAEEF3"/>
          </w:tcPr>
          <w:p w14:paraId="5AA5F4E4" w14:textId="345E34E3" w:rsidR="000A49C6" w:rsidRPr="00DE1E2E" w:rsidRDefault="008E0FE8" w:rsidP="007E376C">
            <w:pPr>
              <w:pStyle w:val="Sansinterligne"/>
              <w:ind w:left="262" w:hanging="262"/>
              <w:jc w:val="left"/>
              <w:rPr>
                <w:sz w:val="20"/>
                <w:szCs w:val="20"/>
                <w:lang w:val="fr-CA"/>
              </w:rPr>
            </w:pPr>
            <w:r>
              <w:rPr>
                <w:sz w:val="20"/>
                <w:szCs w:val="20"/>
                <w:lang w:val="fr-CA" w:bidi="fr-CA"/>
              </w:rPr>
              <w:t xml:space="preserve">[  ] Les </w:t>
            </w:r>
            <w:r w:rsidR="007876E9">
              <w:rPr>
                <w:sz w:val="20"/>
                <w:szCs w:val="20"/>
                <w:lang w:val="fr-CA" w:bidi="fr-CA"/>
              </w:rPr>
              <w:t>procédures opérationnelles standardisées</w:t>
            </w:r>
            <w:r w:rsidR="005D1EAD">
              <w:rPr>
                <w:sz w:val="20"/>
                <w:szCs w:val="20"/>
                <w:lang w:val="fr-CA" w:bidi="fr-CA"/>
              </w:rPr>
              <w:t xml:space="preserve"> </w:t>
            </w:r>
            <w:r>
              <w:rPr>
                <w:sz w:val="20"/>
                <w:szCs w:val="20"/>
                <w:lang w:val="fr-CA" w:bidi="fr-CA"/>
              </w:rPr>
              <w:t xml:space="preserve">de </w:t>
            </w:r>
            <w:r w:rsidR="007876E9">
              <w:rPr>
                <w:sz w:val="20"/>
                <w:szCs w:val="20"/>
                <w:lang w:val="fr-CA" w:bidi="fr-CA"/>
              </w:rPr>
              <w:t>gestion de cas</w:t>
            </w:r>
            <w:r>
              <w:rPr>
                <w:sz w:val="20"/>
                <w:szCs w:val="20"/>
                <w:lang w:val="fr-CA" w:bidi="fr-CA"/>
              </w:rPr>
              <w:t xml:space="preserve"> de protection de l’enfance sont conformes aux principes directeurs</w:t>
            </w:r>
            <w:r w:rsidR="00054EEF" w:rsidRPr="007B010F">
              <w:rPr>
                <w:sz w:val="20"/>
                <w:szCs w:val="20"/>
                <w:vertAlign w:val="superscript"/>
                <w:lang w:val="fr-CA" w:bidi="fr-CA"/>
              </w:rPr>
              <w:fldChar w:fldCharType="begin"/>
            </w:r>
            <w:r w:rsidR="00054EEF" w:rsidRPr="007B010F">
              <w:rPr>
                <w:sz w:val="20"/>
                <w:szCs w:val="20"/>
                <w:vertAlign w:val="superscript"/>
                <w:lang w:val="fr-CA" w:bidi="fr-CA"/>
              </w:rPr>
              <w:instrText xml:space="preserve"> NOTEREF _Ref5617278 \h  \* MERGEFORMAT </w:instrText>
            </w:r>
            <w:r w:rsidR="00054EEF" w:rsidRPr="007B010F">
              <w:rPr>
                <w:sz w:val="20"/>
                <w:szCs w:val="20"/>
                <w:vertAlign w:val="superscript"/>
                <w:lang w:val="fr-CA" w:bidi="fr-CA"/>
              </w:rPr>
            </w:r>
            <w:r w:rsidR="00054EEF" w:rsidRPr="007B010F">
              <w:rPr>
                <w:sz w:val="20"/>
                <w:szCs w:val="20"/>
                <w:vertAlign w:val="superscript"/>
                <w:lang w:val="fr-CA" w:bidi="fr-CA"/>
              </w:rPr>
              <w:fldChar w:fldCharType="separate"/>
            </w:r>
            <w:r w:rsidR="00DE1E2E">
              <w:rPr>
                <w:sz w:val="20"/>
                <w:szCs w:val="20"/>
                <w:vertAlign w:val="superscript"/>
                <w:lang w:val="fr-CA" w:bidi="fr-CA"/>
              </w:rPr>
              <w:t>8</w:t>
            </w:r>
            <w:r w:rsidR="00054EEF" w:rsidRPr="007B010F">
              <w:rPr>
                <w:sz w:val="20"/>
                <w:szCs w:val="20"/>
                <w:vertAlign w:val="superscript"/>
                <w:lang w:val="fr-CA" w:bidi="fr-CA"/>
              </w:rPr>
              <w:fldChar w:fldCharType="end"/>
            </w:r>
            <w:r>
              <w:rPr>
                <w:sz w:val="20"/>
                <w:szCs w:val="20"/>
                <w:lang w:val="fr-CA" w:bidi="fr-CA"/>
              </w:rPr>
              <w:t xml:space="preserve">. </w:t>
            </w:r>
            <w:r w:rsidR="00C94D80">
              <w:rPr>
                <w:sz w:val="20"/>
                <w:szCs w:val="20"/>
                <w:lang w:val="fr-CA" w:bidi="fr-CA"/>
              </w:rPr>
              <w:t>Les</w:t>
            </w:r>
            <w:r>
              <w:rPr>
                <w:sz w:val="20"/>
                <w:szCs w:val="20"/>
                <w:lang w:val="fr-CA" w:bidi="fr-CA"/>
              </w:rPr>
              <w:t xml:space="preserve"> </w:t>
            </w:r>
            <w:r w:rsidR="00911727">
              <w:rPr>
                <w:sz w:val="20"/>
                <w:szCs w:val="20"/>
                <w:lang w:val="fr-CA" w:bidi="fr-CA"/>
              </w:rPr>
              <w:t>gestionnaires de cas</w:t>
            </w:r>
            <w:r>
              <w:rPr>
                <w:sz w:val="20"/>
                <w:szCs w:val="20"/>
                <w:lang w:val="fr-CA" w:bidi="fr-CA"/>
              </w:rPr>
              <w:t xml:space="preserve"> </w:t>
            </w:r>
            <w:r w:rsidR="00C94D80">
              <w:rPr>
                <w:sz w:val="20"/>
                <w:szCs w:val="20"/>
                <w:lang w:val="fr-CA" w:bidi="fr-CA"/>
              </w:rPr>
              <w:t>reçoivent une formation sur</w:t>
            </w:r>
            <w:r>
              <w:rPr>
                <w:sz w:val="20"/>
                <w:szCs w:val="20"/>
                <w:lang w:val="fr-CA" w:bidi="fr-CA"/>
              </w:rPr>
              <w:t xml:space="preserve"> ces principes, mais leur mise en </w:t>
            </w:r>
            <w:r w:rsidR="00C94D80">
              <w:rPr>
                <w:sz w:val="20"/>
                <w:szCs w:val="20"/>
                <w:lang w:val="fr-CA" w:bidi="fr-CA"/>
              </w:rPr>
              <w:t>œuvre</w:t>
            </w:r>
            <w:r>
              <w:rPr>
                <w:sz w:val="20"/>
                <w:szCs w:val="20"/>
                <w:lang w:val="fr-CA" w:bidi="fr-CA"/>
              </w:rPr>
              <w:t xml:space="preserve"> </w:t>
            </w:r>
            <w:r w:rsidR="00C94D80">
              <w:rPr>
                <w:sz w:val="20"/>
                <w:szCs w:val="20"/>
                <w:lang w:val="fr-CA" w:bidi="fr-CA"/>
              </w:rPr>
              <w:t>fait l’objet d’un contrôle</w:t>
            </w:r>
            <w:r w:rsidR="005D1EAD">
              <w:rPr>
                <w:sz w:val="20"/>
                <w:szCs w:val="20"/>
                <w:lang w:val="fr-CA" w:bidi="fr-CA"/>
              </w:rPr>
              <w:t>.</w:t>
            </w:r>
          </w:p>
        </w:tc>
        <w:tc>
          <w:tcPr>
            <w:tcW w:w="3853" w:type="dxa"/>
            <w:shd w:val="clear" w:color="auto" w:fill="DAEEF3"/>
          </w:tcPr>
          <w:p w14:paraId="2BB0B84B" w14:textId="679EAE4C" w:rsidR="00CA2F83" w:rsidRPr="00DE1E2E" w:rsidRDefault="000A49C6" w:rsidP="007E376C">
            <w:pPr>
              <w:pStyle w:val="Sansinterligne"/>
              <w:ind w:left="258" w:hanging="258"/>
              <w:jc w:val="left"/>
              <w:rPr>
                <w:sz w:val="20"/>
                <w:szCs w:val="20"/>
                <w:lang w:val="fr-CA"/>
              </w:rPr>
            </w:pPr>
            <w:r>
              <w:rPr>
                <w:sz w:val="20"/>
                <w:szCs w:val="20"/>
                <w:lang w:val="fr-CA" w:bidi="fr-CA"/>
              </w:rPr>
              <w:t xml:space="preserve">[  ] La mise en </w:t>
            </w:r>
            <w:r w:rsidR="00C94D80">
              <w:rPr>
                <w:sz w:val="20"/>
                <w:szCs w:val="20"/>
                <w:lang w:val="fr-CA" w:bidi="fr-CA"/>
              </w:rPr>
              <w:t>œuvre</w:t>
            </w:r>
            <w:r>
              <w:rPr>
                <w:sz w:val="20"/>
                <w:szCs w:val="20"/>
                <w:lang w:val="fr-CA" w:bidi="fr-CA"/>
              </w:rPr>
              <w:t xml:space="preserve"> des principes directeurs</w:t>
            </w:r>
            <w:r w:rsidR="00A63310" w:rsidRPr="00A63310">
              <w:rPr>
                <w:vertAlign w:val="superscript"/>
                <w:lang w:val="fr-CA" w:bidi="fr-CA"/>
              </w:rPr>
              <w:fldChar w:fldCharType="begin"/>
            </w:r>
            <w:r w:rsidR="00A63310" w:rsidRPr="00A63310">
              <w:rPr>
                <w:sz w:val="20"/>
                <w:szCs w:val="20"/>
                <w:vertAlign w:val="superscript"/>
                <w:lang w:val="fr-CA" w:bidi="fr-CA"/>
              </w:rPr>
              <w:instrText xml:space="preserve"> NOTEREF _Ref5617278 \h </w:instrText>
            </w:r>
            <w:r w:rsidR="00A63310">
              <w:rPr>
                <w:vertAlign w:val="superscript"/>
                <w:lang w:val="fr-CA" w:bidi="fr-CA"/>
              </w:rPr>
              <w:instrText xml:space="preserve"> \* MERGEFORMAT </w:instrText>
            </w:r>
            <w:r w:rsidR="00A63310" w:rsidRPr="00A63310">
              <w:rPr>
                <w:vertAlign w:val="superscript"/>
                <w:lang w:val="fr-CA" w:bidi="fr-CA"/>
              </w:rPr>
            </w:r>
            <w:r w:rsidR="00A63310" w:rsidRPr="00A63310">
              <w:rPr>
                <w:vertAlign w:val="superscript"/>
                <w:lang w:val="fr-CA" w:bidi="fr-CA"/>
              </w:rPr>
              <w:fldChar w:fldCharType="separate"/>
            </w:r>
            <w:r w:rsidR="00DE1E2E">
              <w:rPr>
                <w:sz w:val="20"/>
                <w:szCs w:val="20"/>
                <w:vertAlign w:val="superscript"/>
                <w:lang w:val="fr-CA" w:bidi="fr-CA"/>
              </w:rPr>
              <w:t>8</w:t>
            </w:r>
            <w:r w:rsidR="00A63310" w:rsidRPr="00A63310">
              <w:rPr>
                <w:vertAlign w:val="superscript"/>
                <w:lang w:val="fr-CA" w:bidi="fr-CA"/>
              </w:rPr>
              <w:fldChar w:fldCharType="end"/>
            </w:r>
            <w:r>
              <w:rPr>
                <w:sz w:val="20"/>
                <w:szCs w:val="20"/>
                <w:lang w:val="fr-CA" w:bidi="fr-CA"/>
              </w:rPr>
              <w:t xml:space="preserve"> de la </w:t>
            </w:r>
            <w:r w:rsidR="007876E9">
              <w:rPr>
                <w:sz w:val="20"/>
                <w:szCs w:val="20"/>
                <w:lang w:val="fr-CA" w:bidi="fr-CA"/>
              </w:rPr>
              <w:t>gestion de cas</w:t>
            </w:r>
            <w:r>
              <w:rPr>
                <w:sz w:val="20"/>
                <w:szCs w:val="20"/>
                <w:lang w:val="fr-CA" w:bidi="fr-CA"/>
              </w:rPr>
              <w:t xml:space="preserve"> de protection de l’enfance définis dans les </w:t>
            </w:r>
            <w:r w:rsidR="007876E9">
              <w:rPr>
                <w:sz w:val="20"/>
                <w:szCs w:val="20"/>
                <w:lang w:val="fr-CA" w:bidi="fr-CA"/>
              </w:rPr>
              <w:t>procédures opérationnelles standardisées</w:t>
            </w:r>
            <w:r w:rsidR="005D1EAD">
              <w:rPr>
                <w:sz w:val="20"/>
                <w:szCs w:val="20"/>
                <w:lang w:val="fr-CA" w:bidi="fr-CA"/>
              </w:rPr>
              <w:t xml:space="preserve"> </w:t>
            </w:r>
            <w:r>
              <w:rPr>
                <w:sz w:val="20"/>
                <w:szCs w:val="20"/>
                <w:lang w:val="fr-CA" w:bidi="fr-CA"/>
              </w:rPr>
              <w:t xml:space="preserve">de </w:t>
            </w:r>
            <w:r w:rsidR="007876E9">
              <w:rPr>
                <w:sz w:val="20"/>
                <w:szCs w:val="20"/>
                <w:lang w:val="fr-CA" w:bidi="fr-CA"/>
              </w:rPr>
              <w:t>gestion de cas</w:t>
            </w:r>
            <w:r>
              <w:rPr>
                <w:sz w:val="20"/>
                <w:szCs w:val="20"/>
                <w:lang w:val="fr-CA" w:bidi="fr-CA"/>
              </w:rPr>
              <w:t xml:space="preserve"> fait l’objet d’un </w:t>
            </w:r>
            <w:r w:rsidR="00C94D80">
              <w:rPr>
                <w:sz w:val="20"/>
                <w:szCs w:val="20"/>
                <w:lang w:val="fr-CA" w:bidi="fr-CA"/>
              </w:rPr>
              <w:t>contrôle</w:t>
            </w:r>
            <w:r>
              <w:rPr>
                <w:sz w:val="20"/>
                <w:szCs w:val="20"/>
                <w:lang w:val="fr-CA" w:bidi="fr-CA"/>
              </w:rPr>
              <w:t xml:space="preserve">, et les </w:t>
            </w:r>
            <w:r w:rsidR="00911727">
              <w:rPr>
                <w:sz w:val="20"/>
                <w:szCs w:val="20"/>
                <w:lang w:val="fr-CA" w:bidi="fr-CA"/>
              </w:rPr>
              <w:t>gestionnaires de cas</w:t>
            </w:r>
            <w:r>
              <w:rPr>
                <w:sz w:val="20"/>
                <w:szCs w:val="20"/>
                <w:lang w:val="fr-CA" w:bidi="fr-CA"/>
              </w:rPr>
              <w:t xml:space="preserve"> </w:t>
            </w:r>
            <w:r w:rsidR="009952DD">
              <w:rPr>
                <w:sz w:val="20"/>
                <w:szCs w:val="20"/>
                <w:lang w:val="fr-CA" w:bidi="fr-CA"/>
              </w:rPr>
              <w:t>participent à des activités de formation continue, de supervision et d’encadrement à ce sujet</w:t>
            </w:r>
            <w:r>
              <w:rPr>
                <w:sz w:val="20"/>
                <w:szCs w:val="20"/>
                <w:lang w:val="fr-CA" w:bidi="fr-CA"/>
              </w:rPr>
              <w:t>.</w:t>
            </w:r>
          </w:p>
        </w:tc>
      </w:tr>
      <w:tr w:rsidR="00CA2F83" w:rsidRPr="007876E9" w14:paraId="782BAFA3" w14:textId="77777777" w:rsidTr="006713BB">
        <w:trPr>
          <w:cantSplit/>
        </w:trPr>
        <w:tc>
          <w:tcPr>
            <w:tcW w:w="4088" w:type="dxa"/>
            <w:shd w:val="clear" w:color="auto" w:fill="A9BED1"/>
          </w:tcPr>
          <w:p w14:paraId="0EFC0868" w14:textId="1CB2FDA0" w:rsidR="00CA2F83" w:rsidRPr="00DE1E2E" w:rsidRDefault="00833835" w:rsidP="00911727">
            <w:pPr>
              <w:pStyle w:val="Sansinterligne"/>
              <w:ind w:left="265" w:hanging="265"/>
              <w:jc w:val="left"/>
              <w:rPr>
                <w:sz w:val="20"/>
                <w:szCs w:val="20"/>
                <w:lang w:val="fr-CA"/>
              </w:rPr>
            </w:pPr>
            <w:r>
              <w:rPr>
                <w:sz w:val="20"/>
                <w:szCs w:val="20"/>
                <w:lang w:val="fr-CA" w:bidi="fr-CA"/>
              </w:rPr>
              <w:t xml:space="preserve">[  ] </w:t>
            </w:r>
            <w:r w:rsidR="00911727">
              <w:rPr>
                <w:sz w:val="20"/>
                <w:szCs w:val="20"/>
                <w:lang w:val="fr-CA" w:bidi="fr-CA"/>
              </w:rPr>
              <w:t xml:space="preserve">Aucun chronogramme </w:t>
            </w:r>
            <w:r w:rsidR="00475104">
              <w:rPr>
                <w:sz w:val="20"/>
                <w:szCs w:val="20"/>
                <w:lang w:val="fr-CA" w:bidi="fr-CA"/>
              </w:rPr>
              <w:t>ni aucun</w:t>
            </w:r>
            <w:r w:rsidR="00C94D80">
              <w:rPr>
                <w:sz w:val="20"/>
                <w:szCs w:val="20"/>
                <w:lang w:val="fr-CA" w:bidi="fr-CA"/>
              </w:rPr>
              <w:t xml:space="preserve"> échéancier </w:t>
            </w:r>
            <w:r>
              <w:rPr>
                <w:sz w:val="20"/>
                <w:szCs w:val="20"/>
                <w:lang w:val="fr-CA" w:bidi="fr-CA"/>
              </w:rPr>
              <w:t xml:space="preserve">des étapes de la </w:t>
            </w:r>
            <w:r w:rsidR="007876E9">
              <w:rPr>
                <w:sz w:val="20"/>
                <w:szCs w:val="20"/>
                <w:lang w:val="fr-CA" w:bidi="fr-CA"/>
              </w:rPr>
              <w:t>gestion de cas</w:t>
            </w:r>
            <w:r w:rsidR="00C94D80">
              <w:rPr>
                <w:sz w:val="20"/>
                <w:szCs w:val="20"/>
                <w:lang w:val="fr-CA" w:bidi="fr-CA"/>
              </w:rPr>
              <w:t xml:space="preserve"> n</w:t>
            </w:r>
            <w:r w:rsidR="00475104">
              <w:rPr>
                <w:sz w:val="20"/>
                <w:szCs w:val="20"/>
                <w:lang w:val="fr-CA" w:bidi="fr-CA"/>
              </w:rPr>
              <w:t>e son</w:t>
            </w:r>
            <w:r w:rsidR="00C94D80">
              <w:rPr>
                <w:sz w:val="20"/>
                <w:szCs w:val="20"/>
                <w:lang w:val="fr-CA" w:bidi="fr-CA"/>
              </w:rPr>
              <w:t>t établi</w:t>
            </w:r>
            <w:r w:rsidR="00475104">
              <w:rPr>
                <w:sz w:val="20"/>
                <w:szCs w:val="20"/>
                <w:lang w:val="fr-CA" w:bidi="fr-CA"/>
              </w:rPr>
              <w:t>s,</w:t>
            </w:r>
            <w:r>
              <w:rPr>
                <w:sz w:val="20"/>
                <w:szCs w:val="20"/>
                <w:lang w:val="fr-CA" w:bidi="fr-CA"/>
              </w:rPr>
              <w:t xml:space="preserve"> et les services de </w:t>
            </w:r>
            <w:r w:rsidR="007876E9">
              <w:rPr>
                <w:sz w:val="20"/>
                <w:szCs w:val="20"/>
                <w:lang w:val="fr-CA" w:bidi="fr-CA"/>
              </w:rPr>
              <w:t>gestion de cas</w:t>
            </w:r>
            <w:r>
              <w:rPr>
                <w:sz w:val="20"/>
                <w:szCs w:val="20"/>
                <w:lang w:val="fr-CA" w:bidi="fr-CA"/>
              </w:rPr>
              <w:t xml:space="preserve"> ne sont pas offerts aux enfants</w:t>
            </w:r>
            <w:r w:rsidR="00911727">
              <w:rPr>
                <w:sz w:val="20"/>
                <w:szCs w:val="20"/>
                <w:lang w:val="fr-CA" w:bidi="fr-CA"/>
              </w:rPr>
              <w:t xml:space="preserve"> en temps donné</w:t>
            </w:r>
            <w:r>
              <w:rPr>
                <w:sz w:val="20"/>
                <w:szCs w:val="20"/>
                <w:lang w:val="fr-CA" w:bidi="fr-CA"/>
              </w:rPr>
              <w:t>.</w:t>
            </w:r>
          </w:p>
        </w:tc>
        <w:tc>
          <w:tcPr>
            <w:tcW w:w="3852" w:type="dxa"/>
            <w:shd w:val="clear" w:color="auto" w:fill="A9BED1"/>
          </w:tcPr>
          <w:p w14:paraId="75DB3C45" w14:textId="6A98484A" w:rsidR="00FB23F6" w:rsidRPr="00DE1E2E" w:rsidRDefault="00FB23F6" w:rsidP="007E376C">
            <w:pPr>
              <w:pStyle w:val="Sansinterligne"/>
              <w:ind w:left="251" w:hanging="251"/>
              <w:jc w:val="left"/>
              <w:rPr>
                <w:sz w:val="20"/>
                <w:szCs w:val="20"/>
                <w:lang w:val="fr-CA"/>
              </w:rPr>
            </w:pPr>
            <w:r>
              <w:rPr>
                <w:sz w:val="20"/>
                <w:szCs w:val="20"/>
                <w:lang w:val="fr-CA" w:bidi="fr-CA"/>
              </w:rPr>
              <w:t xml:space="preserve">[  ] </w:t>
            </w:r>
            <w:r w:rsidR="00911727">
              <w:rPr>
                <w:sz w:val="20"/>
                <w:szCs w:val="20"/>
                <w:lang w:val="fr-CA" w:bidi="fr-CA"/>
              </w:rPr>
              <w:t>Le chronogramme</w:t>
            </w:r>
            <w:r>
              <w:rPr>
                <w:sz w:val="20"/>
                <w:szCs w:val="20"/>
                <w:lang w:val="fr-CA" w:bidi="fr-CA"/>
              </w:rPr>
              <w:t xml:space="preserve"> </w:t>
            </w:r>
            <w:r w:rsidR="00C94D80">
              <w:rPr>
                <w:sz w:val="20"/>
                <w:szCs w:val="20"/>
                <w:lang w:val="fr-CA" w:bidi="fr-CA"/>
              </w:rPr>
              <w:t xml:space="preserve">et l’échéancier </w:t>
            </w:r>
            <w:r>
              <w:rPr>
                <w:sz w:val="20"/>
                <w:szCs w:val="20"/>
                <w:lang w:val="fr-CA" w:bidi="fr-CA"/>
              </w:rPr>
              <w:t xml:space="preserve">des étapes de la </w:t>
            </w:r>
            <w:r w:rsidR="007876E9">
              <w:rPr>
                <w:sz w:val="20"/>
                <w:szCs w:val="20"/>
                <w:lang w:val="fr-CA" w:bidi="fr-CA"/>
              </w:rPr>
              <w:t>gestion de cas</w:t>
            </w:r>
            <w:r>
              <w:rPr>
                <w:sz w:val="20"/>
                <w:szCs w:val="20"/>
                <w:lang w:val="fr-CA" w:bidi="fr-CA"/>
              </w:rPr>
              <w:t xml:space="preserve"> </w:t>
            </w:r>
            <w:r w:rsidR="00C94D80">
              <w:rPr>
                <w:sz w:val="20"/>
                <w:szCs w:val="20"/>
                <w:lang w:val="fr-CA" w:bidi="fr-CA"/>
              </w:rPr>
              <w:t>sont établis</w:t>
            </w:r>
            <w:r>
              <w:rPr>
                <w:sz w:val="20"/>
                <w:szCs w:val="20"/>
                <w:lang w:val="fr-CA" w:bidi="fr-CA"/>
              </w:rPr>
              <w:t xml:space="preserve">, mais </w:t>
            </w:r>
            <w:r w:rsidR="004A6D90">
              <w:rPr>
                <w:sz w:val="20"/>
                <w:szCs w:val="20"/>
                <w:lang w:val="fr-CA" w:bidi="fr-CA"/>
              </w:rPr>
              <w:t>ne sont pas respectés</w:t>
            </w:r>
            <w:r>
              <w:rPr>
                <w:sz w:val="20"/>
                <w:szCs w:val="20"/>
                <w:lang w:val="fr-CA" w:bidi="fr-CA"/>
              </w:rPr>
              <w:t xml:space="preserve"> lors des interventions sur le terrain.</w:t>
            </w:r>
          </w:p>
        </w:tc>
        <w:tc>
          <w:tcPr>
            <w:tcW w:w="3853" w:type="dxa"/>
            <w:shd w:val="clear" w:color="auto" w:fill="A9BED1"/>
          </w:tcPr>
          <w:p w14:paraId="76A40FA2" w14:textId="637C2C9D" w:rsidR="00CA2F83" w:rsidRPr="00DE1E2E" w:rsidRDefault="00AB6D89" w:rsidP="007E376C">
            <w:pPr>
              <w:pStyle w:val="Sansinterligne"/>
              <w:ind w:left="262" w:hanging="262"/>
              <w:jc w:val="left"/>
              <w:rPr>
                <w:sz w:val="20"/>
                <w:szCs w:val="20"/>
                <w:lang w:val="fr-CA"/>
              </w:rPr>
            </w:pPr>
            <w:r>
              <w:rPr>
                <w:sz w:val="20"/>
                <w:szCs w:val="20"/>
                <w:lang w:val="fr-CA" w:bidi="fr-CA"/>
              </w:rPr>
              <w:t xml:space="preserve">[  ] </w:t>
            </w:r>
            <w:r w:rsidR="00911727">
              <w:rPr>
                <w:sz w:val="20"/>
                <w:szCs w:val="20"/>
                <w:lang w:val="fr-CA" w:bidi="fr-CA"/>
              </w:rPr>
              <w:t>Le chronogramme</w:t>
            </w:r>
            <w:r>
              <w:rPr>
                <w:sz w:val="20"/>
                <w:szCs w:val="20"/>
                <w:lang w:val="fr-CA" w:bidi="fr-CA"/>
              </w:rPr>
              <w:t xml:space="preserve"> </w:t>
            </w:r>
            <w:r w:rsidR="004A6D90">
              <w:rPr>
                <w:sz w:val="20"/>
                <w:szCs w:val="20"/>
                <w:lang w:val="fr-CA" w:bidi="fr-CA"/>
              </w:rPr>
              <w:t xml:space="preserve">et l’échéancier </w:t>
            </w:r>
            <w:r>
              <w:rPr>
                <w:sz w:val="20"/>
                <w:szCs w:val="20"/>
                <w:lang w:val="fr-CA" w:bidi="fr-CA"/>
              </w:rPr>
              <w:t xml:space="preserve">des étapes de la </w:t>
            </w:r>
            <w:r w:rsidR="007876E9">
              <w:rPr>
                <w:sz w:val="20"/>
                <w:szCs w:val="20"/>
                <w:lang w:val="fr-CA" w:bidi="fr-CA"/>
              </w:rPr>
              <w:t>gestion de cas</w:t>
            </w:r>
            <w:r>
              <w:rPr>
                <w:sz w:val="20"/>
                <w:szCs w:val="20"/>
                <w:lang w:val="fr-CA" w:bidi="fr-CA"/>
              </w:rPr>
              <w:t xml:space="preserve"> </w:t>
            </w:r>
            <w:r w:rsidR="004A6D90">
              <w:rPr>
                <w:sz w:val="20"/>
                <w:szCs w:val="20"/>
                <w:lang w:val="fr-CA" w:bidi="fr-CA"/>
              </w:rPr>
              <w:t>sont établis</w:t>
            </w:r>
            <w:r>
              <w:rPr>
                <w:sz w:val="20"/>
                <w:szCs w:val="20"/>
                <w:lang w:val="fr-CA" w:bidi="fr-CA"/>
              </w:rPr>
              <w:t xml:space="preserve"> </w:t>
            </w:r>
            <w:r w:rsidR="004A6D90">
              <w:rPr>
                <w:sz w:val="20"/>
                <w:szCs w:val="20"/>
                <w:lang w:val="fr-CA" w:bidi="fr-CA"/>
              </w:rPr>
              <w:t>en fonction de</w:t>
            </w:r>
            <w:r>
              <w:rPr>
                <w:sz w:val="20"/>
                <w:szCs w:val="20"/>
                <w:lang w:val="fr-CA" w:bidi="fr-CA"/>
              </w:rPr>
              <w:t xml:space="preserve"> l</w:t>
            </w:r>
            <w:r w:rsidR="00575D1F">
              <w:rPr>
                <w:sz w:val="20"/>
                <w:szCs w:val="20"/>
                <w:lang w:val="fr-CA" w:bidi="fr-CA"/>
              </w:rPr>
              <w:t>a</w:t>
            </w:r>
            <w:r>
              <w:rPr>
                <w:sz w:val="20"/>
                <w:szCs w:val="20"/>
                <w:lang w:val="fr-CA" w:bidi="fr-CA"/>
              </w:rPr>
              <w:t xml:space="preserve"> </w:t>
            </w:r>
            <w:r w:rsidR="00911727">
              <w:rPr>
                <w:sz w:val="20"/>
                <w:szCs w:val="20"/>
                <w:lang w:val="fr-CA" w:bidi="fr-CA"/>
              </w:rPr>
              <w:t>priorisation des cas</w:t>
            </w:r>
            <w:r>
              <w:rPr>
                <w:rStyle w:val="Appelnotedebasdep"/>
                <w:sz w:val="20"/>
                <w:szCs w:val="20"/>
                <w:lang w:val="fr-CA" w:bidi="fr-CA"/>
              </w:rPr>
              <w:footnoteReference w:id="9"/>
            </w:r>
            <w:r>
              <w:rPr>
                <w:sz w:val="20"/>
                <w:szCs w:val="20"/>
                <w:lang w:val="fr-CA" w:bidi="fr-CA"/>
              </w:rPr>
              <w:t xml:space="preserve">. Les </w:t>
            </w:r>
            <w:r w:rsidR="00911727">
              <w:rPr>
                <w:sz w:val="20"/>
                <w:szCs w:val="20"/>
                <w:lang w:val="fr-CA" w:bidi="fr-CA"/>
              </w:rPr>
              <w:t>gestionnaires de cas</w:t>
            </w:r>
            <w:r>
              <w:rPr>
                <w:sz w:val="20"/>
                <w:szCs w:val="20"/>
                <w:lang w:val="fr-CA" w:bidi="fr-CA"/>
              </w:rPr>
              <w:t xml:space="preserve"> reçoivent une formation </w:t>
            </w:r>
            <w:r w:rsidR="00A101D9">
              <w:rPr>
                <w:sz w:val="20"/>
                <w:szCs w:val="20"/>
                <w:lang w:val="fr-CA" w:bidi="fr-CA"/>
              </w:rPr>
              <w:t>à ce</w:t>
            </w:r>
            <w:r>
              <w:rPr>
                <w:sz w:val="20"/>
                <w:szCs w:val="20"/>
                <w:lang w:val="fr-CA" w:bidi="fr-CA"/>
              </w:rPr>
              <w:t xml:space="preserve"> sujet, mais la mise en </w:t>
            </w:r>
            <w:r w:rsidR="004A6D90">
              <w:rPr>
                <w:sz w:val="20"/>
                <w:szCs w:val="20"/>
                <w:lang w:val="fr-CA" w:bidi="fr-CA"/>
              </w:rPr>
              <w:t>œuvre</w:t>
            </w:r>
            <w:r>
              <w:rPr>
                <w:sz w:val="20"/>
                <w:szCs w:val="20"/>
                <w:lang w:val="fr-CA" w:bidi="fr-CA"/>
              </w:rPr>
              <w:t xml:space="preserve"> ne fait pas l’objet d’un suivi.</w:t>
            </w:r>
          </w:p>
        </w:tc>
        <w:tc>
          <w:tcPr>
            <w:tcW w:w="3853" w:type="dxa"/>
            <w:shd w:val="clear" w:color="auto" w:fill="A9BED1"/>
          </w:tcPr>
          <w:p w14:paraId="0EF8C1B3" w14:textId="7FCFD34B" w:rsidR="00CC7193" w:rsidRPr="00DE1E2E" w:rsidRDefault="004826B7" w:rsidP="007E376C">
            <w:pPr>
              <w:pStyle w:val="Sansinterligne"/>
              <w:ind w:left="258" w:hanging="258"/>
              <w:jc w:val="left"/>
              <w:rPr>
                <w:sz w:val="20"/>
                <w:szCs w:val="20"/>
                <w:lang w:val="fr-CA"/>
              </w:rPr>
            </w:pPr>
            <w:r>
              <w:rPr>
                <w:sz w:val="20"/>
                <w:szCs w:val="20"/>
                <w:lang w:val="fr-CA" w:bidi="fr-CA"/>
              </w:rPr>
              <w:t xml:space="preserve">[  ] </w:t>
            </w:r>
            <w:r w:rsidR="00911727">
              <w:rPr>
                <w:sz w:val="20"/>
                <w:szCs w:val="20"/>
                <w:lang w:val="fr-CA" w:bidi="fr-CA"/>
              </w:rPr>
              <w:t>Le chronogramme</w:t>
            </w:r>
            <w:r>
              <w:rPr>
                <w:sz w:val="20"/>
                <w:szCs w:val="20"/>
                <w:lang w:val="fr-CA" w:bidi="fr-CA"/>
              </w:rPr>
              <w:t xml:space="preserve"> </w:t>
            </w:r>
            <w:r w:rsidR="004A6D90">
              <w:rPr>
                <w:sz w:val="20"/>
                <w:szCs w:val="20"/>
                <w:lang w:val="fr-CA" w:bidi="fr-CA"/>
              </w:rPr>
              <w:t xml:space="preserve">et l’échéancier </w:t>
            </w:r>
            <w:r>
              <w:rPr>
                <w:sz w:val="20"/>
                <w:szCs w:val="20"/>
                <w:lang w:val="fr-CA" w:bidi="fr-CA"/>
              </w:rPr>
              <w:t xml:space="preserve">des étapes de la </w:t>
            </w:r>
            <w:r w:rsidR="007876E9">
              <w:rPr>
                <w:sz w:val="20"/>
                <w:szCs w:val="20"/>
                <w:lang w:val="fr-CA" w:bidi="fr-CA"/>
              </w:rPr>
              <w:t>gestion de cas</w:t>
            </w:r>
            <w:r>
              <w:rPr>
                <w:sz w:val="20"/>
                <w:szCs w:val="20"/>
                <w:lang w:val="fr-CA" w:bidi="fr-CA"/>
              </w:rPr>
              <w:t xml:space="preserve"> </w:t>
            </w:r>
            <w:r w:rsidR="004A6D90">
              <w:rPr>
                <w:sz w:val="20"/>
                <w:szCs w:val="20"/>
                <w:lang w:val="fr-CA" w:bidi="fr-CA"/>
              </w:rPr>
              <w:t>sont établis</w:t>
            </w:r>
            <w:r>
              <w:rPr>
                <w:sz w:val="20"/>
                <w:szCs w:val="20"/>
                <w:lang w:val="fr-CA" w:bidi="fr-CA"/>
              </w:rPr>
              <w:t xml:space="preserve"> </w:t>
            </w:r>
            <w:r w:rsidR="008E5B6C">
              <w:rPr>
                <w:sz w:val="20"/>
                <w:szCs w:val="20"/>
                <w:lang w:val="fr-CA" w:bidi="fr-CA"/>
              </w:rPr>
              <w:t>selon</w:t>
            </w:r>
            <w:r w:rsidR="00575D1F">
              <w:rPr>
                <w:sz w:val="20"/>
                <w:szCs w:val="20"/>
                <w:lang w:val="fr-CA" w:bidi="fr-CA"/>
              </w:rPr>
              <w:t xml:space="preserve"> la </w:t>
            </w:r>
            <w:r w:rsidR="00911727">
              <w:rPr>
                <w:sz w:val="20"/>
                <w:szCs w:val="20"/>
                <w:lang w:val="fr-CA" w:bidi="fr-CA"/>
              </w:rPr>
              <w:t>priorisation des cas</w:t>
            </w:r>
            <w:r w:rsidR="005D1EAD" w:rsidRPr="00A63310">
              <w:rPr>
                <w:vertAlign w:val="superscript"/>
              </w:rPr>
              <w:fldChar w:fldCharType="begin"/>
            </w:r>
            <w:r w:rsidR="005D1EAD" w:rsidRPr="005D1EAD">
              <w:rPr>
                <w:sz w:val="20"/>
                <w:szCs w:val="20"/>
                <w:vertAlign w:val="superscript"/>
                <w:lang w:val="fr-CA"/>
              </w:rPr>
              <w:instrText xml:space="preserve"> NOTEREF _Ref5617363 \h </w:instrText>
            </w:r>
            <w:r w:rsidR="005D1EAD" w:rsidRPr="005D1EAD">
              <w:rPr>
                <w:vertAlign w:val="superscript"/>
                <w:lang w:val="fr-CA"/>
              </w:rPr>
              <w:instrText xml:space="preserve"> \* MERGEFORMAT </w:instrText>
            </w:r>
            <w:r w:rsidR="005D1EAD" w:rsidRPr="00A63310">
              <w:rPr>
                <w:vertAlign w:val="superscript"/>
              </w:rPr>
            </w:r>
            <w:r w:rsidR="005D1EAD" w:rsidRPr="00A63310">
              <w:rPr>
                <w:vertAlign w:val="superscript"/>
              </w:rPr>
              <w:fldChar w:fldCharType="separate"/>
            </w:r>
            <w:r w:rsidR="005D1EAD" w:rsidRPr="005D1EAD">
              <w:rPr>
                <w:sz w:val="20"/>
                <w:szCs w:val="20"/>
                <w:vertAlign w:val="superscript"/>
                <w:lang w:val="fr-CA"/>
              </w:rPr>
              <w:t>9</w:t>
            </w:r>
            <w:r w:rsidR="005D1EAD" w:rsidRPr="00A63310">
              <w:rPr>
                <w:vertAlign w:val="superscript"/>
              </w:rPr>
              <w:fldChar w:fldCharType="end"/>
            </w:r>
            <w:r w:rsidR="00AB6D89">
              <w:rPr>
                <w:lang w:val="fr-CA" w:bidi="fr-CA"/>
              </w:rPr>
              <w:t>.</w:t>
            </w:r>
            <w:r w:rsidR="00AB6D89">
              <w:rPr>
                <w:sz w:val="20"/>
                <w:szCs w:val="20"/>
                <w:lang w:val="fr-CA" w:bidi="fr-CA"/>
              </w:rPr>
              <w:t xml:space="preserve"> Les </w:t>
            </w:r>
            <w:r w:rsidR="00911727">
              <w:rPr>
                <w:sz w:val="20"/>
                <w:szCs w:val="20"/>
                <w:lang w:val="fr-CA" w:bidi="fr-CA"/>
              </w:rPr>
              <w:t>gestionnaires de cas</w:t>
            </w:r>
            <w:r w:rsidR="00AB6D89">
              <w:rPr>
                <w:sz w:val="20"/>
                <w:szCs w:val="20"/>
                <w:lang w:val="fr-CA" w:bidi="fr-CA"/>
              </w:rPr>
              <w:t xml:space="preserve"> participent à </w:t>
            </w:r>
            <w:r w:rsidR="007478B2">
              <w:rPr>
                <w:sz w:val="20"/>
                <w:szCs w:val="20"/>
                <w:lang w:val="fr-CA" w:bidi="fr-CA"/>
              </w:rPr>
              <w:t>de</w:t>
            </w:r>
            <w:r w:rsidR="009952DD">
              <w:rPr>
                <w:sz w:val="20"/>
                <w:szCs w:val="20"/>
                <w:lang w:val="fr-CA" w:bidi="fr-CA"/>
              </w:rPr>
              <w:t>s</w:t>
            </w:r>
            <w:r w:rsidR="007478B2">
              <w:rPr>
                <w:sz w:val="20"/>
                <w:szCs w:val="20"/>
                <w:lang w:val="fr-CA" w:bidi="fr-CA"/>
              </w:rPr>
              <w:t xml:space="preserve"> activités de formation continue</w:t>
            </w:r>
            <w:r w:rsidR="00AB6D89">
              <w:rPr>
                <w:sz w:val="20"/>
                <w:szCs w:val="20"/>
                <w:lang w:val="fr-CA" w:bidi="fr-CA"/>
              </w:rPr>
              <w:t xml:space="preserve">, de supervision et d’encadrement à ce sujet, et la mise en </w:t>
            </w:r>
            <w:r w:rsidR="009952DD">
              <w:rPr>
                <w:sz w:val="20"/>
                <w:szCs w:val="20"/>
                <w:lang w:val="fr-CA" w:bidi="fr-CA"/>
              </w:rPr>
              <w:t>œuvre</w:t>
            </w:r>
            <w:r w:rsidR="00AB6D89">
              <w:rPr>
                <w:sz w:val="20"/>
                <w:szCs w:val="20"/>
                <w:lang w:val="fr-CA" w:bidi="fr-CA"/>
              </w:rPr>
              <w:t xml:space="preserve"> fait l’objet d’un suivi.</w:t>
            </w:r>
          </w:p>
        </w:tc>
      </w:tr>
      <w:tr w:rsidR="00B636D2" w:rsidRPr="007876E9" w14:paraId="5D396646" w14:textId="77777777" w:rsidTr="006713BB">
        <w:trPr>
          <w:cantSplit/>
        </w:trPr>
        <w:tc>
          <w:tcPr>
            <w:tcW w:w="4088" w:type="dxa"/>
            <w:tcBorders>
              <w:bottom w:val="single" w:sz="4" w:space="0" w:color="auto"/>
            </w:tcBorders>
            <w:shd w:val="clear" w:color="auto" w:fill="DAEEF3"/>
          </w:tcPr>
          <w:p w14:paraId="3EFE0896" w14:textId="378C5E38" w:rsidR="006D519C" w:rsidRPr="00DE1E2E" w:rsidRDefault="006D519C" w:rsidP="007E376C">
            <w:pPr>
              <w:pStyle w:val="Sansinterligne"/>
              <w:ind w:left="265" w:hanging="265"/>
              <w:jc w:val="left"/>
              <w:rPr>
                <w:sz w:val="20"/>
                <w:szCs w:val="20"/>
                <w:lang w:val="fr-CA"/>
              </w:rPr>
            </w:pPr>
            <w:r w:rsidRPr="002A72E4">
              <w:rPr>
                <w:sz w:val="20"/>
                <w:szCs w:val="20"/>
                <w:lang w:val="fr-CA" w:bidi="fr-CA"/>
              </w:rPr>
              <w:t xml:space="preserve">[  ] </w:t>
            </w:r>
            <w:r w:rsidR="00150DAA">
              <w:rPr>
                <w:sz w:val="20"/>
                <w:szCs w:val="20"/>
                <w:lang w:val="fr-CA" w:bidi="fr-CA"/>
              </w:rPr>
              <w:t>Aucune</w:t>
            </w:r>
            <w:r w:rsidRPr="002A72E4">
              <w:rPr>
                <w:sz w:val="20"/>
                <w:szCs w:val="20"/>
                <w:lang w:val="fr-CA" w:bidi="fr-CA"/>
              </w:rPr>
              <w:t xml:space="preserve"> procédure d</w:t>
            </w:r>
            <w:r w:rsidR="009952DD">
              <w:rPr>
                <w:sz w:val="20"/>
                <w:szCs w:val="20"/>
                <w:lang w:val="fr-CA" w:bidi="fr-CA"/>
              </w:rPr>
              <w:t>’intervention d’urgence</w:t>
            </w:r>
            <w:r w:rsidR="002A72E4" w:rsidRPr="00A63310">
              <w:rPr>
                <w:vertAlign w:val="superscript"/>
              </w:rPr>
              <w:fldChar w:fldCharType="begin"/>
            </w:r>
            <w:r w:rsidR="002A72E4" w:rsidRPr="002A72E4">
              <w:rPr>
                <w:sz w:val="20"/>
                <w:szCs w:val="20"/>
                <w:vertAlign w:val="superscript"/>
                <w:lang w:val="fr-CA"/>
              </w:rPr>
              <w:instrText xml:space="preserve"> NOTEREF _Ref5617363 \h </w:instrText>
            </w:r>
            <w:r w:rsidR="002A72E4" w:rsidRPr="002A72E4">
              <w:rPr>
                <w:vertAlign w:val="superscript"/>
                <w:lang w:val="fr-CA"/>
              </w:rPr>
              <w:instrText xml:space="preserve"> \* MERGEFORMAT </w:instrText>
            </w:r>
            <w:r w:rsidR="002A72E4" w:rsidRPr="00A63310">
              <w:rPr>
                <w:vertAlign w:val="superscript"/>
              </w:rPr>
            </w:r>
            <w:r w:rsidR="002A72E4" w:rsidRPr="00A63310">
              <w:rPr>
                <w:vertAlign w:val="superscript"/>
              </w:rPr>
              <w:fldChar w:fldCharType="separate"/>
            </w:r>
            <w:r w:rsidR="002A72E4" w:rsidRPr="002A72E4">
              <w:rPr>
                <w:sz w:val="20"/>
                <w:szCs w:val="20"/>
                <w:vertAlign w:val="superscript"/>
                <w:lang w:val="fr-CA"/>
              </w:rPr>
              <w:t>9</w:t>
            </w:r>
            <w:r w:rsidR="002A72E4" w:rsidRPr="00A63310">
              <w:rPr>
                <w:vertAlign w:val="superscript"/>
              </w:rPr>
              <w:fldChar w:fldCharType="end"/>
            </w:r>
            <w:r w:rsidRPr="002A72E4">
              <w:rPr>
                <w:sz w:val="20"/>
                <w:szCs w:val="20"/>
                <w:lang w:val="fr-CA" w:bidi="fr-CA"/>
              </w:rPr>
              <w:t xml:space="preserve"> </w:t>
            </w:r>
            <w:r>
              <w:rPr>
                <w:sz w:val="20"/>
                <w:szCs w:val="20"/>
                <w:lang w:val="fr-CA" w:bidi="fr-CA"/>
              </w:rPr>
              <w:t>permett</w:t>
            </w:r>
            <w:r w:rsidR="00150DAA">
              <w:rPr>
                <w:sz w:val="20"/>
                <w:szCs w:val="20"/>
                <w:lang w:val="fr-CA" w:bidi="fr-CA"/>
              </w:rPr>
              <w:t>a</w:t>
            </w:r>
            <w:r>
              <w:rPr>
                <w:sz w:val="20"/>
                <w:szCs w:val="20"/>
                <w:lang w:val="fr-CA" w:bidi="fr-CA"/>
              </w:rPr>
              <w:t xml:space="preserve">nt aux </w:t>
            </w:r>
            <w:r w:rsidR="00911727">
              <w:rPr>
                <w:sz w:val="20"/>
                <w:szCs w:val="20"/>
                <w:lang w:val="fr-CA" w:bidi="fr-CA"/>
              </w:rPr>
              <w:t>gestionnaires de cas</w:t>
            </w:r>
            <w:r>
              <w:rPr>
                <w:sz w:val="20"/>
                <w:szCs w:val="20"/>
                <w:lang w:val="fr-CA" w:bidi="fr-CA"/>
              </w:rPr>
              <w:t xml:space="preserve"> </w:t>
            </w:r>
            <w:r w:rsidR="009952DD">
              <w:rPr>
                <w:sz w:val="20"/>
                <w:szCs w:val="20"/>
                <w:lang w:val="fr-CA" w:bidi="fr-CA"/>
              </w:rPr>
              <w:t>d’intervenir</w:t>
            </w:r>
            <w:r>
              <w:rPr>
                <w:sz w:val="20"/>
                <w:szCs w:val="20"/>
                <w:lang w:val="fr-CA" w:bidi="fr-CA"/>
              </w:rPr>
              <w:t xml:space="preserve"> </w:t>
            </w:r>
            <w:r w:rsidR="00211DBB">
              <w:rPr>
                <w:sz w:val="20"/>
                <w:szCs w:val="20"/>
                <w:lang w:val="fr-CA" w:bidi="fr-CA"/>
              </w:rPr>
              <w:t xml:space="preserve">rapidement </w:t>
            </w:r>
            <w:r w:rsidR="009952DD">
              <w:rPr>
                <w:sz w:val="20"/>
                <w:szCs w:val="20"/>
                <w:lang w:val="fr-CA" w:bidi="fr-CA"/>
              </w:rPr>
              <w:t xml:space="preserve">(à toute étape du processus de </w:t>
            </w:r>
            <w:r w:rsidR="007876E9">
              <w:rPr>
                <w:sz w:val="20"/>
                <w:szCs w:val="20"/>
                <w:lang w:val="fr-CA" w:bidi="fr-CA"/>
              </w:rPr>
              <w:t>gestion de cas</w:t>
            </w:r>
            <w:r w:rsidR="009952DD">
              <w:rPr>
                <w:sz w:val="20"/>
                <w:szCs w:val="20"/>
                <w:lang w:val="fr-CA" w:bidi="fr-CA"/>
              </w:rPr>
              <w:t>) en cas de</w:t>
            </w:r>
            <w:r>
              <w:rPr>
                <w:sz w:val="20"/>
                <w:szCs w:val="20"/>
                <w:lang w:val="fr-CA" w:bidi="fr-CA"/>
              </w:rPr>
              <w:t xml:space="preserve"> menaces pour la vie, la sécurité et la dignité d’un enfant n</w:t>
            </w:r>
            <w:r w:rsidR="00150DAA">
              <w:rPr>
                <w:sz w:val="20"/>
                <w:szCs w:val="20"/>
                <w:lang w:val="fr-CA" w:bidi="fr-CA"/>
              </w:rPr>
              <w:t>’</w:t>
            </w:r>
            <w:r>
              <w:rPr>
                <w:sz w:val="20"/>
                <w:szCs w:val="20"/>
                <w:lang w:val="fr-CA" w:bidi="fr-CA"/>
              </w:rPr>
              <w:t>e</w:t>
            </w:r>
            <w:r w:rsidR="00150DAA">
              <w:rPr>
                <w:sz w:val="20"/>
                <w:szCs w:val="20"/>
                <w:lang w:val="fr-CA" w:bidi="fr-CA"/>
              </w:rPr>
              <w:t>st</w:t>
            </w:r>
            <w:r>
              <w:rPr>
                <w:sz w:val="20"/>
                <w:szCs w:val="20"/>
                <w:lang w:val="fr-CA" w:bidi="fr-CA"/>
              </w:rPr>
              <w:t xml:space="preserve"> définie.</w:t>
            </w:r>
          </w:p>
        </w:tc>
        <w:tc>
          <w:tcPr>
            <w:tcW w:w="3852" w:type="dxa"/>
            <w:tcBorders>
              <w:bottom w:val="single" w:sz="4" w:space="0" w:color="auto"/>
            </w:tcBorders>
            <w:shd w:val="clear" w:color="auto" w:fill="DAEEF3"/>
          </w:tcPr>
          <w:p w14:paraId="329C2C73" w14:textId="79E30D82" w:rsidR="002970EF" w:rsidRPr="00DE1E2E" w:rsidRDefault="00B33988" w:rsidP="007E376C">
            <w:pPr>
              <w:pStyle w:val="Sansinterligne"/>
              <w:ind w:left="251" w:hanging="251"/>
              <w:jc w:val="left"/>
              <w:rPr>
                <w:sz w:val="20"/>
                <w:szCs w:val="20"/>
                <w:lang w:val="fr-CA"/>
              </w:rPr>
            </w:pPr>
            <w:r w:rsidRPr="002A72E4">
              <w:rPr>
                <w:sz w:val="20"/>
                <w:szCs w:val="20"/>
                <w:lang w:val="fr-CA" w:bidi="fr-CA"/>
              </w:rPr>
              <w:t>[  ] Les procédures d’action urgente</w:t>
            </w:r>
            <w:r w:rsidR="002A72E4" w:rsidRPr="00A63310">
              <w:rPr>
                <w:vertAlign w:val="superscript"/>
              </w:rPr>
              <w:fldChar w:fldCharType="begin"/>
            </w:r>
            <w:r w:rsidR="002A72E4" w:rsidRPr="002A72E4">
              <w:rPr>
                <w:sz w:val="20"/>
                <w:szCs w:val="20"/>
                <w:vertAlign w:val="superscript"/>
                <w:lang w:val="fr-CA"/>
              </w:rPr>
              <w:instrText xml:space="preserve"> NOTEREF _Ref5617363 \h </w:instrText>
            </w:r>
            <w:r w:rsidR="002A72E4" w:rsidRPr="002A72E4">
              <w:rPr>
                <w:vertAlign w:val="superscript"/>
                <w:lang w:val="fr-CA"/>
              </w:rPr>
              <w:instrText xml:space="preserve"> \* MERGEFORMAT </w:instrText>
            </w:r>
            <w:r w:rsidR="002A72E4" w:rsidRPr="00A63310">
              <w:rPr>
                <w:vertAlign w:val="superscript"/>
              </w:rPr>
            </w:r>
            <w:r w:rsidR="002A72E4" w:rsidRPr="00A63310">
              <w:rPr>
                <w:vertAlign w:val="superscript"/>
              </w:rPr>
              <w:fldChar w:fldCharType="separate"/>
            </w:r>
            <w:r w:rsidR="002A72E4" w:rsidRPr="002A72E4">
              <w:rPr>
                <w:sz w:val="20"/>
                <w:szCs w:val="20"/>
                <w:vertAlign w:val="superscript"/>
                <w:lang w:val="fr-CA"/>
              </w:rPr>
              <w:t>9</w:t>
            </w:r>
            <w:r w:rsidR="002A72E4" w:rsidRPr="00A63310">
              <w:rPr>
                <w:vertAlign w:val="superscript"/>
              </w:rPr>
              <w:fldChar w:fldCharType="end"/>
            </w:r>
            <w:r w:rsidRPr="002A72E4">
              <w:rPr>
                <w:sz w:val="20"/>
                <w:szCs w:val="20"/>
                <w:lang w:val="fr-CA" w:bidi="fr-CA"/>
              </w:rPr>
              <w:t xml:space="preserve"> </w:t>
            </w:r>
            <w:r w:rsidR="00075596">
              <w:rPr>
                <w:sz w:val="20"/>
                <w:szCs w:val="20"/>
                <w:lang w:val="fr-CA" w:bidi="fr-CA"/>
              </w:rPr>
              <w:t>permettant</w:t>
            </w:r>
            <w:r>
              <w:rPr>
                <w:sz w:val="20"/>
                <w:szCs w:val="20"/>
                <w:lang w:val="fr-CA" w:bidi="fr-CA"/>
              </w:rPr>
              <w:t xml:space="preserve"> aux </w:t>
            </w:r>
            <w:r w:rsidR="00911727">
              <w:rPr>
                <w:sz w:val="20"/>
                <w:szCs w:val="20"/>
                <w:lang w:val="fr-CA" w:bidi="fr-CA"/>
              </w:rPr>
              <w:t>gestionnaires de cas</w:t>
            </w:r>
            <w:r>
              <w:rPr>
                <w:sz w:val="20"/>
                <w:szCs w:val="20"/>
                <w:lang w:val="fr-CA" w:bidi="fr-CA"/>
              </w:rPr>
              <w:t xml:space="preserve"> </w:t>
            </w:r>
            <w:r w:rsidR="00075596">
              <w:rPr>
                <w:sz w:val="20"/>
                <w:szCs w:val="20"/>
                <w:lang w:val="fr-CA" w:bidi="fr-CA"/>
              </w:rPr>
              <w:t xml:space="preserve">d’intervenir rapidement (à toute étape du processus de </w:t>
            </w:r>
            <w:r w:rsidR="007876E9">
              <w:rPr>
                <w:sz w:val="20"/>
                <w:szCs w:val="20"/>
                <w:lang w:val="fr-CA" w:bidi="fr-CA"/>
              </w:rPr>
              <w:t>gestion de cas</w:t>
            </w:r>
            <w:r w:rsidR="00075596">
              <w:rPr>
                <w:sz w:val="20"/>
                <w:szCs w:val="20"/>
                <w:lang w:val="fr-CA" w:bidi="fr-CA"/>
              </w:rPr>
              <w:t>) en cas de menaces pour la vie, la sécurité et la dignité d’un enfant</w:t>
            </w:r>
            <w:r>
              <w:rPr>
                <w:sz w:val="20"/>
                <w:szCs w:val="20"/>
                <w:lang w:val="fr-CA" w:bidi="fr-CA"/>
              </w:rPr>
              <w:t xml:space="preserve"> sont définies, mais ne sont pas </w:t>
            </w:r>
            <w:r w:rsidR="00075596">
              <w:rPr>
                <w:sz w:val="20"/>
                <w:szCs w:val="20"/>
                <w:lang w:val="fr-CA" w:bidi="fr-CA"/>
              </w:rPr>
              <w:t>utilisées sur le terrain</w:t>
            </w:r>
            <w:r>
              <w:rPr>
                <w:sz w:val="20"/>
                <w:szCs w:val="20"/>
                <w:lang w:val="fr-CA" w:bidi="fr-CA"/>
              </w:rPr>
              <w:t>.</w:t>
            </w:r>
          </w:p>
        </w:tc>
        <w:tc>
          <w:tcPr>
            <w:tcW w:w="3853" w:type="dxa"/>
            <w:tcBorders>
              <w:bottom w:val="single" w:sz="4" w:space="0" w:color="auto"/>
            </w:tcBorders>
            <w:shd w:val="clear" w:color="auto" w:fill="DAEEF3"/>
          </w:tcPr>
          <w:p w14:paraId="2C61F5F8" w14:textId="50C7BD96" w:rsidR="00A335DC" w:rsidRPr="00DE1E2E" w:rsidRDefault="00B33988" w:rsidP="007E376C">
            <w:pPr>
              <w:pStyle w:val="Sansinterligne"/>
              <w:ind w:left="262" w:hanging="262"/>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ont reçu une formation pour </w:t>
            </w:r>
            <w:r w:rsidR="00075596">
              <w:rPr>
                <w:sz w:val="20"/>
                <w:szCs w:val="20"/>
                <w:lang w:val="fr-CA" w:bidi="fr-CA"/>
              </w:rPr>
              <w:t>repérer les menaces sérieuses pour la vie, la sécurité et la dignité d’un enfant,</w:t>
            </w:r>
            <w:r>
              <w:rPr>
                <w:sz w:val="20"/>
                <w:szCs w:val="20"/>
                <w:lang w:val="fr-CA" w:bidi="fr-CA"/>
              </w:rPr>
              <w:t xml:space="preserve"> </w:t>
            </w:r>
            <w:r w:rsidR="00075596">
              <w:rPr>
                <w:sz w:val="20"/>
                <w:szCs w:val="20"/>
                <w:lang w:val="fr-CA" w:bidi="fr-CA"/>
              </w:rPr>
              <w:t xml:space="preserve">les </w:t>
            </w:r>
            <w:r>
              <w:rPr>
                <w:sz w:val="20"/>
                <w:szCs w:val="20"/>
                <w:lang w:val="fr-CA" w:bidi="fr-CA"/>
              </w:rPr>
              <w:t xml:space="preserve">évaluer </w:t>
            </w:r>
            <w:r w:rsidR="00075596">
              <w:rPr>
                <w:sz w:val="20"/>
                <w:szCs w:val="20"/>
                <w:lang w:val="fr-CA" w:bidi="fr-CA"/>
              </w:rPr>
              <w:t>et intervenir rapidement</w:t>
            </w:r>
            <w:r>
              <w:rPr>
                <w:sz w:val="20"/>
                <w:szCs w:val="20"/>
                <w:lang w:val="fr-CA" w:bidi="fr-CA"/>
              </w:rPr>
              <w:t>, mais l</w:t>
            </w:r>
            <w:r w:rsidR="00D6325A">
              <w:rPr>
                <w:sz w:val="20"/>
                <w:szCs w:val="20"/>
                <w:lang w:val="fr-CA" w:bidi="fr-CA"/>
              </w:rPr>
              <w:t>a</w:t>
            </w:r>
            <w:r>
              <w:rPr>
                <w:sz w:val="20"/>
                <w:szCs w:val="20"/>
                <w:lang w:val="fr-CA" w:bidi="fr-CA"/>
              </w:rPr>
              <w:t xml:space="preserve"> mise en </w:t>
            </w:r>
            <w:r w:rsidR="00075596">
              <w:rPr>
                <w:sz w:val="20"/>
                <w:szCs w:val="20"/>
                <w:lang w:val="fr-CA" w:bidi="fr-CA"/>
              </w:rPr>
              <w:t>œuvre</w:t>
            </w:r>
            <w:r w:rsidR="00D6325A">
              <w:rPr>
                <w:sz w:val="20"/>
                <w:szCs w:val="20"/>
                <w:lang w:val="fr-CA" w:bidi="fr-CA"/>
              </w:rPr>
              <w:t xml:space="preserve"> </w:t>
            </w:r>
            <w:r>
              <w:rPr>
                <w:sz w:val="20"/>
                <w:szCs w:val="20"/>
                <w:lang w:val="fr-CA" w:bidi="fr-CA"/>
              </w:rPr>
              <w:t xml:space="preserve">ne fait pas l’objet </w:t>
            </w:r>
            <w:r w:rsidR="00075596">
              <w:rPr>
                <w:sz w:val="20"/>
                <w:szCs w:val="20"/>
                <w:lang w:val="fr-CA" w:bidi="fr-CA"/>
              </w:rPr>
              <w:t xml:space="preserve">d’un </w:t>
            </w:r>
            <w:r>
              <w:rPr>
                <w:sz w:val="20"/>
                <w:szCs w:val="20"/>
                <w:lang w:val="fr-CA" w:bidi="fr-CA"/>
              </w:rPr>
              <w:t>suivi.</w:t>
            </w:r>
          </w:p>
        </w:tc>
        <w:tc>
          <w:tcPr>
            <w:tcW w:w="3853" w:type="dxa"/>
            <w:tcBorders>
              <w:bottom w:val="single" w:sz="4" w:space="0" w:color="auto"/>
            </w:tcBorders>
            <w:shd w:val="clear" w:color="auto" w:fill="DAEEF3"/>
          </w:tcPr>
          <w:p w14:paraId="4525FBCB" w14:textId="1DB4C12E" w:rsidR="00A335DC" w:rsidRPr="00DE1E2E" w:rsidRDefault="00BD2D61" w:rsidP="007E376C">
            <w:pPr>
              <w:pStyle w:val="Sansinterligne"/>
              <w:ind w:left="258" w:hanging="258"/>
              <w:jc w:val="left"/>
              <w:rPr>
                <w:sz w:val="20"/>
                <w:szCs w:val="20"/>
                <w:lang w:val="fr-CA"/>
              </w:rPr>
            </w:pPr>
            <w:r>
              <w:rPr>
                <w:sz w:val="20"/>
                <w:szCs w:val="20"/>
                <w:lang w:val="fr-CA" w:bidi="fr-CA"/>
              </w:rPr>
              <w:t xml:space="preserve">[  ] </w:t>
            </w:r>
            <w:r w:rsidR="008036BC">
              <w:rPr>
                <w:sz w:val="20"/>
                <w:szCs w:val="20"/>
                <w:lang w:val="fr-CA" w:bidi="fr-CA"/>
              </w:rPr>
              <w:t xml:space="preserve">La mise en œuvre des procédures d’intervention d’urgence fait l’objet d’un suivi, et les </w:t>
            </w:r>
            <w:r w:rsidR="00911727">
              <w:rPr>
                <w:sz w:val="20"/>
                <w:szCs w:val="20"/>
                <w:lang w:val="fr-CA" w:bidi="fr-CA"/>
              </w:rPr>
              <w:t>gestionnaires de cas</w:t>
            </w:r>
            <w:r w:rsidR="008036BC">
              <w:rPr>
                <w:sz w:val="20"/>
                <w:szCs w:val="20"/>
                <w:lang w:val="fr-CA" w:bidi="fr-CA"/>
              </w:rPr>
              <w:t xml:space="preserve"> participent à des activités de formation continue, de supervision et d’encadrement à ce sujet.</w:t>
            </w:r>
          </w:p>
        </w:tc>
      </w:tr>
    </w:tbl>
    <w:p w14:paraId="318D338A" w14:textId="77777777" w:rsidR="006713BB" w:rsidRPr="007876E9" w:rsidRDefault="006713BB">
      <w:pPr>
        <w:rPr>
          <w:lang w:val="fr-CA"/>
        </w:rPr>
      </w:pP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0F7930A2" w14:textId="77777777" w:rsidTr="006713BB">
        <w:trPr>
          <w:cantSplit/>
          <w:tblHeader/>
        </w:trPr>
        <w:tc>
          <w:tcPr>
            <w:tcW w:w="4088" w:type="dxa"/>
            <w:tcBorders>
              <w:top w:val="nil"/>
            </w:tcBorders>
            <w:shd w:val="clear" w:color="auto" w:fill="405D78"/>
            <w:vAlign w:val="center"/>
          </w:tcPr>
          <w:p w14:paraId="41348DCC" w14:textId="0564BB38"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 xml:space="preserve">2. PROCESSUS DE </w:t>
            </w:r>
            <w:r w:rsidR="007876E9">
              <w:rPr>
                <w:b/>
                <w:color w:val="FFFFFF" w:themeColor="background1"/>
                <w:szCs w:val="24"/>
                <w:lang w:val="fr-CA" w:bidi="fr-CA"/>
              </w:rPr>
              <w:t>GESTION DE CAS</w:t>
            </w:r>
          </w:p>
          <w:p w14:paraId="1830B223" w14:textId="3C5A3A3B" w:rsidR="005450C2" w:rsidRPr="00DE1E2E" w:rsidRDefault="005450C2" w:rsidP="00911727">
            <w:pPr>
              <w:pStyle w:val="Sansinterligne"/>
              <w:jc w:val="left"/>
              <w:rPr>
                <w:i/>
                <w:color w:val="FFFFFF" w:themeColor="background1"/>
                <w:szCs w:val="24"/>
                <w:lang w:val="fr-CA"/>
              </w:rPr>
            </w:pPr>
            <w:r>
              <w:rPr>
                <w:i/>
                <w:color w:val="FFFFFF" w:themeColor="background1"/>
                <w:szCs w:val="24"/>
                <w:lang w:val="fr-CA" w:bidi="fr-CA"/>
              </w:rPr>
              <w:t xml:space="preserve">a. </w:t>
            </w:r>
            <w:r w:rsidR="00911727">
              <w:rPr>
                <w:i/>
                <w:color w:val="FFFFFF" w:themeColor="background1"/>
                <w:szCs w:val="24"/>
                <w:lang w:val="fr-CA" w:bidi="fr-CA"/>
              </w:rPr>
              <w:t>Identification et enregistrement</w:t>
            </w:r>
          </w:p>
        </w:tc>
        <w:tc>
          <w:tcPr>
            <w:tcW w:w="3852" w:type="dxa"/>
            <w:tcBorders>
              <w:top w:val="nil"/>
            </w:tcBorders>
            <w:shd w:val="clear" w:color="auto" w:fill="405D78"/>
            <w:vAlign w:val="center"/>
          </w:tcPr>
          <w:p w14:paraId="4B8F80EB" w14:textId="77777777" w:rsidR="005450C2" w:rsidRPr="00DE1E2E" w:rsidRDefault="005450C2" w:rsidP="006713BB">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5B51945B"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63B550DB"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3DEBCDAE"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4661FEB2" w14:textId="1A3E6A2C"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63715FE8" w14:textId="17FE0612"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11947C57" w14:textId="77777777" w:rsidTr="006713BB">
        <w:trPr>
          <w:cantSplit/>
          <w:tblHeader/>
        </w:trPr>
        <w:tc>
          <w:tcPr>
            <w:tcW w:w="4088" w:type="dxa"/>
            <w:shd w:val="clear" w:color="auto" w:fill="FF9F9F"/>
          </w:tcPr>
          <w:p w14:paraId="374B792A"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65741094"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30ACF32E"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75F9F763" w14:textId="77777777" w:rsidR="00763AD7" w:rsidRPr="00A335DC" w:rsidRDefault="00763AD7" w:rsidP="007E376C">
            <w:pPr>
              <w:pStyle w:val="Sansinterligne"/>
              <w:rPr>
                <w:b/>
                <w:szCs w:val="24"/>
              </w:rPr>
            </w:pPr>
            <w:r>
              <w:rPr>
                <w:b/>
                <w:szCs w:val="24"/>
                <w:lang w:val="fr-CA" w:bidi="fr-CA"/>
              </w:rPr>
              <w:t>BONNE PRATIQUE</w:t>
            </w:r>
          </w:p>
        </w:tc>
      </w:tr>
      <w:tr w:rsidR="00D72D49" w:rsidRPr="007876E9" w14:paraId="3C501D31" w14:textId="77777777" w:rsidTr="006713BB">
        <w:trPr>
          <w:cantSplit/>
        </w:trPr>
        <w:tc>
          <w:tcPr>
            <w:tcW w:w="4088" w:type="dxa"/>
            <w:shd w:val="clear" w:color="auto" w:fill="DAEEF3"/>
          </w:tcPr>
          <w:p w14:paraId="0872D453" w14:textId="196B8916" w:rsidR="00D72D49" w:rsidRPr="00DE1E2E" w:rsidRDefault="00C12E9D" w:rsidP="00911727">
            <w:pPr>
              <w:pStyle w:val="Sansinterligne"/>
              <w:ind w:left="251" w:hanging="251"/>
              <w:jc w:val="left"/>
              <w:rPr>
                <w:sz w:val="20"/>
                <w:szCs w:val="20"/>
                <w:lang w:val="fr-CA"/>
              </w:rPr>
            </w:pPr>
            <w:r>
              <w:rPr>
                <w:sz w:val="20"/>
                <w:szCs w:val="20"/>
                <w:lang w:val="fr-CA" w:bidi="fr-CA"/>
              </w:rPr>
              <w:t xml:space="preserve">[  ] Aucun système ne permet </w:t>
            </w:r>
            <w:r w:rsidR="00911727">
              <w:rPr>
                <w:sz w:val="20"/>
                <w:szCs w:val="20"/>
                <w:lang w:val="fr-CA" w:bidi="fr-CA"/>
              </w:rPr>
              <w:t>d’identifier</w:t>
            </w:r>
            <w:r>
              <w:rPr>
                <w:sz w:val="20"/>
                <w:szCs w:val="20"/>
                <w:lang w:val="fr-CA" w:bidi="fr-CA"/>
              </w:rPr>
              <w:t xml:space="preserve"> les </w:t>
            </w:r>
            <w:r w:rsidR="006F0440">
              <w:rPr>
                <w:sz w:val="20"/>
                <w:szCs w:val="20"/>
                <w:lang w:val="fr-CA" w:bidi="fr-CA"/>
              </w:rPr>
              <w:t>enfants</w:t>
            </w:r>
            <w:r>
              <w:rPr>
                <w:sz w:val="20"/>
                <w:szCs w:val="20"/>
                <w:lang w:val="fr-CA" w:bidi="fr-CA"/>
              </w:rPr>
              <w:t xml:space="preserve"> nécessitant </w:t>
            </w:r>
            <w:r w:rsidR="00053E65">
              <w:rPr>
                <w:sz w:val="20"/>
                <w:szCs w:val="20"/>
                <w:lang w:val="fr-CA" w:bidi="fr-CA"/>
              </w:rPr>
              <w:t>des services de</w:t>
            </w:r>
            <w:r>
              <w:rPr>
                <w:sz w:val="20"/>
                <w:szCs w:val="20"/>
                <w:lang w:val="fr-CA" w:bidi="fr-CA"/>
              </w:rPr>
              <w:t xml:space="preserve"> </w:t>
            </w:r>
            <w:r w:rsidR="007876E9">
              <w:rPr>
                <w:sz w:val="20"/>
                <w:szCs w:val="20"/>
                <w:lang w:val="fr-CA" w:bidi="fr-CA"/>
              </w:rPr>
              <w:t>gestion de cas</w:t>
            </w:r>
            <w:r>
              <w:rPr>
                <w:sz w:val="20"/>
                <w:szCs w:val="20"/>
                <w:lang w:val="fr-CA" w:bidi="fr-CA"/>
              </w:rPr>
              <w:t xml:space="preserve"> de protection de l’enfance.</w:t>
            </w:r>
          </w:p>
        </w:tc>
        <w:tc>
          <w:tcPr>
            <w:tcW w:w="3852" w:type="dxa"/>
            <w:shd w:val="clear" w:color="auto" w:fill="DAEEF3"/>
          </w:tcPr>
          <w:p w14:paraId="384828E7" w14:textId="22F4BF1C" w:rsidR="00D72D49" w:rsidRPr="00DE1E2E" w:rsidRDefault="00C12E9D" w:rsidP="007E376C">
            <w:pPr>
              <w:pStyle w:val="Sansinterligne"/>
              <w:jc w:val="left"/>
              <w:rPr>
                <w:sz w:val="20"/>
                <w:szCs w:val="20"/>
                <w:lang w:val="fr-CA"/>
              </w:rPr>
            </w:pPr>
            <w:r>
              <w:rPr>
                <w:sz w:val="20"/>
                <w:szCs w:val="20"/>
                <w:lang w:val="fr-CA" w:bidi="fr-CA"/>
              </w:rPr>
              <w:t xml:space="preserve">[  ] Les </w:t>
            </w:r>
            <w:r w:rsidR="00A033B8">
              <w:rPr>
                <w:sz w:val="20"/>
                <w:szCs w:val="20"/>
                <w:lang w:val="fr-CA" w:bidi="fr-CA"/>
              </w:rPr>
              <w:t>enfants</w:t>
            </w:r>
            <w:r>
              <w:rPr>
                <w:sz w:val="20"/>
                <w:szCs w:val="20"/>
                <w:lang w:val="fr-CA" w:bidi="fr-CA"/>
              </w:rPr>
              <w:t xml:space="preserve"> sont </w:t>
            </w:r>
            <w:r w:rsidR="00911727">
              <w:rPr>
                <w:sz w:val="20"/>
                <w:szCs w:val="20"/>
                <w:lang w:val="fr-CA" w:bidi="fr-CA"/>
              </w:rPr>
              <w:t>identifiés</w:t>
            </w:r>
            <w:r>
              <w:rPr>
                <w:sz w:val="20"/>
                <w:szCs w:val="20"/>
                <w:lang w:val="fr-CA" w:bidi="fr-CA"/>
              </w:rPr>
              <w:t xml:space="preserve"> </w:t>
            </w:r>
            <w:r w:rsidR="00A033B8">
              <w:rPr>
                <w:sz w:val="20"/>
                <w:szCs w:val="20"/>
                <w:lang w:val="fr-CA" w:bidi="fr-CA"/>
              </w:rPr>
              <w:t>de façon aléatoire</w:t>
            </w:r>
            <w:r>
              <w:rPr>
                <w:sz w:val="20"/>
                <w:szCs w:val="20"/>
                <w:lang w:val="fr-CA" w:bidi="fr-CA"/>
              </w:rPr>
              <w:t>.</w:t>
            </w:r>
          </w:p>
        </w:tc>
        <w:tc>
          <w:tcPr>
            <w:tcW w:w="3853" w:type="dxa"/>
            <w:shd w:val="clear" w:color="auto" w:fill="DAEEF3"/>
          </w:tcPr>
          <w:p w14:paraId="4355FAF6" w14:textId="44912A54" w:rsidR="00D72D49" w:rsidRPr="00DE1E2E" w:rsidRDefault="00C12E9D" w:rsidP="007E376C">
            <w:pPr>
              <w:pStyle w:val="Sansinterligne"/>
              <w:ind w:left="262" w:hanging="262"/>
              <w:jc w:val="left"/>
              <w:rPr>
                <w:sz w:val="20"/>
                <w:szCs w:val="20"/>
                <w:lang w:val="fr-CA" w:bidi="fr-CA"/>
              </w:rPr>
            </w:pPr>
            <w:r>
              <w:rPr>
                <w:sz w:val="20"/>
                <w:szCs w:val="20"/>
                <w:lang w:val="fr-CA" w:bidi="fr-CA"/>
              </w:rPr>
              <w:t xml:space="preserve">[  ] Les dossiers sont </w:t>
            </w:r>
            <w:r w:rsidR="00911727">
              <w:rPr>
                <w:sz w:val="20"/>
                <w:szCs w:val="20"/>
                <w:lang w:val="fr-CA" w:bidi="fr-CA"/>
              </w:rPr>
              <w:t>identifiés</w:t>
            </w:r>
            <w:r>
              <w:rPr>
                <w:sz w:val="20"/>
                <w:szCs w:val="20"/>
                <w:lang w:val="fr-CA" w:bidi="fr-CA"/>
              </w:rPr>
              <w:t xml:space="preserve"> et </w:t>
            </w:r>
            <w:r w:rsidR="00911727">
              <w:rPr>
                <w:sz w:val="20"/>
                <w:szCs w:val="20"/>
                <w:lang w:val="fr-CA" w:bidi="fr-CA"/>
              </w:rPr>
              <w:t>référés</w:t>
            </w:r>
            <w:r>
              <w:rPr>
                <w:sz w:val="20"/>
                <w:szCs w:val="20"/>
                <w:lang w:val="fr-CA" w:bidi="fr-CA"/>
              </w:rPr>
              <w:t xml:space="preserve"> vers l</w:t>
            </w:r>
            <w:r w:rsidR="001D2337">
              <w:rPr>
                <w:sz w:val="20"/>
                <w:szCs w:val="20"/>
                <w:lang w:val="fr-CA" w:bidi="fr-CA"/>
              </w:rPr>
              <w:t>es services de</w:t>
            </w:r>
            <w:r>
              <w:rPr>
                <w:sz w:val="20"/>
                <w:szCs w:val="20"/>
                <w:lang w:val="fr-CA" w:bidi="fr-CA"/>
              </w:rPr>
              <w:t xml:space="preserve"> </w:t>
            </w:r>
            <w:r w:rsidR="007876E9">
              <w:rPr>
                <w:sz w:val="20"/>
                <w:szCs w:val="20"/>
                <w:lang w:val="fr-CA" w:bidi="fr-CA"/>
              </w:rPr>
              <w:t>gestion de cas</w:t>
            </w:r>
            <w:r>
              <w:rPr>
                <w:sz w:val="20"/>
                <w:szCs w:val="20"/>
                <w:lang w:val="fr-CA" w:bidi="fr-CA"/>
              </w:rPr>
              <w:t xml:space="preserve"> grâce à des procédures </w:t>
            </w:r>
            <w:r w:rsidR="00A033B8">
              <w:rPr>
                <w:sz w:val="20"/>
                <w:szCs w:val="20"/>
                <w:lang w:val="fr-CA" w:bidi="fr-CA"/>
              </w:rPr>
              <w:t>établies</w:t>
            </w:r>
            <w:r>
              <w:rPr>
                <w:sz w:val="20"/>
                <w:szCs w:val="20"/>
                <w:lang w:val="fr-CA" w:bidi="fr-CA"/>
              </w:rPr>
              <w:t xml:space="preserve"> (déclarations volontaires, recommandations</w:t>
            </w:r>
            <w:r w:rsidR="00D6325A">
              <w:rPr>
                <w:sz w:val="20"/>
                <w:szCs w:val="20"/>
                <w:lang w:val="fr-CA" w:bidi="fr-CA"/>
              </w:rPr>
              <w:t>,</w:t>
            </w:r>
            <w:r>
              <w:rPr>
                <w:sz w:val="20"/>
                <w:szCs w:val="20"/>
                <w:lang w:val="fr-CA" w:bidi="fr-CA"/>
              </w:rPr>
              <w:t xml:space="preserve"> sensibilisation, p. ex.).</w:t>
            </w:r>
          </w:p>
        </w:tc>
        <w:tc>
          <w:tcPr>
            <w:tcW w:w="3853" w:type="dxa"/>
            <w:shd w:val="clear" w:color="auto" w:fill="DAEEF3"/>
          </w:tcPr>
          <w:p w14:paraId="54898F6D" w14:textId="65FC9290" w:rsidR="00D72D49" w:rsidRPr="00DE1E2E" w:rsidRDefault="00C12E9D" w:rsidP="00911727">
            <w:pPr>
              <w:pStyle w:val="Sansinterligne"/>
              <w:ind w:left="258" w:hanging="258"/>
              <w:jc w:val="left"/>
              <w:rPr>
                <w:sz w:val="20"/>
                <w:szCs w:val="20"/>
                <w:lang w:val="fr-CA" w:bidi="fr-CA"/>
              </w:rPr>
            </w:pPr>
            <w:r>
              <w:rPr>
                <w:sz w:val="20"/>
                <w:szCs w:val="20"/>
                <w:lang w:val="fr-CA" w:bidi="fr-CA"/>
              </w:rPr>
              <w:t xml:space="preserve">[  ] Les dossiers sont </w:t>
            </w:r>
            <w:r w:rsidR="00911727">
              <w:rPr>
                <w:sz w:val="20"/>
                <w:szCs w:val="20"/>
                <w:lang w:val="fr-CA" w:bidi="fr-CA"/>
              </w:rPr>
              <w:t>identifiés</w:t>
            </w:r>
            <w:r>
              <w:rPr>
                <w:sz w:val="20"/>
                <w:szCs w:val="20"/>
                <w:lang w:val="fr-CA" w:bidi="fr-CA"/>
              </w:rPr>
              <w:t xml:space="preserve"> et </w:t>
            </w:r>
            <w:r w:rsidR="00911727">
              <w:rPr>
                <w:sz w:val="20"/>
                <w:szCs w:val="20"/>
                <w:lang w:val="fr-CA" w:bidi="fr-CA"/>
              </w:rPr>
              <w:t>référés</w:t>
            </w:r>
            <w:r>
              <w:rPr>
                <w:sz w:val="20"/>
                <w:szCs w:val="20"/>
                <w:lang w:val="fr-CA" w:bidi="fr-CA"/>
              </w:rPr>
              <w:t xml:space="preserve"> vers l</w:t>
            </w:r>
            <w:r w:rsidR="007328EB">
              <w:rPr>
                <w:sz w:val="20"/>
                <w:szCs w:val="20"/>
                <w:lang w:val="fr-CA" w:bidi="fr-CA"/>
              </w:rPr>
              <w:t>es services de</w:t>
            </w:r>
            <w:r>
              <w:rPr>
                <w:sz w:val="20"/>
                <w:szCs w:val="20"/>
                <w:lang w:val="fr-CA" w:bidi="fr-CA"/>
              </w:rPr>
              <w:t xml:space="preserve"> </w:t>
            </w:r>
            <w:r w:rsidR="007876E9">
              <w:rPr>
                <w:sz w:val="20"/>
                <w:szCs w:val="20"/>
                <w:lang w:val="fr-CA" w:bidi="fr-CA"/>
              </w:rPr>
              <w:t>gestion de cas</w:t>
            </w:r>
            <w:r>
              <w:rPr>
                <w:sz w:val="20"/>
                <w:szCs w:val="20"/>
                <w:lang w:val="fr-CA" w:bidi="fr-CA"/>
              </w:rPr>
              <w:t xml:space="preserve"> grâce à des procédures établies (déclarations volontaires, recommandations</w:t>
            </w:r>
            <w:r w:rsidR="00D6325A">
              <w:rPr>
                <w:sz w:val="20"/>
                <w:szCs w:val="20"/>
                <w:lang w:val="fr-CA" w:bidi="fr-CA"/>
              </w:rPr>
              <w:t>,</w:t>
            </w:r>
            <w:r>
              <w:rPr>
                <w:sz w:val="20"/>
                <w:szCs w:val="20"/>
                <w:lang w:val="fr-CA" w:bidi="fr-CA"/>
              </w:rPr>
              <w:t xml:space="preserve"> sensibilisation, p. ex.). Les enfants, les familles, les communautés et les prestataires de service </w:t>
            </w:r>
            <w:r w:rsidR="00A033B8">
              <w:rPr>
                <w:sz w:val="20"/>
                <w:szCs w:val="20"/>
                <w:lang w:val="fr-CA" w:bidi="fr-CA"/>
              </w:rPr>
              <w:t xml:space="preserve">sont informés des </w:t>
            </w:r>
            <w:r w:rsidR="001C42D2">
              <w:rPr>
                <w:sz w:val="20"/>
                <w:szCs w:val="20"/>
                <w:lang w:val="fr-CA" w:bidi="fr-CA"/>
              </w:rPr>
              <w:t>mécanismes</w:t>
            </w:r>
            <w:r w:rsidR="00A033B8">
              <w:rPr>
                <w:sz w:val="20"/>
                <w:szCs w:val="20"/>
                <w:lang w:val="fr-CA" w:bidi="fr-CA"/>
              </w:rPr>
              <w:t xml:space="preserve"> de </w:t>
            </w:r>
            <w:r w:rsidR="00911727">
              <w:rPr>
                <w:sz w:val="20"/>
                <w:szCs w:val="20"/>
                <w:lang w:val="fr-CA" w:bidi="fr-CA"/>
              </w:rPr>
              <w:t>déclaration</w:t>
            </w:r>
            <w:r w:rsidR="00A033B8">
              <w:rPr>
                <w:sz w:val="20"/>
                <w:szCs w:val="20"/>
                <w:lang w:val="fr-CA" w:bidi="fr-CA"/>
              </w:rPr>
              <w:t xml:space="preserve"> et </w:t>
            </w:r>
            <w:r w:rsidR="007876E9">
              <w:rPr>
                <w:sz w:val="20"/>
                <w:szCs w:val="20"/>
                <w:lang w:val="fr-CA" w:bidi="fr-CA"/>
              </w:rPr>
              <w:t>de référencement</w:t>
            </w:r>
            <w:r w:rsidR="00041AAB">
              <w:rPr>
                <w:rStyle w:val="Appelnotedebasdep"/>
                <w:sz w:val="20"/>
                <w:szCs w:val="20"/>
                <w:lang w:val="fr-CA" w:bidi="fr-CA"/>
              </w:rPr>
              <w:footnoteReference w:id="10"/>
            </w:r>
            <w:r>
              <w:rPr>
                <w:sz w:val="20"/>
                <w:szCs w:val="20"/>
                <w:lang w:val="fr-CA" w:bidi="fr-CA"/>
              </w:rPr>
              <w:t xml:space="preserve"> </w:t>
            </w:r>
            <w:r w:rsidR="00A033B8">
              <w:rPr>
                <w:sz w:val="20"/>
                <w:szCs w:val="20"/>
                <w:lang w:val="fr-CA" w:bidi="fr-CA"/>
              </w:rPr>
              <w:t>d’un enfant</w:t>
            </w:r>
            <w:r>
              <w:rPr>
                <w:sz w:val="20"/>
                <w:szCs w:val="20"/>
                <w:lang w:val="fr-CA" w:bidi="fr-CA"/>
              </w:rPr>
              <w:t>.</w:t>
            </w:r>
          </w:p>
        </w:tc>
      </w:tr>
      <w:tr w:rsidR="00D72D49" w:rsidRPr="007876E9" w14:paraId="18FFCB3E" w14:textId="77777777" w:rsidTr="006713BB">
        <w:trPr>
          <w:cantSplit/>
        </w:trPr>
        <w:tc>
          <w:tcPr>
            <w:tcW w:w="4088" w:type="dxa"/>
            <w:shd w:val="clear" w:color="auto" w:fill="A9BED1"/>
          </w:tcPr>
          <w:p w14:paraId="687CBD69" w14:textId="32C2AAD2" w:rsidR="00E53CFF" w:rsidRPr="00DE1E2E" w:rsidRDefault="00E53CFF" w:rsidP="007E376C">
            <w:pPr>
              <w:pStyle w:val="Sansinterligne"/>
              <w:ind w:left="237" w:hanging="237"/>
              <w:jc w:val="left"/>
              <w:rPr>
                <w:sz w:val="20"/>
                <w:szCs w:val="20"/>
                <w:lang w:val="fr-CA"/>
              </w:rPr>
            </w:pPr>
            <w:r>
              <w:rPr>
                <w:sz w:val="20"/>
                <w:szCs w:val="20"/>
                <w:lang w:val="fr-CA" w:bidi="fr-CA"/>
              </w:rPr>
              <w:t xml:space="preserve">[  ] </w:t>
            </w:r>
            <w:r w:rsidR="002608F2">
              <w:rPr>
                <w:sz w:val="20"/>
                <w:szCs w:val="20"/>
                <w:lang w:val="fr-CA" w:bidi="fr-CA"/>
              </w:rPr>
              <w:t>Aucune</w:t>
            </w:r>
            <w:r>
              <w:rPr>
                <w:sz w:val="20"/>
                <w:szCs w:val="20"/>
                <w:lang w:val="fr-CA" w:bidi="fr-CA"/>
              </w:rPr>
              <w:t xml:space="preserve"> évaluation initiale n’est effectuée d’emblée pour déterminer </w:t>
            </w:r>
            <w:r w:rsidR="003A5C29">
              <w:rPr>
                <w:sz w:val="20"/>
                <w:szCs w:val="20"/>
                <w:lang w:val="fr-CA" w:bidi="fr-CA"/>
              </w:rPr>
              <w:t>si</w:t>
            </w:r>
            <w:r>
              <w:rPr>
                <w:sz w:val="20"/>
                <w:szCs w:val="20"/>
                <w:lang w:val="fr-CA" w:bidi="fr-CA"/>
              </w:rPr>
              <w:t xml:space="preserve"> </w:t>
            </w:r>
            <w:r w:rsidR="00D32D6E">
              <w:rPr>
                <w:sz w:val="20"/>
                <w:szCs w:val="20"/>
                <w:lang w:val="fr-CA" w:bidi="fr-CA"/>
              </w:rPr>
              <w:t>l’</w:t>
            </w:r>
            <w:r w:rsidR="004408A6">
              <w:rPr>
                <w:sz w:val="20"/>
                <w:szCs w:val="20"/>
                <w:lang w:val="fr-CA" w:bidi="fr-CA"/>
              </w:rPr>
              <w:t>enfant</w:t>
            </w:r>
            <w:r>
              <w:rPr>
                <w:sz w:val="20"/>
                <w:szCs w:val="20"/>
                <w:lang w:val="fr-CA" w:bidi="fr-CA"/>
              </w:rPr>
              <w:t xml:space="preserve"> </w:t>
            </w:r>
            <w:r w:rsidR="00D32D6E">
              <w:rPr>
                <w:sz w:val="20"/>
                <w:szCs w:val="20"/>
                <w:lang w:val="fr-CA" w:bidi="fr-CA"/>
              </w:rPr>
              <w:t>satisfait aux</w:t>
            </w:r>
            <w:r>
              <w:rPr>
                <w:sz w:val="20"/>
                <w:szCs w:val="20"/>
                <w:lang w:val="fr-CA" w:bidi="fr-CA"/>
              </w:rPr>
              <w:t xml:space="preserve"> critères </w:t>
            </w:r>
            <w:r w:rsidR="007876E9">
              <w:rPr>
                <w:sz w:val="20"/>
                <w:szCs w:val="20"/>
                <w:lang w:val="fr-CA" w:bidi="fr-CA"/>
              </w:rPr>
              <w:t>d’éligibilité</w:t>
            </w:r>
            <w:bookmarkStart w:id="7" w:name="_Ref5618469"/>
            <w:r>
              <w:rPr>
                <w:rStyle w:val="Appelnotedebasdep"/>
                <w:sz w:val="20"/>
                <w:szCs w:val="20"/>
                <w:lang w:val="fr-CA" w:bidi="fr-CA"/>
              </w:rPr>
              <w:footnoteReference w:id="11"/>
            </w:r>
            <w:bookmarkEnd w:id="7"/>
            <w:r>
              <w:rPr>
                <w:sz w:val="20"/>
                <w:szCs w:val="20"/>
                <w:lang w:val="fr-CA" w:bidi="fr-CA"/>
              </w:rPr>
              <w:t>.</w:t>
            </w:r>
          </w:p>
        </w:tc>
        <w:tc>
          <w:tcPr>
            <w:tcW w:w="3852" w:type="dxa"/>
            <w:shd w:val="clear" w:color="auto" w:fill="A9BED1"/>
          </w:tcPr>
          <w:p w14:paraId="147B5278" w14:textId="771B62DF" w:rsidR="00140A3F" w:rsidRPr="00DE1E2E" w:rsidRDefault="00E53CFF" w:rsidP="007E376C">
            <w:pPr>
              <w:pStyle w:val="Sansinterligne"/>
              <w:ind w:left="251" w:hanging="251"/>
              <w:jc w:val="left"/>
              <w:rPr>
                <w:sz w:val="20"/>
                <w:szCs w:val="20"/>
                <w:lang w:val="fr-CA"/>
              </w:rPr>
            </w:pPr>
            <w:r>
              <w:rPr>
                <w:sz w:val="20"/>
                <w:szCs w:val="20"/>
                <w:lang w:val="fr-CA" w:bidi="fr-CA"/>
              </w:rPr>
              <w:t xml:space="preserve">[  ] Les critères </w:t>
            </w:r>
            <w:r w:rsidR="007876E9">
              <w:rPr>
                <w:sz w:val="20"/>
                <w:szCs w:val="20"/>
                <w:lang w:val="fr-CA" w:bidi="fr-CA"/>
              </w:rPr>
              <w:t>d’éligibilité</w:t>
            </w:r>
            <w:r w:rsidRPr="00E53CFF">
              <w:rPr>
                <w:sz w:val="20"/>
                <w:szCs w:val="20"/>
                <w:vertAlign w:val="superscript"/>
                <w:lang w:val="fr-CA" w:bidi="fr-CA"/>
              </w:rPr>
              <w:fldChar w:fldCharType="begin"/>
            </w:r>
            <w:r w:rsidRPr="00E53CFF">
              <w:rPr>
                <w:sz w:val="20"/>
                <w:szCs w:val="20"/>
                <w:vertAlign w:val="superscript"/>
                <w:lang w:val="fr-CA" w:bidi="fr-CA"/>
              </w:rPr>
              <w:instrText xml:space="preserve"> NOTEREF _Ref5618469 \h </w:instrText>
            </w:r>
            <w:r>
              <w:rPr>
                <w:sz w:val="20"/>
                <w:szCs w:val="20"/>
                <w:vertAlign w:val="superscript"/>
                <w:lang w:val="fr-CA" w:bidi="fr-CA"/>
              </w:rPr>
              <w:instrText xml:space="preserve"> \* MERGEFORMAT </w:instrText>
            </w:r>
            <w:r w:rsidRPr="00E53CFF">
              <w:rPr>
                <w:sz w:val="20"/>
                <w:szCs w:val="20"/>
                <w:vertAlign w:val="superscript"/>
                <w:lang w:val="fr-CA" w:bidi="fr-CA"/>
              </w:rPr>
            </w:r>
            <w:r w:rsidRPr="00E53CFF">
              <w:rPr>
                <w:sz w:val="20"/>
                <w:szCs w:val="20"/>
                <w:vertAlign w:val="superscript"/>
                <w:lang w:val="fr-CA" w:bidi="fr-CA"/>
              </w:rPr>
              <w:fldChar w:fldCharType="separate"/>
            </w:r>
            <w:r w:rsidR="00DE1E2E">
              <w:rPr>
                <w:sz w:val="20"/>
                <w:szCs w:val="20"/>
                <w:vertAlign w:val="superscript"/>
                <w:lang w:val="fr-CA" w:bidi="fr-CA"/>
              </w:rPr>
              <w:t>11</w:t>
            </w:r>
            <w:r w:rsidRPr="00E53CFF">
              <w:rPr>
                <w:sz w:val="20"/>
                <w:szCs w:val="20"/>
                <w:vertAlign w:val="superscript"/>
                <w:lang w:val="fr-CA" w:bidi="fr-CA"/>
              </w:rPr>
              <w:fldChar w:fldCharType="end"/>
            </w:r>
            <w:r>
              <w:rPr>
                <w:sz w:val="20"/>
                <w:szCs w:val="20"/>
                <w:lang w:val="fr-CA" w:bidi="fr-CA"/>
              </w:rPr>
              <w:t xml:space="preserve"> à la </w:t>
            </w:r>
            <w:r w:rsidR="007876E9">
              <w:rPr>
                <w:sz w:val="20"/>
                <w:szCs w:val="20"/>
                <w:lang w:val="fr-CA" w:bidi="fr-CA"/>
              </w:rPr>
              <w:t>gestion de cas</w:t>
            </w:r>
            <w:r>
              <w:rPr>
                <w:sz w:val="20"/>
                <w:szCs w:val="20"/>
                <w:lang w:val="fr-CA" w:bidi="fr-CA"/>
              </w:rPr>
              <w:t xml:space="preserve"> de protection de l’enfance sont définis, mais </w:t>
            </w:r>
            <w:r w:rsidR="00D32D6E">
              <w:rPr>
                <w:sz w:val="20"/>
                <w:szCs w:val="20"/>
                <w:lang w:val="fr-CA" w:bidi="fr-CA"/>
              </w:rPr>
              <w:t>aucune</w:t>
            </w:r>
            <w:r>
              <w:rPr>
                <w:sz w:val="20"/>
                <w:szCs w:val="20"/>
                <w:lang w:val="fr-CA" w:bidi="fr-CA"/>
              </w:rPr>
              <w:t xml:space="preserve"> évaluation initiale n’est effectuée</w:t>
            </w:r>
            <w:r w:rsidR="00D32D6E">
              <w:rPr>
                <w:sz w:val="20"/>
                <w:szCs w:val="20"/>
                <w:lang w:val="fr-CA" w:bidi="fr-CA"/>
              </w:rPr>
              <w:t xml:space="preserve"> d’emblée pour déterminer si l’enfant y satisfait</w:t>
            </w:r>
            <w:r>
              <w:rPr>
                <w:sz w:val="20"/>
                <w:szCs w:val="20"/>
                <w:lang w:val="fr-CA" w:bidi="fr-CA"/>
              </w:rPr>
              <w:t>.</w:t>
            </w:r>
          </w:p>
        </w:tc>
        <w:tc>
          <w:tcPr>
            <w:tcW w:w="3853" w:type="dxa"/>
            <w:shd w:val="clear" w:color="auto" w:fill="A9BED1"/>
          </w:tcPr>
          <w:p w14:paraId="5A177998" w14:textId="38C4DFB2" w:rsidR="00D72D49" w:rsidRPr="00DE1E2E" w:rsidRDefault="00E53CFF" w:rsidP="007E376C">
            <w:pPr>
              <w:pStyle w:val="Sansinterligne"/>
              <w:ind w:left="262" w:hanging="262"/>
              <w:jc w:val="left"/>
              <w:rPr>
                <w:sz w:val="20"/>
                <w:szCs w:val="20"/>
                <w:lang w:val="fr-CA"/>
              </w:rPr>
            </w:pPr>
            <w:r>
              <w:rPr>
                <w:sz w:val="20"/>
                <w:szCs w:val="20"/>
                <w:lang w:val="fr-CA" w:bidi="fr-CA"/>
              </w:rPr>
              <w:t xml:space="preserve">[  ] Les critères </w:t>
            </w:r>
            <w:r w:rsidR="007876E9">
              <w:rPr>
                <w:sz w:val="20"/>
                <w:szCs w:val="20"/>
                <w:lang w:val="fr-CA" w:bidi="fr-CA"/>
              </w:rPr>
              <w:t>d’éligibilité</w:t>
            </w:r>
            <w:r w:rsidR="00054EEF" w:rsidRPr="00E53CFF">
              <w:rPr>
                <w:sz w:val="20"/>
                <w:szCs w:val="20"/>
                <w:vertAlign w:val="superscript"/>
                <w:lang w:val="fr-CA" w:bidi="fr-CA"/>
              </w:rPr>
              <w:fldChar w:fldCharType="begin"/>
            </w:r>
            <w:r w:rsidR="00054EEF" w:rsidRPr="00E53CFF">
              <w:rPr>
                <w:sz w:val="20"/>
                <w:szCs w:val="20"/>
                <w:vertAlign w:val="superscript"/>
                <w:lang w:val="fr-CA" w:bidi="fr-CA"/>
              </w:rPr>
              <w:instrText xml:space="preserve"> NOTEREF _Ref5618469 \h </w:instrText>
            </w:r>
            <w:r w:rsidR="00054EEF">
              <w:rPr>
                <w:sz w:val="20"/>
                <w:szCs w:val="20"/>
                <w:vertAlign w:val="superscript"/>
                <w:lang w:val="fr-CA" w:bidi="fr-CA"/>
              </w:rPr>
              <w:instrText xml:space="preserve"> \* MERGEFORMAT </w:instrText>
            </w:r>
            <w:r w:rsidR="00054EEF" w:rsidRPr="00E53CFF">
              <w:rPr>
                <w:sz w:val="20"/>
                <w:szCs w:val="20"/>
                <w:vertAlign w:val="superscript"/>
                <w:lang w:val="fr-CA" w:bidi="fr-CA"/>
              </w:rPr>
            </w:r>
            <w:r w:rsidR="00054EEF" w:rsidRPr="00E53CFF">
              <w:rPr>
                <w:sz w:val="20"/>
                <w:szCs w:val="20"/>
                <w:vertAlign w:val="superscript"/>
                <w:lang w:val="fr-CA" w:bidi="fr-CA"/>
              </w:rPr>
              <w:fldChar w:fldCharType="separate"/>
            </w:r>
            <w:r w:rsidR="00DE1E2E">
              <w:rPr>
                <w:sz w:val="20"/>
                <w:szCs w:val="20"/>
                <w:vertAlign w:val="superscript"/>
                <w:lang w:val="fr-CA" w:bidi="fr-CA"/>
              </w:rPr>
              <w:t>11</w:t>
            </w:r>
            <w:r w:rsidR="00054EEF" w:rsidRPr="00E53CFF">
              <w:rPr>
                <w:sz w:val="20"/>
                <w:szCs w:val="20"/>
                <w:vertAlign w:val="superscript"/>
                <w:lang w:val="fr-CA" w:bidi="fr-CA"/>
              </w:rPr>
              <w:fldChar w:fldCharType="end"/>
            </w:r>
            <w:r>
              <w:rPr>
                <w:sz w:val="20"/>
                <w:szCs w:val="20"/>
                <w:lang w:val="fr-CA" w:bidi="fr-CA"/>
              </w:rPr>
              <w:t xml:space="preserve"> à la </w:t>
            </w:r>
            <w:r w:rsidR="007876E9">
              <w:rPr>
                <w:sz w:val="20"/>
                <w:szCs w:val="20"/>
                <w:lang w:val="fr-CA" w:bidi="fr-CA"/>
              </w:rPr>
              <w:t>gestion de cas</w:t>
            </w:r>
            <w:r>
              <w:rPr>
                <w:sz w:val="20"/>
                <w:szCs w:val="20"/>
                <w:lang w:val="fr-CA" w:bidi="fr-CA"/>
              </w:rPr>
              <w:t xml:space="preserve"> de protection de l’enfance sont définis</w:t>
            </w:r>
            <w:r w:rsidR="003A5C29">
              <w:rPr>
                <w:sz w:val="20"/>
                <w:szCs w:val="20"/>
                <w:lang w:val="fr-CA" w:bidi="fr-CA"/>
              </w:rPr>
              <w:t>,</w:t>
            </w:r>
            <w:r>
              <w:rPr>
                <w:sz w:val="20"/>
                <w:szCs w:val="20"/>
                <w:lang w:val="fr-CA" w:bidi="fr-CA"/>
              </w:rPr>
              <w:t xml:space="preserve"> et une évaluation initiale est effectuée d’emblée pour déterminer si </w:t>
            </w:r>
            <w:r w:rsidR="00D32D6E">
              <w:rPr>
                <w:sz w:val="20"/>
                <w:szCs w:val="20"/>
                <w:lang w:val="fr-CA" w:bidi="fr-CA"/>
              </w:rPr>
              <w:t>l’enfant y satisfait</w:t>
            </w:r>
            <w:r>
              <w:rPr>
                <w:sz w:val="20"/>
                <w:szCs w:val="20"/>
                <w:lang w:val="fr-CA" w:bidi="fr-CA"/>
              </w:rPr>
              <w:t>.</w:t>
            </w:r>
          </w:p>
        </w:tc>
        <w:tc>
          <w:tcPr>
            <w:tcW w:w="3853" w:type="dxa"/>
            <w:shd w:val="clear" w:color="auto" w:fill="A9BED1"/>
          </w:tcPr>
          <w:p w14:paraId="51A0984E" w14:textId="0CDF6BC0" w:rsidR="00D72D49" w:rsidRPr="00DE1E2E" w:rsidRDefault="00466DF2" w:rsidP="007E376C">
            <w:pPr>
              <w:pStyle w:val="Sansinterligne"/>
              <w:ind w:left="258" w:hanging="258"/>
              <w:jc w:val="left"/>
              <w:rPr>
                <w:sz w:val="20"/>
                <w:szCs w:val="20"/>
                <w:lang w:val="fr-CA"/>
              </w:rPr>
            </w:pPr>
            <w:r>
              <w:rPr>
                <w:sz w:val="20"/>
                <w:szCs w:val="20"/>
                <w:lang w:val="fr-CA" w:bidi="fr-CA"/>
              </w:rPr>
              <w:t xml:space="preserve">[  ] Les critères </w:t>
            </w:r>
            <w:r w:rsidR="007876E9">
              <w:rPr>
                <w:sz w:val="20"/>
                <w:szCs w:val="20"/>
                <w:lang w:val="fr-CA" w:bidi="fr-CA"/>
              </w:rPr>
              <w:t>d’éligibilité</w:t>
            </w:r>
            <w:r w:rsidR="00054EEF" w:rsidRPr="00E53CFF">
              <w:rPr>
                <w:sz w:val="20"/>
                <w:szCs w:val="20"/>
                <w:vertAlign w:val="superscript"/>
                <w:lang w:val="fr-CA" w:bidi="fr-CA"/>
              </w:rPr>
              <w:fldChar w:fldCharType="begin"/>
            </w:r>
            <w:r w:rsidR="00054EEF" w:rsidRPr="00E53CFF">
              <w:rPr>
                <w:sz w:val="20"/>
                <w:szCs w:val="20"/>
                <w:vertAlign w:val="superscript"/>
                <w:lang w:val="fr-CA" w:bidi="fr-CA"/>
              </w:rPr>
              <w:instrText xml:space="preserve"> NOTEREF _Ref5618469 \h </w:instrText>
            </w:r>
            <w:r w:rsidR="00054EEF">
              <w:rPr>
                <w:sz w:val="20"/>
                <w:szCs w:val="20"/>
                <w:vertAlign w:val="superscript"/>
                <w:lang w:val="fr-CA" w:bidi="fr-CA"/>
              </w:rPr>
              <w:instrText xml:space="preserve"> \* MERGEFORMAT </w:instrText>
            </w:r>
            <w:r w:rsidR="00054EEF" w:rsidRPr="00E53CFF">
              <w:rPr>
                <w:sz w:val="20"/>
                <w:szCs w:val="20"/>
                <w:vertAlign w:val="superscript"/>
                <w:lang w:val="fr-CA" w:bidi="fr-CA"/>
              </w:rPr>
            </w:r>
            <w:r w:rsidR="00054EEF" w:rsidRPr="00E53CFF">
              <w:rPr>
                <w:sz w:val="20"/>
                <w:szCs w:val="20"/>
                <w:vertAlign w:val="superscript"/>
                <w:lang w:val="fr-CA" w:bidi="fr-CA"/>
              </w:rPr>
              <w:fldChar w:fldCharType="separate"/>
            </w:r>
            <w:r w:rsidR="00DE1E2E">
              <w:rPr>
                <w:sz w:val="20"/>
                <w:szCs w:val="20"/>
                <w:vertAlign w:val="superscript"/>
                <w:lang w:val="fr-CA" w:bidi="fr-CA"/>
              </w:rPr>
              <w:t>11</w:t>
            </w:r>
            <w:r w:rsidR="00054EEF" w:rsidRPr="00E53CFF">
              <w:rPr>
                <w:sz w:val="20"/>
                <w:szCs w:val="20"/>
                <w:vertAlign w:val="superscript"/>
                <w:lang w:val="fr-CA" w:bidi="fr-CA"/>
              </w:rPr>
              <w:fldChar w:fldCharType="end"/>
            </w:r>
            <w:r>
              <w:rPr>
                <w:sz w:val="20"/>
                <w:szCs w:val="20"/>
                <w:lang w:val="fr-CA" w:bidi="fr-CA"/>
              </w:rPr>
              <w:t xml:space="preserve"> </w:t>
            </w:r>
            <w:r w:rsidR="003A5C29">
              <w:rPr>
                <w:sz w:val="20"/>
                <w:szCs w:val="20"/>
                <w:lang w:val="fr-CA" w:bidi="fr-CA"/>
              </w:rPr>
              <w:t xml:space="preserve">à la </w:t>
            </w:r>
            <w:r w:rsidR="007876E9">
              <w:rPr>
                <w:sz w:val="20"/>
                <w:szCs w:val="20"/>
                <w:lang w:val="fr-CA" w:bidi="fr-CA"/>
              </w:rPr>
              <w:t>gestion de cas</w:t>
            </w:r>
            <w:r w:rsidR="003A5C29">
              <w:rPr>
                <w:sz w:val="20"/>
                <w:szCs w:val="20"/>
                <w:lang w:val="fr-CA" w:bidi="fr-CA"/>
              </w:rPr>
              <w:t xml:space="preserve"> de protection de l’enfance</w:t>
            </w:r>
            <w:r>
              <w:rPr>
                <w:sz w:val="20"/>
                <w:szCs w:val="20"/>
                <w:lang w:val="fr-CA" w:bidi="fr-CA"/>
              </w:rPr>
              <w:t xml:space="preserve"> sont définis</w:t>
            </w:r>
            <w:r w:rsidR="003A5C29">
              <w:rPr>
                <w:sz w:val="20"/>
                <w:szCs w:val="20"/>
                <w:lang w:val="fr-CA" w:bidi="fr-CA"/>
              </w:rPr>
              <w:t>,</w:t>
            </w:r>
            <w:r>
              <w:rPr>
                <w:sz w:val="20"/>
                <w:szCs w:val="20"/>
                <w:lang w:val="fr-CA" w:bidi="fr-CA"/>
              </w:rPr>
              <w:t xml:space="preserve"> et une évaluation initiale est effectuée d’emblée pour déterminer si </w:t>
            </w:r>
            <w:r w:rsidR="00D32D6E">
              <w:rPr>
                <w:sz w:val="20"/>
                <w:szCs w:val="20"/>
                <w:lang w:val="fr-CA" w:bidi="fr-CA"/>
              </w:rPr>
              <w:t>l’enfant</w:t>
            </w:r>
            <w:r>
              <w:rPr>
                <w:sz w:val="20"/>
                <w:szCs w:val="20"/>
                <w:lang w:val="fr-CA" w:bidi="fr-CA"/>
              </w:rPr>
              <w:t xml:space="preserve"> </w:t>
            </w:r>
            <w:r w:rsidR="00D32D6E">
              <w:rPr>
                <w:sz w:val="20"/>
                <w:szCs w:val="20"/>
                <w:lang w:val="fr-CA" w:bidi="fr-CA"/>
              </w:rPr>
              <w:t>y satisfait</w:t>
            </w:r>
            <w:r>
              <w:rPr>
                <w:sz w:val="20"/>
                <w:szCs w:val="20"/>
                <w:lang w:val="fr-CA" w:bidi="fr-CA"/>
              </w:rPr>
              <w:t xml:space="preserve">. De plus, les enfants, les familles, les communautés et les prestataires de service </w:t>
            </w:r>
            <w:r w:rsidR="00D32D6E">
              <w:rPr>
                <w:sz w:val="20"/>
                <w:szCs w:val="20"/>
                <w:lang w:val="fr-CA" w:bidi="fr-CA"/>
              </w:rPr>
              <w:t xml:space="preserve">sont informés des critères </w:t>
            </w:r>
            <w:r w:rsidR="007876E9">
              <w:rPr>
                <w:sz w:val="20"/>
                <w:szCs w:val="20"/>
                <w:lang w:val="fr-CA" w:bidi="fr-CA"/>
              </w:rPr>
              <w:t>d’éligibilité</w:t>
            </w:r>
            <w:r>
              <w:rPr>
                <w:sz w:val="20"/>
                <w:szCs w:val="20"/>
                <w:lang w:val="fr-CA" w:bidi="fr-CA"/>
              </w:rPr>
              <w:t>.</w:t>
            </w:r>
          </w:p>
        </w:tc>
      </w:tr>
      <w:tr w:rsidR="00D72D49" w:rsidRPr="007876E9" w14:paraId="74A76457" w14:textId="77777777" w:rsidTr="006713BB">
        <w:trPr>
          <w:cantSplit/>
        </w:trPr>
        <w:tc>
          <w:tcPr>
            <w:tcW w:w="4088" w:type="dxa"/>
            <w:tcBorders>
              <w:bottom w:val="single" w:sz="4" w:space="0" w:color="auto"/>
            </w:tcBorders>
            <w:shd w:val="clear" w:color="auto" w:fill="DAEEF3"/>
          </w:tcPr>
          <w:p w14:paraId="2824DA5F" w14:textId="114B24EE" w:rsidR="00D72D49" w:rsidRPr="00DE1E2E" w:rsidRDefault="001D3448" w:rsidP="007E376C">
            <w:pPr>
              <w:pStyle w:val="Sansinterligne"/>
              <w:ind w:left="237" w:hanging="237"/>
              <w:jc w:val="left"/>
              <w:rPr>
                <w:sz w:val="20"/>
                <w:szCs w:val="20"/>
                <w:lang w:val="fr-CA"/>
              </w:rPr>
            </w:pPr>
            <w:r>
              <w:rPr>
                <w:sz w:val="20"/>
                <w:szCs w:val="20"/>
                <w:lang w:val="fr-CA" w:bidi="fr-CA"/>
              </w:rPr>
              <w:t xml:space="preserve">[  ] Le consentement ou l’accord (à la participation au processus de </w:t>
            </w:r>
            <w:r w:rsidR="007876E9">
              <w:rPr>
                <w:sz w:val="20"/>
                <w:szCs w:val="20"/>
                <w:lang w:val="fr-CA" w:bidi="fr-CA"/>
              </w:rPr>
              <w:t>gestion de cas</w:t>
            </w:r>
            <w:r>
              <w:rPr>
                <w:sz w:val="20"/>
                <w:szCs w:val="20"/>
                <w:lang w:val="fr-CA" w:bidi="fr-CA"/>
              </w:rPr>
              <w:t>, à la collecte et</w:t>
            </w:r>
            <w:r w:rsidR="002566FF">
              <w:rPr>
                <w:sz w:val="20"/>
                <w:szCs w:val="20"/>
                <w:lang w:val="fr-CA" w:bidi="fr-CA"/>
              </w:rPr>
              <w:t xml:space="preserve"> </w:t>
            </w:r>
            <w:r w:rsidR="00056D8F">
              <w:rPr>
                <w:sz w:val="20"/>
                <w:szCs w:val="20"/>
                <w:lang w:val="fr-CA" w:bidi="fr-CA"/>
              </w:rPr>
              <w:t>au stockage</w:t>
            </w:r>
            <w:r>
              <w:rPr>
                <w:sz w:val="20"/>
                <w:szCs w:val="20"/>
                <w:lang w:val="fr-CA" w:bidi="fr-CA"/>
              </w:rPr>
              <w:t xml:space="preserve"> des renseignements concernant le dossier et au partage des données agrégées anonymes à des fins de </w:t>
            </w:r>
            <w:r w:rsidR="00020DD1">
              <w:rPr>
                <w:sz w:val="20"/>
                <w:szCs w:val="20"/>
                <w:lang w:val="fr-CA" w:bidi="fr-CA"/>
              </w:rPr>
              <w:t>production</w:t>
            </w:r>
            <w:r>
              <w:rPr>
                <w:sz w:val="20"/>
                <w:szCs w:val="20"/>
                <w:lang w:val="fr-CA" w:bidi="fr-CA"/>
              </w:rPr>
              <w:t xml:space="preserve"> de rapports) n’est pas </w:t>
            </w:r>
            <w:r w:rsidR="006A190C">
              <w:rPr>
                <w:sz w:val="20"/>
                <w:szCs w:val="20"/>
                <w:lang w:val="fr-CA" w:bidi="fr-CA"/>
              </w:rPr>
              <w:t>(</w:t>
            </w:r>
            <w:r>
              <w:rPr>
                <w:sz w:val="20"/>
                <w:szCs w:val="20"/>
                <w:lang w:val="fr-CA" w:bidi="fr-CA"/>
              </w:rPr>
              <w:t>ou n’est pas toujours</w:t>
            </w:r>
            <w:r w:rsidR="006A190C">
              <w:rPr>
                <w:sz w:val="20"/>
                <w:szCs w:val="20"/>
                <w:lang w:val="fr-CA" w:bidi="fr-CA"/>
              </w:rPr>
              <w:t>)</w:t>
            </w:r>
            <w:r>
              <w:rPr>
                <w:sz w:val="20"/>
                <w:szCs w:val="20"/>
                <w:lang w:val="fr-CA" w:bidi="fr-CA"/>
              </w:rPr>
              <w:t xml:space="preserve"> </w:t>
            </w:r>
            <w:r w:rsidR="00056D8F">
              <w:rPr>
                <w:sz w:val="20"/>
                <w:szCs w:val="20"/>
                <w:lang w:val="fr-CA" w:bidi="fr-CA"/>
              </w:rPr>
              <w:t>obtenu de</w:t>
            </w:r>
            <w:r>
              <w:rPr>
                <w:sz w:val="20"/>
                <w:szCs w:val="20"/>
                <w:lang w:val="fr-CA" w:bidi="fr-CA"/>
              </w:rPr>
              <w:t xml:space="preserve"> l’enfant et/ou </w:t>
            </w:r>
            <w:r w:rsidR="00911727">
              <w:rPr>
                <w:sz w:val="20"/>
                <w:szCs w:val="20"/>
                <w:lang w:val="fr-CA" w:bidi="fr-CA"/>
              </w:rPr>
              <w:t>de ses tuteurs</w:t>
            </w:r>
            <w:r w:rsidR="00F622AE">
              <w:rPr>
                <w:sz w:val="20"/>
                <w:szCs w:val="20"/>
                <w:lang w:val="fr-CA" w:bidi="fr-CA"/>
              </w:rPr>
              <w:t xml:space="preserve">, alors </w:t>
            </w:r>
            <w:r w:rsidR="00056D8F">
              <w:rPr>
                <w:sz w:val="20"/>
                <w:szCs w:val="20"/>
                <w:lang w:val="fr-CA" w:bidi="fr-CA"/>
              </w:rPr>
              <w:t>qu’il était</w:t>
            </w:r>
            <w:r w:rsidR="00580F52">
              <w:rPr>
                <w:sz w:val="20"/>
                <w:szCs w:val="20"/>
                <w:lang w:val="fr-CA" w:bidi="fr-CA"/>
              </w:rPr>
              <w:t xml:space="preserve"> possible et </w:t>
            </w:r>
            <w:r w:rsidR="000117DE">
              <w:rPr>
                <w:sz w:val="20"/>
                <w:szCs w:val="20"/>
                <w:lang w:val="fr-CA" w:bidi="fr-CA"/>
              </w:rPr>
              <w:t>approprié</w:t>
            </w:r>
            <w:r w:rsidR="00156C96">
              <w:rPr>
                <w:sz w:val="20"/>
                <w:szCs w:val="20"/>
                <w:lang w:val="fr-CA" w:bidi="fr-CA"/>
              </w:rPr>
              <w:t xml:space="preserve"> de le faire</w:t>
            </w:r>
            <w:r>
              <w:rPr>
                <w:sz w:val="20"/>
                <w:szCs w:val="20"/>
                <w:lang w:val="fr-CA" w:bidi="fr-CA"/>
              </w:rPr>
              <w:t>.</w:t>
            </w:r>
          </w:p>
        </w:tc>
        <w:tc>
          <w:tcPr>
            <w:tcW w:w="3852" w:type="dxa"/>
            <w:tcBorders>
              <w:bottom w:val="single" w:sz="4" w:space="0" w:color="auto"/>
            </w:tcBorders>
            <w:shd w:val="clear" w:color="auto" w:fill="DAEEF3"/>
          </w:tcPr>
          <w:p w14:paraId="28DA47FA" w14:textId="15659BDE" w:rsidR="00D72D49" w:rsidRPr="00DE1E2E" w:rsidRDefault="007E3B15" w:rsidP="007E376C">
            <w:pPr>
              <w:pStyle w:val="Sansinterligne"/>
              <w:ind w:left="251" w:hanging="251"/>
              <w:jc w:val="left"/>
              <w:rPr>
                <w:sz w:val="20"/>
                <w:szCs w:val="20"/>
                <w:lang w:val="fr-CA"/>
              </w:rPr>
            </w:pPr>
            <w:r>
              <w:rPr>
                <w:sz w:val="20"/>
                <w:szCs w:val="20"/>
                <w:lang w:val="fr-CA" w:bidi="fr-CA"/>
              </w:rPr>
              <w:t xml:space="preserve">[  ] Le consentement ou </w:t>
            </w:r>
            <w:r w:rsidR="00CD275A">
              <w:rPr>
                <w:sz w:val="20"/>
                <w:szCs w:val="20"/>
                <w:lang w:val="fr-CA" w:bidi="fr-CA"/>
              </w:rPr>
              <w:t xml:space="preserve">l’accord (à la participation au processus de </w:t>
            </w:r>
            <w:r w:rsidR="007876E9">
              <w:rPr>
                <w:sz w:val="20"/>
                <w:szCs w:val="20"/>
                <w:lang w:val="fr-CA" w:bidi="fr-CA"/>
              </w:rPr>
              <w:t>gestion de cas</w:t>
            </w:r>
            <w:r w:rsidR="00CD275A">
              <w:rPr>
                <w:sz w:val="20"/>
                <w:szCs w:val="20"/>
                <w:lang w:val="fr-CA" w:bidi="fr-CA"/>
              </w:rPr>
              <w:t>, à la collecte et au stockage des renseignements concernant le dossier et au partage des données agrégées anonymes à des fins de production de rapports)</w:t>
            </w:r>
            <w:r>
              <w:rPr>
                <w:sz w:val="20"/>
                <w:szCs w:val="20"/>
                <w:lang w:val="fr-CA" w:bidi="fr-CA"/>
              </w:rPr>
              <w:t xml:space="preserve"> est toujours </w:t>
            </w:r>
            <w:r w:rsidR="00CD275A">
              <w:rPr>
                <w:sz w:val="20"/>
                <w:szCs w:val="20"/>
                <w:lang w:val="fr-CA" w:bidi="fr-CA"/>
              </w:rPr>
              <w:t>obtenu de</w:t>
            </w:r>
            <w:r>
              <w:rPr>
                <w:sz w:val="20"/>
                <w:szCs w:val="20"/>
                <w:lang w:val="fr-CA" w:bidi="fr-CA"/>
              </w:rPr>
              <w:t xml:space="preserve"> l’enfant et/ou </w:t>
            </w:r>
            <w:r w:rsidR="00911727">
              <w:rPr>
                <w:sz w:val="20"/>
                <w:szCs w:val="20"/>
                <w:lang w:val="fr-CA" w:bidi="fr-CA"/>
              </w:rPr>
              <w:t>de ses tuteurs</w:t>
            </w:r>
            <w:r w:rsidR="004E5D7D">
              <w:rPr>
                <w:sz w:val="20"/>
                <w:szCs w:val="20"/>
                <w:lang w:val="fr-CA" w:bidi="fr-CA"/>
              </w:rPr>
              <w:t xml:space="preserve">, </w:t>
            </w:r>
            <w:r w:rsidR="001A4C2B">
              <w:rPr>
                <w:sz w:val="20"/>
                <w:szCs w:val="20"/>
                <w:lang w:val="fr-CA" w:bidi="fr-CA"/>
              </w:rPr>
              <w:t>lorsqu’il</w:t>
            </w:r>
            <w:r w:rsidR="004E5D7D">
              <w:rPr>
                <w:sz w:val="20"/>
                <w:szCs w:val="20"/>
                <w:lang w:val="fr-CA" w:bidi="fr-CA"/>
              </w:rPr>
              <w:t xml:space="preserve"> est</w:t>
            </w:r>
            <w:r w:rsidR="000117DE">
              <w:rPr>
                <w:sz w:val="20"/>
                <w:szCs w:val="20"/>
                <w:lang w:val="fr-CA" w:bidi="fr-CA"/>
              </w:rPr>
              <w:t xml:space="preserve"> possible et approprié</w:t>
            </w:r>
            <w:r w:rsidR="00156C96">
              <w:rPr>
                <w:sz w:val="20"/>
                <w:szCs w:val="20"/>
                <w:lang w:val="fr-CA" w:bidi="fr-CA"/>
              </w:rPr>
              <w:t xml:space="preserve"> de le faire</w:t>
            </w:r>
            <w:r>
              <w:rPr>
                <w:sz w:val="20"/>
                <w:szCs w:val="20"/>
                <w:lang w:val="fr-CA" w:bidi="fr-CA"/>
              </w:rPr>
              <w:t>.</w:t>
            </w:r>
          </w:p>
        </w:tc>
        <w:tc>
          <w:tcPr>
            <w:tcW w:w="3853" w:type="dxa"/>
            <w:tcBorders>
              <w:bottom w:val="single" w:sz="4" w:space="0" w:color="auto"/>
            </w:tcBorders>
            <w:shd w:val="clear" w:color="auto" w:fill="DAEEF3"/>
          </w:tcPr>
          <w:p w14:paraId="59081703" w14:textId="4511EE0B" w:rsidR="00D72D49" w:rsidRPr="00DE1E2E" w:rsidRDefault="00BE2ADD" w:rsidP="007E376C">
            <w:pPr>
              <w:pStyle w:val="Sansinterligne"/>
              <w:ind w:left="262" w:hanging="262"/>
              <w:jc w:val="left"/>
              <w:rPr>
                <w:sz w:val="20"/>
                <w:szCs w:val="20"/>
                <w:lang w:val="fr-CA"/>
              </w:rPr>
            </w:pPr>
            <w:r>
              <w:rPr>
                <w:sz w:val="20"/>
                <w:szCs w:val="20"/>
                <w:lang w:val="fr-CA" w:bidi="fr-CA"/>
              </w:rPr>
              <w:t xml:space="preserve">[  ] Le consentement ou l’accord </w:t>
            </w:r>
            <w:r>
              <w:rPr>
                <w:i/>
                <w:sz w:val="20"/>
                <w:szCs w:val="20"/>
                <w:lang w:val="fr-CA" w:bidi="fr-CA"/>
              </w:rPr>
              <w:t>éclairé</w:t>
            </w:r>
            <w:r>
              <w:rPr>
                <w:sz w:val="20"/>
                <w:szCs w:val="20"/>
                <w:lang w:val="fr-CA" w:bidi="fr-CA"/>
              </w:rPr>
              <w:t xml:space="preserve"> </w:t>
            </w:r>
            <w:r w:rsidR="00E16413">
              <w:rPr>
                <w:sz w:val="20"/>
                <w:szCs w:val="20"/>
                <w:lang w:val="fr-CA" w:bidi="fr-CA"/>
              </w:rPr>
              <w:t xml:space="preserve">(à la participation au processus de </w:t>
            </w:r>
            <w:r w:rsidR="007876E9">
              <w:rPr>
                <w:sz w:val="20"/>
                <w:szCs w:val="20"/>
                <w:lang w:val="fr-CA" w:bidi="fr-CA"/>
              </w:rPr>
              <w:t>gestion de cas</w:t>
            </w:r>
            <w:r w:rsidR="00E16413">
              <w:rPr>
                <w:sz w:val="20"/>
                <w:szCs w:val="20"/>
                <w:lang w:val="fr-CA" w:bidi="fr-CA"/>
              </w:rPr>
              <w:t>, à la collecte et au stockage des renseignements concernant le dossier et au partage des données agrégées anonymes à des fins de production de rapports)</w:t>
            </w:r>
            <w:r>
              <w:rPr>
                <w:sz w:val="20"/>
                <w:szCs w:val="20"/>
                <w:lang w:val="fr-CA" w:bidi="fr-CA"/>
              </w:rPr>
              <w:t xml:space="preserve"> est toujours obtenu </w:t>
            </w:r>
            <w:r w:rsidR="00E16413">
              <w:rPr>
                <w:sz w:val="20"/>
                <w:szCs w:val="20"/>
                <w:lang w:val="fr-CA" w:bidi="fr-CA"/>
              </w:rPr>
              <w:t xml:space="preserve">de l’enfant et/ou </w:t>
            </w:r>
            <w:r w:rsidR="00911727">
              <w:rPr>
                <w:sz w:val="20"/>
                <w:szCs w:val="20"/>
                <w:lang w:val="fr-CA" w:bidi="fr-CA"/>
              </w:rPr>
              <w:t>de ses tuteurs</w:t>
            </w:r>
            <w:r w:rsidR="00E16413">
              <w:rPr>
                <w:sz w:val="20"/>
                <w:szCs w:val="20"/>
                <w:lang w:val="fr-CA" w:bidi="fr-CA"/>
              </w:rPr>
              <w:t xml:space="preserve"> (</w:t>
            </w:r>
            <w:r>
              <w:rPr>
                <w:sz w:val="20"/>
                <w:szCs w:val="20"/>
                <w:lang w:val="fr-CA" w:bidi="fr-CA"/>
              </w:rPr>
              <w:t>sous forme écrite ou enregistrée</w:t>
            </w:r>
            <w:r w:rsidR="00E16413">
              <w:rPr>
                <w:sz w:val="20"/>
                <w:szCs w:val="20"/>
                <w:lang w:val="fr-CA" w:bidi="fr-CA"/>
              </w:rPr>
              <w:t>)</w:t>
            </w:r>
            <w:r w:rsidR="004E5D7D">
              <w:rPr>
                <w:sz w:val="20"/>
                <w:szCs w:val="20"/>
                <w:lang w:val="fr-CA" w:bidi="fr-CA"/>
              </w:rPr>
              <w:t xml:space="preserve">, </w:t>
            </w:r>
            <w:r w:rsidR="00E16413">
              <w:rPr>
                <w:sz w:val="20"/>
                <w:szCs w:val="20"/>
                <w:lang w:val="fr-CA" w:bidi="fr-CA"/>
              </w:rPr>
              <w:t xml:space="preserve">lorsqu’il </w:t>
            </w:r>
            <w:r w:rsidR="004E5D7D">
              <w:rPr>
                <w:sz w:val="20"/>
                <w:szCs w:val="20"/>
                <w:lang w:val="fr-CA" w:bidi="fr-CA"/>
              </w:rPr>
              <w:t>est possible et approprié</w:t>
            </w:r>
            <w:r w:rsidR="00156C96">
              <w:rPr>
                <w:sz w:val="20"/>
                <w:szCs w:val="20"/>
                <w:lang w:val="fr-CA" w:bidi="fr-CA"/>
              </w:rPr>
              <w:t xml:space="preserve"> de le faire</w:t>
            </w:r>
            <w:r>
              <w:rPr>
                <w:sz w:val="20"/>
                <w:szCs w:val="20"/>
                <w:lang w:val="fr-CA" w:bidi="fr-CA"/>
              </w:rPr>
              <w:t>.</w:t>
            </w:r>
          </w:p>
        </w:tc>
        <w:tc>
          <w:tcPr>
            <w:tcW w:w="3853" w:type="dxa"/>
            <w:tcBorders>
              <w:bottom w:val="single" w:sz="4" w:space="0" w:color="auto"/>
            </w:tcBorders>
            <w:shd w:val="clear" w:color="auto" w:fill="DAEEF3"/>
          </w:tcPr>
          <w:p w14:paraId="2667BC16" w14:textId="21231842" w:rsidR="00FC0C98" w:rsidRPr="00DE1E2E" w:rsidRDefault="00FC0C98" w:rsidP="007E376C">
            <w:pPr>
              <w:pStyle w:val="Sansinterligne"/>
              <w:ind w:left="258" w:hanging="258"/>
              <w:jc w:val="left"/>
              <w:rPr>
                <w:sz w:val="20"/>
                <w:szCs w:val="20"/>
                <w:lang w:val="fr-CA"/>
              </w:rPr>
            </w:pPr>
            <w:r>
              <w:rPr>
                <w:sz w:val="20"/>
                <w:szCs w:val="20"/>
                <w:lang w:val="fr-CA" w:bidi="fr-CA"/>
              </w:rPr>
              <w:t xml:space="preserve">[  ] </w:t>
            </w:r>
            <w:r w:rsidR="005E608E">
              <w:rPr>
                <w:sz w:val="20"/>
                <w:szCs w:val="20"/>
                <w:lang w:val="fr-CA" w:bidi="fr-CA"/>
              </w:rPr>
              <w:t xml:space="preserve">Le consentement ou l’accord </w:t>
            </w:r>
            <w:r w:rsidR="005E608E">
              <w:rPr>
                <w:i/>
                <w:sz w:val="20"/>
                <w:szCs w:val="20"/>
                <w:lang w:val="fr-CA" w:bidi="fr-CA"/>
              </w:rPr>
              <w:t>éclairé</w:t>
            </w:r>
            <w:r w:rsidR="005E608E">
              <w:rPr>
                <w:sz w:val="20"/>
                <w:szCs w:val="20"/>
                <w:lang w:val="fr-CA" w:bidi="fr-CA"/>
              </w:rPr>
              <w:t xml:space="preserve"> (à la participation au processus de </w:t>
            </w:r>
            <w:r w:rsidR="007876E9">
              <w:rPr>
                <w:sz w:val="20"/>
                <w:szCs w:val="20"/>
                <w:lang w:val="fr-CA" w:bidi="fr-CA"/>
              </w:rPr>
              <w:t>gestion de cas</w:t>
            </w:r>
            <w:r w:rsidR="005E608E">
              <w:rPr>
                <w:sz w:val="20"/>
                <w:szCs w:val="20"/>
                <w:lang w:val="fr-CA" w:bidi="fr-CA"/>
              </w:rPr>
              <w:t xml:space="preserve">, à la collecte et au stockage des renseignements concernant le dossier et au partage des données agrégées anonymes à des fins de production de rapports) est toujours obtenu de l’enfant et/ou </w:t>
            </w:r>
            <w:r w:rsidR="00911727">
              <w:rPr>
                <w:sz w:val="20"/>
                <w:szCs w:val="20"/>
                <w:lang w:val="fr-CA" w:bidi="fr-CA"/>
              </w:rPr>
              <w:t>de ses tuteurs</w:t>
            </w:r>
            <w:r w:rsidR="005E608E">
              <w:rPr>
                <w:sz w:val="20"/>
                <w:szCs w:val="20"/>
                <w:lang w:val="fr-CA" w:bidi="fr-CA"/>
              </w:rPr>
              <w:t xml:space="preserve"> (sous forme écrite ou enregistrée), lorsqu’il est possible et approprié de le faire</w:t>
            </w:r>
            <w:r>
              <w:rPr>
                <w:sz w:val="20"/>
                <w:szCs w:val="20"/>
                <w:lang w:val="fr-CA" w:bidi="fr-CA"/>
              </w:rPr>
              <w:t>. L</w:t>
            </w:r>
            <w:r w:rsidR="00606EEC">
              <w:rPr>
                <w:sz w:val="20"/>
                <w:szCs w:val="20"/>
                <w:lang w:val="fr-CA" w:bidi="fr-CA"/>
              </w:rPr>
              <w:t>a</w:t>
            </w:r>
            <w:r>
              <w:rPr>
                <w:sz w:val="20"/>
                <w:szCs w:val="20"/>
                <w:lang w:val="fr-CA" w:bidi="fr-CA"/>
              </w:rPr>
              <w:t xml:space="preserve"> préférence de l’enfant</w:t>
            </w:r>
            <w:r w:rsidR="00606EEC">
              <w:rPr>
                <w:sz w:val="20"/>
                <w:szCs w:val="20"/>
                <w:lang w:val="fr-CA" w:bidi="fr-CA"/>
              </w:rPr>
              <w:t xml:space="preserve"> concernant le </w:t>
            </w:r>
            <w:r w:rsidR="007876E9">
              <w:rPr>
                <w:sz w:val="20"/>
                <w:szCs w:val="20"/>
                <w:lang w:val="fr-CA" w:bidi="fr-CA"/>
              </w:rPr>
              <w:t>gestionnaire de cas</w:t>
            </w:r>
            <w:r>
              <w:rPr>
                <w:sz w:val="20"/>
                <w:szCs w:val="20"/>
                <w:lang w:val="fr-CA" w:bidi="fr-CA"/>
              </w:rPr>
              <w:t xml:space="preserve"> </w:t>
            </w:r>
            <w:r w:rsidR="00606EEC">
              <w:rPr>
                <w:sz w:val="20"/>
                <w:szCs w:val="20"/>
                <w:lang w:val="fr-CA" w:bidi="fr-CA"/>
              </w:rPr>
              <w:t>est</w:t>
            </w:r>
            <w:r>
              <w:rPr>
                <w:sz w:val="20"/>
                <w:szCs w:val="20"/>
                <w:lang w:val="fr-CA" w:bidi="fr-CA"/>
              </w:rPr>
              <w:t xml:space="preserve"> </w:t>
            </w:r>
            <w:r w:rsidR="00965DF3">
              <w:rPr>
                <w:sz w:val="20"/>
                <w:szCs w:val="20"/>
                <w:lang w:val="fr-CA" w:bidi="fr-CA"/>
              </w:rPr>
              <w:t>pris</w:t>
            </w:r>
            <w:r w:rsidR="00B76A9F">
              <w:rPr>
                <w:sz w:val="20"/>
                <w:szCs w:val="20"/>
                <w:lang w:val="fr-CA" w:bidi="fr-CA"/>
              </w:rPr>
              <w:t>e</w:t>
            </w:r>
            <w:r w:rsidR="00965DF3">
              <w:rPr>
                <w:sz w:val="20"/>
                <w:szCs w:val="20"/>
                <w:lang w:val="fr-CA" w:bidi="fr-CA"/>
              </w:rPr>
              <w:t xml:space="preserve"> en </w:t>
            </w:r>
            <w:r w:rsidR="005E608E">
              <w:rPr>
                <w:sz w:val="20"/>
                <w:szCs w:val="20"/>
                <w:lang w:val="fr-CA" w:bidi="fr-CA"/>
              </w:rPr>
              <w:t>compte</w:t>
            </w:r>
            <w:r>
              <w:rPr>
                <w:sz w:val="20"/>
                <w:szCs w:val="20"/>
                <w:lang w:val="fr-CA" w:bidi="fr-CA"/>
              </w:rPr>
              <w:t xml:space="preserve"> (</w:t>
            </w:r>
            <w:r w:rsidR="00606EEC">
              <w:rPr>
                <w:sz w:val="20"/>
                <w:szCs w:val="20"/>
                <w:lang w:val="fr-CA" w:bidi="fr-CA"/>
              </w:rPr>
              <w:t>sexe</w:t>
            </w:r>
            <w:r>
              <w:rPr>
                <w:sz w:val="20"/>
                <w:szCs w:val="20"/>
                <w:lang w:val="fr-CA" w:bidi="fr-CA"/>
              </w:rPr>
              <w:t>, ethnicité</w:t>
            </w:r>
            <w:r w:rsidR="006E3B6A">
              <w:rPr>
                <w:sz w:val="20"/>
                <w:szCs w:val="20"/>
                <w:lang w:val="fr-CA" w:bidi="fr-CA"/>
              </w:rPr>
              <w:t>,</w:t>
            </w:r>
            <w:r>
              <w:rPr>
                <w:sz w:val="20"/>
                <w:szCs w:val="20"/>
                <w:lang w:val="fr-CA" w:bidi="fr-CA"/>
              </w:rPr>
              <w:t xml:space="preserve"> langu</w:t>
            </w:r>
            <w:r w:rsidR="00606EEC">
              <w:rPr>
                <w:sz w:val="20"/>
                <w:szCs w:val="20"/>
                <w:lang w:val="fr-CA" w:bidi="fr-CA"/>
              </w:rPr>
              <w:t>e</w:t>
            </w:r>
            <w:r>
              <w:rPr>
                <w:sz w:val="20"/>
                <w:szCs w:val="20"/>
                <w:lang w:val="fr-CA" w:bidi="fr-CA"/>
              </w:rPr>
              <w:t xml:space="preserve">, </w:t>
            </w:r>
            <w:r w:rsidR="00606EEC">
              <w:rPr>
                <w:sz w:val="20"/>
                <w:szCs w:val="20"/>
                <w:lang w:val="fr-CA" w:bidi="fr-CA"/>
              </w:rPr>
              <w:t>etc</w:t>
            </w:r>
            <w:r>
              <w:rPr>
                <w:sz w:val="20"/>
                <w:szCs w:val="20"/>
                <w:lang w:val="fr-CA" w:bidi="fr-CA"/>
              </w:rPr>
              <w:t>.).</w:t>
            </w:r>
          </w:p>
        </w:tc>
      </w:tr>
      <w:tr w:rsidR="00F17413" w:rsidRPr="007876E9" w14:paraId="66705884" w14:textId="77777777" w:rsidTr="006713BB">
        <w:trPr>
          <w:cantSplit/>
        </w:trPr>
        <w:tc>
          <w:tcPr>
            <w:tcW w:w="4088" w:type="dxa"/>
            <w:tcBorders>
              <w:bottom w:val="single" w:sz="4" w:space="0" w:color="auto"/>
            </w:tcBorders>
            <w:shd w:val="clear" w:color="auto" w:fill="A9BED1"/>
          </w:tcPr>
          <w:p w14:paraId="54C16154" w14:textId="080FF54F" w:rsidR="00F17413" w:rsidRPr="00DE1E2E" w:rsidRDefault="00F17413" w:rsidP="00911727">
            <w:pPr>
              <w:pStyle w:val="Sansinterligne"/>
              <w:ind w:left="237" w:hanging="237"/>
              <w:jc w:val="left"/>
              <w:rPr>
                <w:sz w:val="20"/>
                <w:szCs w:val="20"/>
                <w:lang w:val="fr-CA"/>
              </w:rPr>
            </w:pPr>
            <w:r>
              <w:rPr>
                <w:sz w:val="20"/>
                <w:szCs w:val="20"/>
                <w:lang w:val="fr-CA" w:bidi="fr-CA"/>
              </w:rPr>
              <w:t xml:space="preserve">[  ] </w:t>
            </w:r>
            <w:r w:rsidR="00E46CE8">
              <w:rPr>
                <w:sz w:val="20"/>
                <w:szCs w:val="20"/>
                <w:lang w:val="fr-CA" w:bidi="fr-CA"/>
              </w:rPr>
              <w:t>Aucune</w:t>
            </w:r>
            <w:r>
              <w:rPr>
                <w:sz w:val="20"/>
                <w:szCs w:val="20"/>
                <w:lang w:val="fr-CA" w:bidi="fr-CA"/>
              </w:rPr>
              <w:t xml:space="preserve"> évaluation initiale du niveau de risque du </w:t>
            </w:r>
            <w:bookmarkStart w:id="8" w:name="_Ref5633790"/>
            <w:r w:rsidR="00911727">
              <w:rPr>
                <w:sz w:val="20"/>
                <w:szCs w:val="20"/>
                <w:lang w:val="fr-CA" w:bidi="fr-CA"/>
              </w:rPr>
              <w:t>cas</w:t>
            </w:r>
            <w:r>
              <w:rPr>
                <w:rStyle w:val="Appelnotedebasdep"/>
                <w:sz w:val="20"/>
                <w:szCs w:val="20"/>
                <w:lang w:val="fr-CA" w:bidi="fr-CA"/>
              </w:rPr>
              <w:footnoteReference w:id="12"/>
            </w:r>
            <w:bookmarkEnd w:id="8"/>
            <w:r>
              <w:rPr>
                <w:sz w:val="20"/>
                <w:szCs w:val="20"/>
                <w:lang w:val="fr-CA" w:bidi="fr-CA"/>
              </w:rPr>
              <w:t xml:space="preserve"> n’est effectué</w:t>
            </w:r>
            <w:r w:rsidR="00903756">
              <w:rPr>
                <w:sz w:val="20"/>
                <w:szCs w:val="20"/>
                <w:lang w:val="fr-CA" w:bidi="fr-CA"/>
              </w:rPr>
              <w:t>e</w:t>
            </w:r>
            <w:r>
              <w:rPr>
                <w:sz w:val="20"/>
                <w:szCs w:val="20"/>
                <w:lang w:val="fr-CA" w:bidi="fr-CA"/>
              </w:rPr>
              <w:t xml:space="preserve"> au moment de </w:t>
            </w:r>
            <w:r w:rsidR="00911727">
              <w:rPr>
                <w:sz w:val="20"/>
                <w:szCs w:val="20"/>
                <w:lang w:val="fr-CA" w:bidi="fr-CA"/>
              </w:rPr>
              <w:t>l’enregistrement</w:t>
            </w:r>
            <w:r>
              <w:rPr>
                <w:sz w:val="20"/>
                <w:szCs w:val="20"/>
                <w:lang w:val="fr-CA" w:bidi="fr-CA"/>
              </w:rPr>
              <w:t>.</w:t>
            </w:r>
          </w:p>
        </w:tc>
        <w:tc>
          <w:tcPr>
            <w:tcW w:w="3852" w:type="dxa"/>
            <w:tcBorders>
              <w:bottom w:val="single" w:sz="4" w:space="0" w:color="auto"/>
            </w:tcBorders>
            <w:shd w:val="clear" w:color="auto" w:fill="A9BED1"/>
          </w:tcPr>
          <w:p w14:paraId="19BFB9F2" w14:textId="392974A9" w:rsidR="00140A3F" w:rsidRPr="00DE1E2E" w:rsidRDefault="00F17413" w:rsidP="00911727">
            <w:pPr>
              <w:pStyle w:val="Sansinterligne"/>
              <w:ind w:left="251" w:hanging="251"/>
              <w:jc w:val="left"/>
              <w:rPr>
                <w:sz w:val="20"/>
                <w:szCs w:val="20"/>
                <w:lang w:val="fr-CA"/>
              </w:rPr>
            </w:pPr>
            <w:r>
              <w:rPr>
                <w:sz w:val="20"/>
                <w:szCs w:val="20"/>
                <w:lang w:val="fr-CA" w:bidi="fr-CA"/>
              </w:rPr>
              <w:t xml:space="preserve">[  ] </w:t>
            </w:r>
            <w:r w:rsidR="004F0F2F">
              <w:rPr>
                <w:sz w:val="20"/>
                <w:szCs w:val="20"/>
                <w:lang w:val="fr-CA" w:bidi="fr-CA"/>
              </w:rPr>
              <w:t xml:space="preserve">Des directives </w:t>
            </w:r>
            <w:r w:rsidR="00F53058">
              <w:rPr>
                <w:sz w:val="20"/>
                <w:szCs w:val="20"/>
                <w:lang w:val="fr-CA" w:bidi="fr-CA"/>
              </w:rPr>
              <w:t>sur</w:t>
            </w:r>
            <w:r w:rsidR="004F0F2F">
              <w:rPr>
                <w:sz w:val="20"/>
                <w:szCs w:val="20"/>
                <w:lang w:val="fr-CA" w:bidi="fr-CA"/>
              </w:rPr>
              <w:t xml:space="preserve"> la </w:t>
            </w:r>
            <w:r w:rsidR="00911727">
              <w:rPr>
                <w:sz w:val="20"/>
                <w:szCs w:val="20"/>
                <w:lang w:val="fr-CA" w:bidi="fr-CA"/>
              </w:rPr>
              <w:t>priorisation des cas</w:t>
            </w:r>
            <w:r w:rsidRPr="00F17413">
              <w:rPr>
                <w:sz w:val="20"/>
                <w:szCs w:val="20"/>
                <w:vertAlign w:val="superscript"/>
                <w:lang w:val="fr-CA" w:bidi="fr-CA"/>
              </w:rPr>
              <w:fldChar w:fldCharType="begin"/>
            </w:r>
            <w:r w:rsidRPr="00F17413">
              <w:rPr>
                <w:sz w:val="20"/>
                <w:szCs w:val="20"/>
                <w:vertAlign w:val="superscript"/>
                <w:lang w:val="fr-CA" w:bidi="fr-CA"/>
              </w:rPr>
              <w:instrText xml:space="preserve"> NOTEREF _Ref5633790 \h </w:instrText>
            </w:r>
            <w:r>
              <w:rPr>
                <w:sz w:val="20"/>
                <w:szCs w:val="20"/>
                <w:vertAlign w:val="superscript"/>
                <w:lang w:val="fr-CA" w:bidi="fr-CA"/>
              </w:rPr>
              <w:instrText xml:space="preserve"> \* MERGEFORMAT </w:instrText>
            </w:r>
            <w:r w:rsidRPr="00F17413">
              <w:rPr>
                <w:sz w:val="20"/>
                <w:szCs w:val="20"/>
                <w:vertAlign w:val="superscript"/>
                <w:lang w:val="fr-CA" w:bidi="fr-CA"/>
              </w:rPr>
            </w:r>
            <w:r w:rsidRPr="00F17413">
              <w:rPr>
                <w:sz w:val="20"/>
                <w:szCs w:val="20"/>
                <w:vertAlign w:val="superscript"/>
                <w:lang w:val="fr-CA" w:bidi="fr-CA"/>
              </w:rPr>
              <w:fldChar w:fldCharType="separate"/>
            </w:r>
            <w:r w:rsidR="00DE1E2E">
              <w:rPr>
                <w:sz w:val="20"/>
                <w:szCs w:val="20"/>
                <w:vertAlign w:val="superscript"/>
                <w:lang w:val="fr-CA" w:bidi="fr-CA"/>
              </w:rPr>
              <w:t>12</w:t>
            </w:r>
            <w:r w:rsidRPr="00F17413">
              <w:rPr>
                <w:sz w:val="20"/>
                <w:szCs w:val="20"/>
                <w:vertAlign w:val="superscript"/>
                <w:lang w:val="fr-CA" w:bidi="fr-CA"/>
              </w:rPr>
              <w:fldChar w:fldCharType="end"/>
            </w:r>
            <w:r>
              <w:rPr>
                <w:sz w:val="20"/>
                <w:szCs w:val="20"/>
                <w:lang w:val="fr-CA" w:bidi="fr-CA"/>
              </w:rPr>
              <w:t xml:space="preserve"> sont données, mais </w:t>
            </w:r>
            <w:r w:rsidR="00541295">
              <w:rPr>
                <w:sz w:val="20"/>
                <w:szCs w:val="20"/>
                <w:lang w:val="fr-CA" w:bidi="fr-CA"/>
              </w:rPr>
              <w:t xml:space="preserve">les </w:t>
            </w:r>
            <w:r w:rsidR="00911727">
              <w:rPr>
                <w:sz w:val="20"/>
                <w:szCs w:val="20"/>
                <w:lang w:val="fr-CA" w:bidi="fr-CA"/>
              </w:rPr>
              <w:t>gestionnaires de cas</w:t>
            </w:r>
            <w:r w:rsidR="00541295">
              <w:rPr>
                <w:sz w:val="20"/>
                <w:szCs w:val="20"/>
                <w:lang w:val="fr-CA" w:bidi="fr-CA"/>
              </w:rPr>
              <w:t xml:space="preserve"> ne les suiv</w:t>
            </w:r>
            <w:r w:rsidR="00FA7786">
              <w:rPr>
                <w:sz w:val="20"/>
                <w:szCs w:val="20"/>
                <w:lang w:val="fr-CA" w:bidi="fr-CA"/>
              </w:rPr>
              <w:t>e</w:t>
            </w:r>
            <w:r w:rsidR="00541295">
              <w:rPr>
                <w:sz w:val="20"/>
                <w:szCs w:val="20"/>
                <w:lang w:val="fr-CA" w:bidi="fr-CA"/>
              </w:rPr>
              <w:t>nt pas</w:t>
            </w:r>
            <w:r>
              <w:rPr>
                <w:sz w:val="20"/>
                <w:szCs w:val="20"/>
                <w:lang w:val="fr-CA" w:bidi="fr-CA"/>
              </w:rPr>
              <w:t xml:space="preserve"> au moment d</w:t>
            </w:r>
            <w:r w:rsidR="00E05E6E">
              <w:rPr>
                <w:sz w:val="20"/>
                <w:szCs w:val="20"/>
                <w:lang w:val="fr-CA" w:bidi="fr-CA"/>
              </w:rPr>
              <w:t>’évaluer le</w:t>
            </w:r>
            <w:r>
              <w:rPr>
                <w:sz w:val="20"/>
                <w:szCs w:val="20"/>
                <w:lang w:val="fr-CA" w:bidi="fr-CA"/>
              </w:rPr>
              <w:t xml:space="preserve"> niveau de risque</w:t>
            </w:r>
            <w:r w:rsidR="00E05E6E">
              <w:rPr>
                <w:sz w:val="20"/>
                <w:szCs w:val="20"/>
                <w:lang w:val="fr-CA" w:bidi="fr-CA"/>
              </w:rPr>
              <w:t xml:space="preserve"> initial</w:t>
            </w:r>
            <w:r>
              <w:rPr>
                <w:sz w:val="20"/>
                <w:szCs w:val="20"/>
                <w:lang w:val="fr-CA" w:bidi="fr-CA"/>
              </w:rPr>
              <w:t xml:space="preserve"> du </w:t>
            </w:r>
            <w:r w:rsidR="00911727">
              <w:rPr>
                <w:sz w:val="20"/>
                <w:szCs w:val="20"/>
                <w:lang w:val="fr-CA" w:bidi="fr-CA"/>
              </w:rPr>
              <w:t>cas</w:t>
            </w:r>
            <w:r>
              <w:rPr>
                <w:sz w:val="20"/>
                <w:szCs w:val="20"/>
                <w:lang w:val="fr-CA" w:bidi="fr-CA"/>
              </w:rPr>
              <w:t>.</w:t>
            </w:r>
          </w:p>
        </w:tc>
        <w:tc>
          <w:tcPr>
            <w:tcW w:w="3853" w:type="dxa"/>
            <w:tcBorders>
              <w:bottom w:val="single" w:sz="4" w:space="0" w:color="auto"/>
            </w:tcBorders>
            <w:shd w:val="clear" w:color="auto" w:fill="A9BED1"/>
          </w:tcPr>
          <w:p w14:paraId="6B4D3800" w14:textId="2752FA98" w:rsidR="00F17413" w:rsidRPr="00DE1E2E" w:rsidRDefault="00F17413" w:rsidP="00911727">
            <w:pPr>
              <w:pStyle w:val="Sansinterligne"/>
              <w:ind w:left="262" w:hanging="262"/>
              <w:jc w:val="left"/>
              <w:rPr>
                <w:sz w:val="20"/>
                <w:szCs w:val="20"/>
                <w:lang w:val="fr-CA"/>
              </w:rPr>
            </w:pPr>
            <w:r>
              <w:rPr>
                <w:sz w:val="20"/>
                <w:szCs w:val="20"/>
                <w:lang w:val="fr-CA" w:bidi="fr-CA"/>
              </w:rPr>
              <w:t xml:space="preserve">[  ] Des directives </w:t>
            </w:r>
            <w:r w:rsidR="00F53058">
              <w:rPr>
                <w:sz w:val="20"/>
                <w:szCs w:val="20"/>
                <w:lang w:val="fr-CA" w:bidi="fr-CA"/>
              </w:rPr>
              <w:t>sur</w:t>
            </w:r>
            <w:r>
              <w:rPr>
                <w:sz w:val="20"/>
                <w:szCs w:val="20"/>
                <w:lang w:val="fr-CA" w:bidi="fr-CA"/>
              </w:rPr>
              <w:t xml:space="preserve"> l</w:t>
            </w:r>
            <w:r w:rsidR="004F0F2F">
              <w:rPr>
                <w:sz w:val="20"/>
                <w:szCs w:val="20"/>
                <w:lang w:val="fr-CA" w:bidi="fr-CA"/>
              </w:rPr>
              <w:t xml:space="preserve">a </w:t>
            </w:r>
            <w:r w:rsidR="00911727">
              <w:rPr>
                <w:sz w:val="20"/>
                <w:szCs w:val="20"/>
                <w:lang w:val="fr-CA" w:bidi="fr-CA"/>
              </w:rPr>
              <w:t>priorisation des cas</w:t>
            </w:r>
            <w:r w:rsidRPr="00F17413">
              <w:rPr>
                <w:sz w:val="20"/>
                <w:szCs w:val="20"/>
                <w:vertAlign w:val="superscript"/>
                <w:lang w:val="fr-CA" w:bidi="fr-CA"/>
              </w:rPr>
              <w:fldChar w:fldCharType="begin"/>
            </w:r>
            <w:r w:rsidRPr="00F17413">
              <w:rPr>
                <w:sz w:val="20"/>
                <w:szCs w:val="20"/>
                <w:vertAlign w:val="superscript"/>
                <w:lang w:val="fr-CA" w:bidi="fr-CA"/>
              </w:rPr>
              <w:instrText xml:space="preserve"> NOTEREF _Ref5633790 \h </w:instrText>
            </w:r>
            <w:r>
              <w:rPr>
                <w:sz w:val="20"/>
                <w:szCs w:val="20"/>
                <w:vertAlign w:val="superscript"/>
                <w:lang w:val="fr-CA" w:bidi="fr-CA"/>
              </w:rPr>
              <w:instrText xml:space="preserve"> \* MERGEFORMAT </w:instrText>
            </w:r>
            <w:r w:rsidRPr="00F17413">
              <w:rPr>
                <w:sz w:val="20"/>
                <w:szCs w:val="20"/>
                <w:vertAlign w:val="superscript"/>
                <w:lang w:val="fr-CA" w:bidi="fr-CA"/>
              </w:rPr>
            </w:r>
            <w:r w:rsidRPr="00F17413">
              <w:rPr>
                <w:sz w:val="20"/>
                <w:szCs w:val="20"/>
                <w:vertAlign w:val="superscript"/>
                <w:lang w:val="fr-CA" w:bidi="fr-CA"/>
              </w:rPr>
              <w:fldChar w:fldCharType="separate"/>
            </w:r>
            <w:r w:rsidR="00DE1E2E">
              <w:rPr>
                <w:sz w:val="20"/>
                <w:szCs w:val="20"/>
                <w:vertAlign w:val="superscript"/>
                <w:lang w:val="fr-CA" w:bidi="fr-CA"/>
              </w:rPr>
              <w:t>12</w:t>
            </w:r>
            <w:r w:rsidRPr="00F17413">
              <w:rPr>
                <w:sz w:val="20"/>
                <w:szCs w:val="20"/>
                <w:vertAlign w:val="superscript"/>
                <w:lang w:val="fr-CA" w:bidi="fr-CA"/>
              </w:rPr>
              <w:fldChar w:fldCharType="end"/>
            </w:r>
            <w:r>
              <w:rPr>
                <w:sz w:val="20"/>
                <w:szCs w:val="20"/>
                <w:lang w:val="fr-CA" w:bidi="fr-CA"/>
              </w:rPr>
              <w:t xml:space="preserve"> sont données</w:t>
            </w:r>
            <w:r w:rsidR="00835968">
              <w:rPr>
                <w:sz w:val="20"/>
                <w:szCs w:val="20"/>
                <w:lang w:val="fr-CA" w:bidi="fr-CA"/>
              </w:rPr>
              <w:t xml:space="preserve">, et les </w:t>
            </w:r>
            <w:r w:rsidR="00911727">
              <w:rPr>
                <w:sz w:val="20"/>
                <w:szCs w:val="20"/>
                <w:lang w:val="fr-CA" w:bidi="fr-CA"/>
              </w:rPr>
              <w:t>gestionnaires de cas</w:t>
            </w:r>
            <w:r w:rsidR="00835968">
              <w:rPr>
                <w:sz w:val="20"/>
                <w:szCs w:val="20"/>
                <w:lang w:val="fr-CA" w:bidi="fr-CA"/>
              </w:rPr>
              <w:t xml:space="preserve">, qui ont </w:t>
            </w:r>
            <w:r w:rsidR="00413190">
              <w:rPr>
                <w:sz w:val="20"/>
                <w:szCs w:val="20"/>
                <w:lang w:val="fr-CA" w:bidi="fr-CA"/>
              </w:rPr>
              <w:t>reçu une formation en la matière</w:t>
            </w:r>
            <w:r w:rsidR="00835968">
              <w:rPr>
                <w:sz w:val="20"/>
                <w:szCs w:val="20"/>
                <w:lang w:val="fr-CA" w:bidi="fr-CA"/>
              </w:rPr>
              <w:t xml:space="preserve">, </w:t>
            </w:r>
            <w:r w:rsidR="006D31C5">
              <w:rPr>
                <w:sz w:val="20"/>
                <w:szCs w:val="20"/>
                <w:lang w:val="fr-CA" w:bidi="fr-CA"/>
              </w:rPr>
              <w:t>les suivent systématiquement</w:t>
            </w:r>
            <w:r w:rsidR="00835968">
              <w:rPr>
                <w:sz w:val="20"/>
                <w:szCs w:val="20"/>
                <w:lang w:val="fr-CA" w:bidi="fr-CA"/>
              </w:rPr>
              <w:t xml:space="preserve"> au moment d</w:t>
            </w:r>
            <w:r w:rsidR="00F43219">
              <w:rPr>
                <w:sz w:val="20"/>
                <w:szCs w:val="20"/>
                <w:lang w:val="fr-CA" w:bidi="fr-CA"/>
              </w:rPr>
              <w:t>’évaluer le</w:t>
            </w:r>
            <w:r w:rsidR="00835968">
              <w:rPr>
                <w:sz w:val="20"/>
                <w:szCs w:val="20"/>
                <w:lang w:val="fr-CA" w:bidi="fr-CA"/>
              </w:rPr>
              <w:t xml:space="preserve"> niveau de risque</w:t>
            </w:r>
            <w:r w:rsidR="003E3688">
              <w:rPr>
                <w:sz w:val="20"/>
                <w:szCs w:val="20"/>
                <w:lang w:val="fr-CA" w:bidi="fr-CA"/>
              </w:rPr>
              <w:t xml:space="preserve"> initial</w:t>
            </w:r>
            <w:r w:rsidR="00835968">
              <w:rPr>
                <w:sz w:val="20"/>
                <w:szCs w:val="20"/>
                <w:lang w:val="fr-CA" w:bidi="fr-CA"/>
              </w:rPr>
              <w:t xml:space="preserve"> du </w:t>
            </w:r>
            <w:r w:rsidR="00911727">
              <w:rPr>
                <w:sz w:val="20"/>
                <w:szCs w:val="20"/>
                <w:lang w:val="fr-CA" w:bidi="fr-CA"/>
              </w:rPr>
              <w:t>cas</w:t>
            </w:r>
            <w:r>
              <w:rPr>
                <w:sz w:val="20"/>
                <w:szCs w:val="20"/>
                <w:lang w:val="fr-CA" w:bidi="fr-CA"/>
              </w:rPr>
              <w:t>.</w:t>
            </w:r>
          </w:p>
        </w:tc>
        <w:tc>
          <w:tcPr>
            <w:tcW w:w="3853" w:type="dxa"/>
            <w:tcBorders>
              <w:bottom w:val="single" w:sz="4" w:space="0" w:color="auto"/>
            </w:tcBorders>
            <w:shd w:val="clear" w:color="auto" w:fill="A9BED1"/>
          </w:tcPr>
          <w:p w14:paraId="0C6A55F5" w14:textId="35D199A4" w:rsidR="00F17413" w:rsidRPr="00DE1E2E" w:rsidRDefault="00995E73" w:rsidP="00911727">
            <w:pPr>
              <w:pStyle w:val="Sansinterligne"/>
              <w:ind w:left="258" w:hanging="258"/>
              <w:jc w:val="left"/>
              <w:rPr>
                <w:sz w:val="20"/>
                <w:szCs w:val="20"/>
                <w:lang w:val="fr-CA"/>
              </w:rPr>
            </w:pPr>
            <w:r>
              <w:rPr>
                <w:sz w:val="20"/>
                <w:szCs w:val="20"/>
                <w:lang w:val="fr-CA" w:bidi="fr-CA"/>
              </w:rPr>
              <w:t xml:space="preserve">[  ] </w:t>
            </w:r>
            <w:r w:rsidR="004F0F2F">
              <w:rPr>
                <w:sz w:val="20"/>
                <w:szCs w:val="20"/>
                <w:lang w:val="fr-CA" w:bidi="fr-CA"/>
              </w:rPr>
              <w:t xml:space="preserve">Des directives </w:t>
            </w:r>
            <w:r w:rsidR="00F53058">
              <w:rPr>
                <w:sz w:val="20"/>
                <w:szCs w:val="20"/>
                <w:lang w:val="fr-CA" w:bidi="fr-CA"/>
              </w:rPr>
              <w:t>sur</w:t>
            </w:r>
            <w:r w:rsidR="004F0F2F">
              <w:rPr>
                <w:sz w:val="20"/>
                <w:szCs w:val="20"/>
                <w:lang w:val="fr-CA" w:bidi="fr-CA"/>
              </w:rPr>
              <w:t xml:space="preserve"> la </w:t>
            </w:r>
            <w:r w:rsidR="00911727">
              <w:rPr>
                <w:sz w:val="20"/>
                <w:szCs w:val="20"/>
                <w:lang w:val="fr-CA" w:bidi="fr-CA"/>
              </w:rPr>
              <w:t>priorisation des cas</w:t>
            </w:r>
            <w:r w:rsidR="004F0F2F" w:rsidRPr="00F17413">
              <w:rPr>
                <w:sz w:val="20"/>
                <w:szCs w:val="20"/>
                <w:vertAlign w:val="superscript"/>
                <w:lang w:val="fr-CA" w:bidi="fr-CA"/>
              </w:rPr>
              <w:t xml:space="preserve"> </w:t>
            </w:r>
            <w:r w:rsidRPr="00F17413">
              <w:rPr>
                <w:sz w:val="20"/>
                <w:szCs w:val="20"/>
                <w:vertAlign w:val="superscript"/>
                <w:lang w:val="fr-CA" w:bidi="fr-CA"/>
              </w:rPr>
              <w:fldChar w:fldCharType="begin"/>
            </w:r>
            <w:r w:rsidRPr="00F17413">
              <w:rPr>
                <w:sz w:val="20"/>
                <w:szCs w:val="20"/>
                <w:vertAlign w:val="superscript"/>
                <w:lang w:val="fr-CA" w:bidi="fr-CA"/>
              </w:rPr>
              <w:instrText xml:space="preserve"> NOTEREF _Ref5633790 \h </w:instrText>
            </w:r>
            <w:r>
              <w:rPr>
                <w:sz w:val="20"/>
                <w:szCs w:val="20"/>
                <w:vertAlign w:val="superscript"/>
                <w:lang w:val="fr-CA" w:bidi="fr-CA"/>
              </w:rPr>
              <w:instrText xml:space="preserve"> \* MERGEFORMAT </w:instrText>
            </w:r>
            <w:r w:rsidRPr="00F17413">
              <w:rPr>
                <w:sz w:val="20"/>
                <w:szCs w:val="20"/>
                <w:vertAlign w:val="superscript"/>
                <w:lang w:val="fr-CA" w:bidi="fr-CA"/>
              </w:rPr>
            </w:r>
            <w:r w:rsidRPr="00F17413">
              <w:rPr>
                <w:sz w:val="20"/>
                <w:szCs w:val="20"/>
                <w:vertAlign w:val="superscript"/>
                <w:lang w:val="fr-CA" w:bidi="fr-CA"/>
              </w:rPr>
              <w:fldChar w:fldCharType="separate"/>
            </w:r>
            <w:r w:rsidR="00DE1E2E">
              <w:rPr>
                <w:sz w:val="20"/>
                <w:szCs w:val="20"/>
                <w:vertAlign w:val="superscript"/>
                <w:lang w:val="fr-CA" w:bidi="fr-CA"/>
              </w:rPr>
              <w:t>12</w:t>
            </w:r>
            <w:r w:rsidRPr="00F17413">
              <w:rPr>
                <w:sz w:val="20"/>
                <w:szCs w:val="20"/>
                <w:vertAlign w:val="superscript"/>
                <w:lang w:val="fr-CA" w:bidi="fr-CA"/>
              </w:rPr>
              <w:fldChar w:fldCharType="end"/>
            </w:r>
            <w:r>
              <w:rPr>
                <w:sz w:val="20"/>
                <w:szCs w:val="20"/>
                <w:lang w:val="fr-CA" w:bidi="fr-CA"/>
              </w:rPr>
              <w:t xml:space="preserve"> sont données, et le niveau de risque attribué au </w:t>
            </w:r>
            <w:r w:rsidR="00911727">
              <w:rPr>
                <w:sz w:val="20"/>
                <w:szCs w:val="20"/>
                <w:lang w:val="fr-CA" w:bidi="fr-CA"/>
              </w:rPr>
              <w:t>cas</w:t>
            </w:r>
            <w:r>
              <w:rPr>
                <w:sz w:val="20"/>
                <w:szCs w:val="20"/>
                <w:lang w:val="fr-CA" w:bidi="fr-CA"/>
              </w:rPr>
              <w:t xml:space="preserve"> est continuellement révisé au cours du processus de </w:t>
            </w:r>
            <w:r w:rsidR="007876E9">
              <w:rPr>
                <w:sz w:val="20"/>
                <w:szCs w:val="20"/>
                <w:lang w:val="fr-CA" w:bidi="fr-CA"/>
              </w:rPr>
              <w:t>gestion de cas</w:t>
            </w:r>
            <w:r>
              <w:rPr>
                <w:sz w:val="20"/>
                <w:szCs w:val="20"/>
                <w:lang w:val="fr-CA" w:bidi="fr-CA"/>
              </w:rPr>
              <w:t xml:space="preserve">. Les </w:t>
            </w:r>
            <w:r w:rsidR="00911727">
              <w:rPr>
                <w:sz w:val="20"/>
                <w:szCs w:val="20"/>
                <w:lang w:val="fr-CA" w:bidi="fr-CA"/>
              </w:rPr>
              <w:t>gestionnaires de cas</w:t>
            </w:r>
            <w:r>
              <w:rPr>
                <w:sz w:val="20"/>
                <w:szCs w:val="20"/>
                <w:lang w:val="fr-CA" w:bidi="fr-CA"/>
              </w:rPr>
              <w:t xml:space="preserve"> participent à des </w:t>
            </w:r>
            <w:r w:rsidR="00413190">
              <w:rPr>
                <w:sz w:val="20"/>
                <w:szCs w:val="20"/>
                <w:lang w:val="fr-CA" w:bidi="fr-CA"/>
              </w:rPr>
              <w:t>activités de formation continue</w:t>
            </w:r>
            <w:r>
              <w:rPr>
                <w:sz w:val="20"/>
                <w:szCs w:val="20"/>
                <w:lang w:val="fr-CA" w:bidi="fr-CA"/>
              </w:rPr>
              <w:t xml:space="preserve">, de supervision et d’encadrement </w:t>
            </w:r>
            <w:r w:rsidR="00783A96">
              <w:rPr>
                <w:sz w:val="20"/>
                <w:szCs w:val="20"/>
                <w:lang w:val="fr-CA" w:bidi="fr-CA"/>
              </w:rPr>
              <w:t>à ce</w:t>
            </w:r>
            <w:r>
              <w:rPr>
                <w:sz w:val="20"/>
                <w:szCs w:val="20"/>
                <w:lang w:val="fr-CA" w:bidi="fr-CA"/>
              </w:rPr>
              <w:t xml:space="preserve"> sujet.</w:t>
            </w:r>
          </w:p>
        </w:tc>
      </w:tr>
    </w:tbl>
    <w:p w14:paraId="10FF07DB" w14:textId="77777777" w:rsidR="006713BB" w:rsidRPr="007876E9" w:rsidRDefault="006713BB">
      <w:pPr>
        <w:rPr>
          <w:lang w:val="fr-CA"/>
        </w:rPr>
      </w:pP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12B50D68" w14:textId="77777777" w:rsidTr="006713BB">
        <w:trPr>
          <w:cantSplit/>
          <w:tblHeader/>
        </w:trPr>
        <w:tc>
          <w:tcPr>
            <w:tcW w:w="4088" w:type="dxa"/>
            <w:tcBorders>
              <w:top w:val="nil"/>
            </w:tcBorders>
            <w:shd w:val="clear" w:color="auto" w:fill="405D78"/>
            <w:vAlign w:val="center"/>
          </w:tcPr>
          <w:p w14:paraId="506C4256" w14:textId="34143A3B"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 xml:space="preserve">2. PROCESSUS DE </w:t>
            </w:r>
            <w:r w:rsidR="007876E9">
              <w:rPr>
                <w:b/>
                <w:color w:val="FFFFFF" w:themeColor="background1"/>
                <w:szCs w:val="24"/>
                <w:lang w:val="fr-CA" w:bidi="fr-CA"/>
              </w:rPr>
              <w:t>GESTION DE CAS</w:t>
            </w:r>
          </w:p>
          <w:p w14:paraId="6439B37C" w14:textId="77777777" w:rsidR="005450C2" w:rsidRPr="00DE1E2E" w:rsidRDefault="005450C2" w:rsidP="007E376C">
            <w:pPr>
              <w:pStyle w:val="Sansinterligne"/>
              <w:jc w:val="left"/>
              <w:rPr>
                <w:i/>
                <w:color w:val="FFFFFF" w:themeColor="background1"/>
                <w:szCs w:val="24"/>
                <w:lang w:val="fr-CA"/>
              </w:rPr>
            </w:pPr>
            <w:r w:rsidRPr="00D72D49">
              <w:rPr>
                <w:i/>
                <w:color w:val="FFFFFF" w:themeColor="background1"/>
                <w:szCs w:val="24"/>
                <w:lang w:val="fr-CA" w:bidi="fr-CA"/>
              </w:rPr>
              <w:t>b. Évaluation</w:t>
            </w:r>
          </w:p>
        </w:tc>
        <w:tc>
          <w:tcPr>
            <w:tcW w:w="3852" w:type="dxa"/>
            <w:tcBorders>
              <w:top w:val="nil"/>
            </w:tcBorders>
            <w:shd w:val="clear" w:color="auto" w:fill="405D78"/>
            <w:vAlign w:val="center"/>
          </w:tcPr>
          <w:p w14:paraId="5EDE497B" w14:textId="77777777" w:rsidR="005450C2" w:rsidRPr="00DE1E2E" w:rsidRDefault="005450C2" w:rsidP="006713BB">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10B5CF53"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29DF5C40"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78E2C675"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36BB40D2" w14:textId="2EE47416"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17E04B4A" w14:textId="5943E7D0"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1FEF4C20" w14:textId="77777777" w:rsidTr="006713BB">
        <w:trPr>
          <w:cantSplit/>
          <w:tblHeader/>
        </w:trPr>
        <w:tc>
          <w:tcPr>
            <w:tcW w:w="4088" w:type="dxa"/>
            <w:shd w:val="clear" w:color="auto" w:fill="FF9F9F"/>
          </w:tcPr>
          <w:p w14:paraId="46D0191C"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38602834"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5BF33558"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1C5264BC" w14:textId="77777777" w:rsidR="00763AD7" w:rsidRPr="00A335DC" w:rsidRDefault="00763AD7" w:rsidP="007E376C">
            <w:pPr>
              <w:pStyle w:val="Sansinterligne"/>
              <w:rPr>
                <w:b/>
                <w:szCs w:val="24"/>
              </w:rPr>
            </w:pPr>
            <w:r>
              <w:rPr>
                <w:b/>
                <w:szCs w:val="24"/>
                <w:lang w:val="fr-CA" w:bidi="fr-CA"/>
              </w:rPr>
              <w:t>BONNE PRATIQUE</w:t>
            </w:r>
          </w:p>
        </w:tc>
      </w:tr>
      <w:tr w:rsidR="00D72D49" w:rsidRPr="007876E9" w14:paraId="01BF328C" w14:textId="77777777" w:rsidTr="006713BB">
        <w:trPr>
          <w:cantSplit/>
        </w:trPr>
        <w:tc>
          <w:tcPr>
            <w:tcW w:w="4088" w:type="dxa"/>
            <w:tcBorders>
              <w:bottom w:val="single" w:sz="4" w:space="0" w:color="auto"/>
            </w:tcBorders>
            <w:shd w:val="clear" w:color="auto" w:fill="DAEEF3"/>
          </w:tcPr>
          <w:p w14:paraId="3A483A92" w14:textId="29F410DE" w:rsidR="00D72D49" w:rsidRPr="00DE1E2E" w:rsidRDefault="00B1287E" w:rsidP="007E376C">
            <w:pPr>
              <w:pStyle w:val="Sansinterligne"/>
              <w:ind w:left="237" w:hanging="237"/>
              <w:jc w:val="left"/>
              <w:rPr>
                <w:sz w:val="20"/>
                <w:szCs w:val="20"/>
                <w:lang w:val="fr-CA"/>
              </w:rPr>
            </w:pPr>
            <w:r>
              <w:rPr>
                <w:sz w:val="20"/>
                <w:szCs w:val="20"/>
                <w:lang w:val="fr-CA" w:bidi="fr-CA"/>
              </w:rPr>
              <w:t xml:space="preserve">[  ] </w:t>
            </w:r>
            <w:r w:rsidR="000F656C">
              <w:rPr>
                <w:sz w:val="20"/>
                <w:szCs w:val="20"/>
                <w:lang w:val="fr-CA" w:bidi="fr-CA"/>
              </w:rPr>
              <w:t>Aucune</w:t>
            </w:r>
            <w:r>
              <w:rPr>
                <w:sz w:val="20"/>
                <w:szCs w:val="20"/>
                <w:lang w:val="fr-CA" w:bidi="fr-CA"/>
              </w:rPr>
              <w:t xml:space="preserve"> évaluation </w:t>
            </w:r>
            <w:r w:rsidR="000F656C">
              <w:rPr>
                <w:sz w:val="20"/>
                <w:szCs w:val="20"/>
                <w:lang w:val="fr-CA" w:bidi="fr-CA"/>
              </w:rPr>
              <w:t>n’est</w:t>
            </w:r>
            <w:r>
              <w:rPr>
                <w:sz w:val="20"/>
                <w:szCs w:val="20"/>
                <w:lang w:val="fr-CA" w:bidi="fr-CA"/>
              </w:rPr>
              <w:t xml:space="preserve"> </w:t>
            </w:r>
            <w:r w:rsidR="000537D8">
              <w:rPr>
                <w:sz w:val="20"/>
                <w:szCs w:val="20"/>
                <w:lang w:val="fr-CA" w:bidi="fr-CA"/>
              </w:rPr>
              <w:t>réalisée</w:t>
            </w:r>
            <w:r>
              <w:rPr>
                <w:sz w:val="20"/>
                <w:szCs w:val="20"/>
                <w:lang w:val="fr-CA" w:bidi="fr-CA"/>
              </w:rPr>
              <w:t xml:space="preserve"> </w:t>
            </w:r>
            <w:r w:rsidR="00CB58DE">
              <w:rPr>
                <w:sz w:val="20"/>
                <w:szCs w:val="20"/>
                <w:lang w:val="fr-CA" w:bidi="fr-CA"/>
              </w:rPr>
              <w:t xml:space="preserve">(ou </w:t>
            </w:r>
            <w:r w:rsidR="00F5058C">
              <w:rPr>
                <w:sz w:val="20"/>
                <w:szCs w:val="20"/>
                <w:lang w:val="fr-CA" w:bidi="fr-CA"/>
              </w:rPr>
              <w:t>dans certains cas seulement</w:t>
            </w:r>
            <w:r w:rsidR="00CB58DE">
              <w:rPr>
                <w:sz w:val="20"/>
                <w:szCs w:val="20"/>
                <w:lang w:val="fr-CA" w:bidi="fr-CA"/>
              </w:rPr>
              <w:t xml:space="preserve">) </w:t>
            </w:r>
            <w:r>
              <w:rPr>
                <w:sz w:val="20"/>
                <w:szCs w:val="20"/>
                <w:lang w:val="fr-CA" w:bidi="fr-CA"/>
              </w:rPr>
              <w:t>pour évaluer le niveau de risque</w:t>
            </w:r>
            <w:r w:rsidR="00077E53" w:rsidRPr="00F17413">
              <w:rPr>
                <w:sz w:val="20"/>
                <w:szCs w:val="20"/>
                <w:vertAlign w:val="superscript"/>
                <w:lang w:val="fr-CA" w:bidi="fr-CA"/>
              </w:rPr>
              <w:fldChar w:fldCharType="begin"/>
            </w:r>
            <w:r w:rsidR="00077E53" w:rsidRPr="00F17413">
              <w:rPr>
                <w:sz w:val="20"/>
                <w:szCs w:val="20"/>
                <w:vertAlign w:val="superscript"/>
                <w:lang w:val="fr-CA" w:bidi="fr-CA"/>
              </w:rPr>
              <w:instrText xml:space="preserve"> NOTEREF _Ref5633790 \h </w:instrText>
            </w:r>
            <w:r w:rsidR="00077E53">
              <w:rPr>
                <w:sz w:val="20"/>
                <w:szCs w:val="20"/>
                <w:vertAlign w:val="superscript"/>
                <w:lang w:val="fr-CA" w:bidi="fr-CA"/>
              </w:rPr>
              <w:instrText xml:space="preserve"> \* MERGEFORMAT </w:instrText>
            </w:r>
            <w:r w:rsidR="00077E53" w:rsidRPr="00F17413">
              <w:rPr>
                <w:sz w:val="20"/>
                <w:szCs w:val="20"/>
                <w:vertAlign w:val="superscript"/>
                <w:lang w:val="fr-CA" w:bidi="fr-CA"/>
              </w:rPr>
            </w:r>
            <w:r w:rsidR="00077E53" w:rsidRPr="00F17413">
              <w:rPr>
                <w:sz w:val="20"/>
                <w:szCs w:val="20"/>
                <w:vertAlign w:val="superscript"/>
                <w:lang w:val="fr-CA" w:bidi="fr-CA"/>
              </w:rPr>
              <w:fldChar w:fldCharType="separate"/>
            </w:r>
            <w:r w:rsidR="00DE1E2E">
              <w:rPr>
                <w:sz w:val="20"/>
                <w:szCs w:val="20"/>
                <w:vertAlign w:val="superscript"/>
                <w:lang w:val="fr-CA" w:bidi="fr-CA"/>
              </w:rPr>
              <w:t>12</w:t>
            </w:r>
            <w:r w:rsidR="00077E53" w:rsidRPr="00F17413">
              <w:rPr>
                <w:sz w:val="20"/>
                <w:szCs w:val="20"/>
                <w:vertAlign w:val="superscript"/>
                <w:lang w:val="fr-CA" w:bidi="fr-CA"/>
              </w:rPr>
              <w:fldChar w:fldCharType="end"/>
            </w:r>
            <w:r>
              <w:rPr>
                <w:sz w:val="20"/>
                <w:szCs w:val="20"/>
                <w:lang w:val="fr-CA" w:bidi="fr-CA"/>
              </w:rPr>
              <w:t xml:space="preserve"> du dossier et</w:t>
            </w:r>
            <w:r w:rsidR="00871939">
              <w:rPr>
                <w:sz w:val="20"/>
                <w:szCs w:val="20"/>
                <w:lang w:val="fr-CA" w:bidi="fr-CA"/>
              </w:rPr>
              <w:t xml:space="preserve"> établir</w:t>
            </w:r>
            <w:r>
              <w:rPr>
                <w:sz w:val="20"/>
                <w:szCs w:val="20"/>
                <w:lang w:val="fr-CA" w:bidi="fr-CA"/>
              </w:rPr>
              <w:t xml:space="preserve"> le </w:t>
            </w:r>
            <w:r w:rsidR="00911727">
              <w:rPr>
                <w:sz w:val="20"/>
                <w:szCs w:val="20"/>
                <w:lang w:val="fr-CA" w:bidi="fr-CA"/>
              </w:rPr>
              <w:t>plan de prise en charge</w:t>
            </w:r>
            <w:r>
              <w:rPr>
                <w:sz w:val="20"/>
                <w:szCs w:val="20"/>
                <w:lang w:val="fr-CA" w:bidi="fr-CA"/>
              </w:rPr>
              <w:t>.</w:t>
            </w:r>
          </w:p>
        </w:tc>
        <w:tc>
          <w:tcPr>
            <w:tcW w:w="3852" w:type="dxa"/>
            <w:tcBorders>
              <w:bottom w:val="single" w:sz="4" w:space="0" w:color="auto"/>
            </w:tcBorders>
            <w:shd w:val="clear" w:color="auto" w:fill="DAEEF3"/>
          </w:tcPr>
          <w:p w14:paraId="7FFBCFCC" w14:textId="1271D9DB" w:rsidR="00D72D49" w:rsidRPr="00DE1E2E" w:rsidRDefault="00B1287E" w:rsidP="00EB16C7">
            <w:pPr>
              <w:pStyle w:val="Sansinterligne"/>
              <w:ind w:left="251" w:hanging="251"/>
              <w:jc w:val="left"/>
              <w:rPr>
                <w:sz w:val="20"/>
                <w:szCs w:val="20"/>
                <w:lang w:val="fr-CA"/>
              </w:rPr>
            </w:pPr>
            <w:r>
              <w:rPr>
                <w:sz w:val="20"/>
                <w:szCs w:val="20"/>
                <w:lang w:val="fr-CA" w:bidi="fr-CA"/>
              </w:rPr>
              <w:t xml:space="preserve">[  ] Des évaluations sont toujours </w:t>
            </w:r>
            <w:r w:rsidR="000537D8">
              <w:rPr>
                <w:sz w:val="20"/>
                <w:szCs w:val="20"/>
                <w:lang w:val="fr-CA" w:bidi="fr-CA"/>
              </w:rPr>
              <w:t xml:space="preserve">réalisées </w:t>
            </w:r>
            <w:r>
              <w:rPr>
                <w:sz w:val="20"/>
                <w:szCs w:val="20"/>
                <w:lang w:val="fr-CA" w:bidi="fr-CA"/>
              </w:rPr>
              <w:t>pour évaluer le niveau de risque</w:t>
            </w:r>
            <w:r w:rsidR="00077E53" w:rsidRPr="00F17413">
              <w:rPr>
                <w:sz w:val="20"/>
                <w:szCs w:val="20"/>
                <w:vertAlign w:val="superscript"/>
                <w:lang w:val="fr-CA" w:bidi="fr-CA"/>
              </w:rPr>
              <w:fldChar w:fldCharType="begin"/>
            </w:r>
            <w:r w:rsidR="00077E53" w:rsidRPr="00F17413">
              <w:rPr>
                <w:sz w:val="20"/>
                <w:szCs w:val="20"/>
                <w:vertAlign w:val="superscript"/>
                <w:lang w:val="fr-CA" w:bidi="fr-CA"/>
              </w:rPr>
              <w:instrText xml:space="preserve"> NOTEREF _Ref5633790 \h </w:instrText>
            </w:r>
            <w:r w:rsidR="00077E53">
              <w:rPr>
                <w:sz w:val="20"/>
                <w:szCs w:val="20"/>
                <w:vertAlign w:val="superscript"/>
                <w:lang w:val="fr-CA" w:bidi="fr-CA"/>
              </w:rPr>
              <w:instrText xml:space="preserve"> \* MERGEFORMAT </w:instrText>
            </w:r>
            <w:r w:rsidR="00077E53" w:rsidRPr="00F17413">
              <w:rPr>
                <w:sz w:val="20"/>
                <w:szCs w:val="20"/>
                <w:vertAlign w:val="superscript"/>
                <w:lang w:val="fr-CA" w:bidi="fr-CA"/>
              </w:rPr>
            </w:r>
            <w:r w:rsidR="00077E53" w:rsidRPr="00F17413">
              <w:rPr>
                <w:sz w:val="20"/>
                <w:szCs w:val="20"/>
                <w:vertAlign w:val="superscript"/>
                <w:lang w:val="fr-CA" w:bidi="fr-CA"/>
              </w:rPr>
              <w:fldChar w:fldCharType="separate"/>
            </w:r>
            <w:r w:rsidR="00DE1E2E">
              <w:rPr>
                <w:sz w:val="20"/>
                <w:szCs w:val="20"/>
                <w:vertAlign w:val="superscript"/>
                <w:lang w:val="fr-CA" w:bidi="fr-CA"/>
              </w:rPr>
              <w:t>12</w:t>
            </w:r>
            <w:r w:rsidR="00077E53" w:rsidRPr="00F17413">
              <w:rPr>
                <w:sz w:val="20"/>
                <w:szCs w:val="20"/>
                <w:vertAlign w:val="superscript"/>
                <w:lang w:val="fr-CA" w:bidi="fr-CA"/>
              </w:rPr>
              <w:fldChar w:fldCharType="end"/>
            </w:r>
            <w:r>
              <w:rPr>
                <w:sz w:val="20"/>
                <w:szCs w:val="20"/>
                <w:lang w:val="fr-CA" w:bidi="fr-CA"/>
              </w:rPr>
              <w:t xml:space="preserve"> du </w:t>
            </w:r>
            <w:r w:rsidR="00EB16C7">
              <w:rPr>
                <w:sz w:val="20"/>
                <w:szCs w:val="20"/>
                <w:lang w:val="fr-CA" w:bidi="fr-CA"/>
              </w:rPr>
              <w:t>cas</w:t>
            </w:r>
            <w:r>
              <w:rPr>
                <w:sz w:val="20"/>
                <w:szCs w:val="20"/>
                <w:lang w:val="fr-CA" w:bidi="fr-CA"/>
              </w:rPr>
              <w:t xml:space="preserve"> et </w:t>
            </w:r>
            <w:r w:rsidR="00871939">
              <w:rPr>
                <w:sz w:val="20"/>
                <w:szCs w:val="20"/>
                <w:lang w:val="fr-CA" w:bidi="fr-CA"/>
              </w:rPr>
              <w:t xml:space="preserve">établir </w:t>
            </w:r>
            <w:r>
              <w:rPr>
                <w:sz w:val="20"/>
                <w:szCs w:val="20"/>
                <w:lang w:val="fr-CA" w:bidi="fr-CA"/>
              </w:rPr>
              <w:t xml:space="preserve">le </w:t>
            </w:r>
            <w:r w:rsidR="00911727">
              <w:rPr>
                <w:sz w:val="20"/>
                <w:szCs w:val="20"/>
                <w:lang w:val="fr-CA" w:bidi="fr-CA"/>
              </w:rPr>
              <w:t>plan de prise en charge</w:t>
            </w:r>
            <w:r>
              <w:rPr>
                <w:sz w:val="20"/>
                <w:szCs w:val="20"/>
                <w:lang w:val="fr-CA" w:bidi="fr-CA"/>
              </w:rPr>
              <w:t xml:space="preserve">, mais il n’y a pas de </w:t>
            </w:r>
            <w:r w:rsidR="001464B9">
              <w:rPr>
                <w:sz w:val="20"/>
                <w:szCs w:val="20"/>
                <w:lang w:val="fr-CA" w:bidi="fr-CA"/>
              </w:rPr>
              <w:t>modèle</w:t>
            </w:r>
            <w:r>
              <w:rPr>
                <w:sz w:val="20"/>
                <w:szCs w:val="20"/>
                <w:lang w:val="fr-CA" w:bidi="fr-CA"/>
              </w:rPr>
              <w:t xml:space="preserve"> d’évaluation </w:t>
            </w:r>
            <w:r w:rsidR="001464B9">
              <w:rPr>
                <w:sz w:val="20"/>
                <w:szCs w:val="20"/>
                <w:lang w:val="fr-CA" w:bidi="fr-CA"/>
              </w:rPr>
              <w:t>pré</w:t>
            </w:r>
            <w:r>
              <w:rPr>
                <w:sz w:val="20"/>
                <w:szCs w:val="20"/>
                <w:lang w:val="fr-CA" w:bidi="fr-CA"/>
              </w:rPr>
              <w:t>établi.</w:t>
            </w:r>
          </w:p>
        </w:tc>
        <w:tc>
          <w:tcPr>
            <w:tcW w:w="3853" w:type="dxa"/>
            <w:tcBorders>
              <w:bottom w:val="single" w:sz="4" w:space="0" w:color="auto"/>
            </w:tcBorders>
            <w:shd w:val="clear" w:color="auto" w:fill="DAEEF3"/>
          </w:tcPr>
          <w:p w14:paraId="7A5FC05D" w14:textId="15D914E8" w:rsidR="00D72D49" w:rsidRPr="00DE1E2E" w:rsidRDefault="00B1287E" w:rsidP="00EB16C7">
            <w:pPr>
              <w:pStyle w:val="Sansinterligne"/>
              <w:ind w:left="234" w:hanging="234"/>
              <w:jc w:val="left"/>
              <w:rPr>
                <w:sz w:val="20"/>
                <w:szCs w:val="20"/>
                <w:lang w:val="fr-CA"/>
              </w:rPr>
            </w:pPr>
            <w:r>
              <w:rPr>
                <w:sz w:val="20"/>
                <w:szCs w:val="20"/>
                <w:lang w:val="fr-CA" w:bidi="fr-CA"/>
              </w:rPr>
              <w:t xml:space="preserve">[  ] </w:t>
            </w:r>
            <w:r w:rsidR="004B5292">
              <w:rPr>
                <w:sz w:val="20"/>
                <w:szCs w:val="20"/>
                <w:lang w:val="fr-CA" w:bidi="fr-CA"/>
              </w:rPr>
              <w:t>D</w:t>
            </w:r>
            <w:r>
              <w:rPr>
                <w:sz w:val="20"/>
                <w:szCs w:val="20"/>
                <w:lang w:val="fr-CA" w:bidi="fr-CA"/>
              </w:rPr>
              <w:t xml:space="preserve">es évaluations sont toujours </w:t>
            </w:r>
            <w:r w:rsidR="000537D8">
              <w:rPr>
                <w:sz w:val="20"/>
                <w:szCs w:val="20"/>
                <w:lang w:val="fr-CA" w:bidi="fr-CA"/>
              </w:rPr>
              <w:t xml:space="preserve">réalisées </w:t>
            </w:r>
            <w:r>
              <w:rPr>
                <w:sz w:val="20"/>
                <w:szCs w:val="20"/>
                <w:lang w:val="fr-CA" w:bidi="fr-CA"/>
              </w:rPr>
              <w:t xml:space="preserve">selon un </w:t>
            </w:r>
            <w:r w:rsidR="001464B9">
              <w:rPr>
                <w:sz w:val="20"/>
                <w:szCs w:val="20"/>
                <w:lang w:val="fr-CA" w:bidi="fr-CA"/>
              </w:rPr>
              <w:t>modèle</w:t>
            </w:r>
            <w:r>
              <w:rPr>
                <w:sz w:val="20"/>
                <w:szCs w:val="20"/>
                <w:lang w:val="fr-CA" w:bidi="fr-CA"/>
              </w:rPr>
              <w:t xml:space="preserve"> </w:t>
            </w:r>
            <w:r w:rsidR="001464B9">
              <w:rPr>
                <w:sz w:val="20"/>
                <w:szCs w:val="20"/>
                <w:lang w:val="fr-CA" w:bidi="fr-CA"/>
              </w:rPr>
              <w:t>pré</w:t>
            </w:r>
            <w:r>
              <w:rPr>
                <w:sz w:val="20"/>
                <w:szCs w:val="20"/>
                <w:lang w:val="fr-CA" w:bidi="fr-CA"/>
              </w:rPr>
              <w:t>établi pour évaluer le niveau de risque</w:t>
            </w:r>
            <w:r w:rsidR="00077E53" w:rsidRPr="00F17413">
              <w:rPr>
                <w:sz w:val="20"/>
                <w:szCs w:val="20"/>
                <w:vertAlign w:val="superscript"/>
                <w:lang w:val="fr-CA" w:bidi="fr-CA"/>
              </w:rPr>
              <w:fldChar w:fldCharType="begin"/>
            </w:r>
            <w:r w:rsidR="00077E53" w:rsidRPr="00F17413">
              <w:rPr>
                <w:sz w:val="20"/>
                <w:szCs w:val="20"/>
                <w:vertAlign w:val="superscript"/>
                <w:lang w:val="fr-CA" w:bidi="fr-CA"/>
              </w:rPr>
              <w:instrText xml:space="preserve"> NOTEREF _Ref5633790 \h </w:instrText>
            </w:r>
            <w:r w:rsidR="00077E53">
              <w:rPr>
                <w:sz w:val="20"/>
                <w:szCs w:val="20"/>
                <w:vertAlign w:val="superscript"/>
                <w:lang w:val="fr-CA" w:bidi="fr-CA"/>
              </w:rPr>
              <w:instrText xml:space="preserve"> \* MERGEFORMAT </w:instrText>
            </w:r>
            <w:r w:rsidR="00077E53" w:rsidRPr="00F17413">
              <w:rPr>
                <w:sz w:val="20"/>
                <w:szCs w:val="20"/>
                <w:vertAlign w:val="superscript"/>
                <w:lang w:val="fr-CA" w:bidi="fr-CA"/>
              </w:rPr>
            </w:r>
            <w:r w:rsidR="00077E53" w:rsidRPr="00F17413">
              <w:rPr>
                <w:sz w:val="20"/>
                <w:szCs w:val="20"/>
                <w:vertAlign w:val="superscript"/>
                <w:lang w:val="fr-CA" w:bidi="fr-CA"/>
              </w:rPr>
              <w:fldChar w:fldCharType="separate"/>
            </w:r>
            <w:r w:rsidR="00DE1E2E">
              <w:rPr>
                <w:sz w:val="20"/>
                <w:szCs w:val="20"/>
                <w:vertAlign w:val="superscript"/>
                <w:lang w:val="fr-CA" w:bidi="fr-CA"/>
              </w:rPr>
              <w:t>12</w:t>
            </w:r>
            <w:r w:rsidR="00077E53" w:rsidRPr="00F17413">
              <w:rPr>
                <w:sz w:val="20"/>
                <w:szCs w:val="20"/>
                <w:vertAlign w:val="superscript"/>
                <w:lang w:val="fr-CA" w:bidi="fr-CA"/>
              </w:rPr>
              <w:fldChar w:fldCharType="end"/>
            </w:r>
            <w:r>
              <w:rPr>
                <w:sz w:val="20"/>
                <w:szCs w:val="20"/>
                <w:lang w:val="fr-CA" w:bidi="fr-CA"/>
              </w:rPr>
              <w:t xml:space="preserve"> du </w:t>
            </w:r>
            <w:r w:rsidR="00EB16C7">
              <w:rPr>
                <w:sz w:val="20"/>
                <w:szCs w:val="20"/>
                <w:lang w:val="fr-CA" w:bidi="fr-CA"/>
              </w:rPr>
              <w:t>cas</w:t>
            </w:r>
            <w:r>
              <w:rPr>
                <w:sz w:val="20"/>
                <w:szCs w:val="20"/>
                <w:lang w:val="fr-CA" w:bidi="fr-CA"/>
              </w:rPr>
              <w:t xml:space="preserve"> et </w:t>
            </w:r>
            <w:r w:rsidR="00871939">
              <w:rPr>
                <w:sz w:val="20"/>
                <w:szCs w:val="20"/>
                <w:lang w:val="fr-CA" w:bidi="fr-CA"/>
              </w:rPr>
              <w:t xml:space="preserve">établir </w:t>
            </w:r>
            <w:r>
              <w:rPr>
                <w:sz w:val="20"/>
                <w:szCs w:val="20"/>
                <w:lang w:val="fr-CA" w:bidi="fr-CA"/>
              </w:rPr>
              <w:t xml:space="preserve">le </w:t>
            </w:r>
            <w:r w:rsidR="00911727">
              <w:rPr>
                <w:sz w:val="20"/>
                <w:szCs w:val="20"/>
                <w:lang w:val="fr-CA" w:bidi="fr-CA"/>
              </w:rPr>
              <w:t>plan de prise en charge</w:t>
            </w:r>
            <w:r>
              <w:rPr>
                <w:sz w:val="20"/>
                <w:szCs w:val="20"/>
                <w:lang w:val="fr-CA" w:bidi="fr-CA"/>
              </w:rPr>
              <w:t>.</w:t>
            </w:r>
          </w:p>
        </w:tc>
        <w:tc>
          <w:tcPr>
            <w:tcW w:w="3853" w:type="dxa"/>
            <w:tcBorders>
              <w:bottom w:val="single" w:sz="4" w:space="0" w:color="auto"/>
            </w:tcBorders>
            <w:shd w:val="clear" w:color="auto" w:fill="DAEEF3"/>
          </w:tcPr>
          <w:p w14:paraId="783E1BD8" w14:textId="10C97EED" w:rsidR="00077E53" w:rsidRPr="00DE1E2E" w:rsidRDefault="00B1287E" w:rsidP="00EB16C7">
            <w:pPr>
              <w:pStyle w:val="Sansinterligne"/>
              <w:ind w:left="244" w:hanging="244"/>
              <w:jc w:val="left"/>
              <w:rPr>
                <w:sz w:val="20"/>
                <w:szCs w:val="20"/>
                <w:lang w:val="fr-CA"/>
              </w:rPr>
            </w:pPr>
            <w:r>
              <w:rPr>
                <w:sz w:val="20"/>
                <w:szCs w:val="20"/>
                <w:lang w:val="fr-CA" w:bidi="fr-CA"/>
              </w:rPr>
              <w:t xml:space="preserve">[  ] Des évaluations sont toujours </w:t>
            </w:r>
            <w:r w:rsidR="000537D8">
              <w:rPr>
                <w:sz w:val="20"/>
                <w:szCs w:val="20"/>
                <w:lang w:val="fr-CA" w:bidi="fr-CA"/>
              </w:rPr>
              <w:t xml:space="preserve">réalisées </w:t>
            </w:r>
            <w:r>
              <w:rPr>
                <w:sz w:val="20"/>
                <w:szCs w:val="20"/>
                <w:lang w:val="fr-CA" w:bidi="fr-CA"/>
              </w:rPr>
              <w:t xml:space="preserve">selon un </w:t>
            </w:r>
            <w:r w:rsidR="001464B9">
              <w:rPr>
                <w:sz w:val="20"/>
                <w:szCs w:val="20"/>
                <w:lang w:val="fr-CA" w:bidi="fr-CA"/>
              </w:rPr>
              <w:t>modèle pré</w:t>
            </w:r>
            <w:r>
              <w:rPr>
                <w:sz w:val="20"/>
                <w:szCs w:val="20"/>
                <w:lang w:val="fr-CA" w:bidi="fr-CA"/>
              </w:rPr>
              <w:t>établi pour évaluer le niveau de risque</w:t>
            </w:r>
            <w:r w:rsidR="00077E53" w:rsidRPr="00F17413">
              <w:rPr>
                <w:sz w:val="20"/>
                <w:szCs w:val="20"/>
                <w:vertAlign w:val="superscript"/>
                <w:lang w:val="fr-CA" w:bidi="fr-CA"/>
              </w:rPr>
              <w:fldChar w:fldCharType="begin"/>
            </w:r>
            <w:r w:rsidR="00077E53" w:rsidRPr="00F17413">
              <w:rPr>
                <w:sz w:val="20"/>
                <w:szCs w:val="20"/>
                <w:vertAlign w:val="superscript"/>
                <w:lang w:val="fr-CA" w:bidi="fr-CA"/>
              </w:rPr>
              <w:instrText xml:space="preserve"> NOTEREF _Ref5633790 \h </w:instrText>
            </w:r>
            <w:r w:rsidR="00077E53">
              <w:rPr>
                <w:sz w:val="20"/>
                <w:szCs w:val="20"/>
                <w:vertAlign w:val="superscript"/>
                <w:lang w:val="fr-CA" w:bidi="fr-CA"/>
              </w:rPr>
              <w:instrText xml:space="preserve"> \* MERGEFORMAT </w:instrText>
            </w:r>
            <w:r w:rsidR="00077E53" w:rsidRPr="00F17413">
              <w:rPr>
                <w:sz w:val="20"/>
                <w:szCs w:val="20"/>
                <w:vertAlign w:val="superscript"/>
                <w:lang w:val="fr-CA" w:bidi="fr-CA"/>
              </w:rPr>
            </w:r>
            <w:r w:rsidR="00077E53" w:rsidRPr="00F17413">
              <w:rPr>
                <w:sz w:val="20"/>
                <w:szCs w:val="20"/>
                <w:vertAlign w:val="superscript"/>
                <w:lang w:val="fr-CA" w:bidi="fr-CA"/>
              </w:rPr>
              <w:fldChar w:fldCharType="separate"/>
            </w:r>
            <w:r w:rsidR="00DE1E2E">
              <w:rPr>
                <w:sz w:val="20"/>
                <w:szCs w:val="20"/>
                <w:vertAlign w:val="superscript"/>
                <w:lang w:val="fr-CA" w:bidi="fr-CA"/>
              </w:rPr>
              <w:t>12</w:t>
            </w:r>
            <w:r w:rsidR="00077E53" w:rsidRPr="00F17413">
              <w:rPr>
                <w:sz w:val="20"/>
                <w:szCs w:val="20"/>
                <w:vertAlign w:val="superscript"/>
                <w:lang w:val="fr-CA" w:bidi="fr-CA"/>
              </w:rPr>
              <w:fldChar w:fldCharType="end"/>
            </w:r>
            <w:r>
              <w:rPr>
                <w:sz w:val="20"/>
                <w:szCs w:val="20"/>
                <w:lang w:val="fr-CA" w:bidi="fr-CA"/>
              </w:rPr>
              <w:t xml:space="preserve"> du </w:t>
            </w:r>
            <w:r w:rsidR="00EB16C7">
              <w:rPr>
                <w:sz w:val="20"/>
                <w:szCs w:val="20"/>
                <w:lang w:val="fr-CA" w:bidi="fr-CA"/>
              </w:rPr>
              <w:t>cas</w:t>
            </w:r>
            <w:r>
              <w:rPr>
                <w:sz w:val="20"/>
                <w:szCs w:val="20"/>
                <w:lang w:val="fr-CA" w:bidi="fr-CA"/>
              </w:rPr>
              <w:t xml:space="preserve"> et </w:t>
            </w:r>
            <w:r w:rsidR="00871939">
              <w:rPr>
                <w:sz w:val="20"/>
                <w:szCs w:val="20"/>
                <w:lang w:val="fr-CA" w:bidi="fr-CA"/>
              </w:rPr>
              <w:t xml:space="preserve">établir </w:t>
            </w:r>
            <w:r>
              <w:rPr>
                <w:sz w:val="20"/>
                <w:szCs w:val="20"/>
                <w:lang w:val="fr-CA" w:bidi="fr-CA"/>
              </w:rPr>
              <w:t xml:space="preserve">le </w:t>
            </w:r>
            <w:r w:rsidR="00911727">
              <w:rPr>
                <w:sz w:val="20"/>
                <w:szCs w:val="20"/>
                <w:lang w:val="fr-CA" w:bidi="fr-CA"/>
              </w:rPr>
              <w:t>plan de prise en charge</w:t>
            </w:r>
            <w:r w:rsidR="0072200D">
              <w:rPr>
                <w:sz w:val="20"/>
                <w:szCs w:val="20"/>
                <w:lang w:val="fr-CA" w:bidi="fr-CA"/>
              </w:rPr>
              <w:t xml:space="preserve">, ce qui </w:t>
            </w:r>
            <w:r>
              <w:rPr>
                <w:sz w:val="20"/>
                <w:szCs w:val="20"/>
                <w:lang w:val="fr-CA" w:bidi="fr-CA"/>
              </w:rPr>
              <w:t xml:space="preserve">permet de tenir compte des besoins des enfants et de leur famille, ainsi que des risques et des facteurs de protection </w:t>
            </w:r>
            <w:r w:rsidR="00F5058C">
              <w:rPr>
                <w:sz w:val="20"/>
                <w:szCs w:val="20"/>
                <w:lang w:val="fr-CA" w:bidi="fr-CA"/>
              </w:rPr>
              <w:t>relatifs aux enfants, à leur famille et à leur commu</w:t>
            </w:r>
            <w:r w:rsidR="00475104">
              <w:rPr>
                <w:sz w:val="20"/>
                <w:szCs w:val="20"/>
                <w:lang w:val="fr-CA" w:bidi="fr-CA"/>
              </w:rPr>
              <w:t>na</w:t>
            </w:r>
            <w:r w:rsidR="00F5058C">
              <w:rPr>
                <w:sz w:val="20"/>
                <w:szCs w:val="20"/>
                <w:lang w:val="fr-CA" w:bidi="fr-CA"/>
              </w:rPr>
              <w:t>uté</w:t>
            </w:r>
            <w:r>
              <w:rPr>
                <w:sz w:val="20"/>
                <w:szCs w:val="20"/>
                <w:lang w:val="fr-CA" w:bidi="fr-CA"/>
              </w:rPr>
              <w:t>.</w:t>
            </w:r>
          </w:p>
        </w:tc>
      </w:tr>
    </w:tbl>
    <w:p w14:paraId="22DD246B" w14:textId="77777777" w:rsidR="006713BB" w:rsidRPr="007876E9" w:rsidRDefault="006713BB">
      <w:pPr>
        <w:rPr>
          <w:lang w:val="fr-CA"/>
        </w:rPr>
      </w:pPr>
    </w:p>
    <w:p w14:paraId="38C44B34" w14:textId="77777777" w:rsidR="006713BB" w:rsidRPr="007876E9" w:rsidRDefault="006713BB">
      <w:pPr>
        <w:rPr>
          <w:lang w:val="fr-CA"/>
        </w:rPr>
      </w:pPr>
      <w:r w:rsidRPr="007876E9">
        <w:rPr>
          <w:lang w:val="fr-CA"/>
        </w:rPr>
        <w:br w:type="page"/>
      </w: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24B14988" w14:textId="77777777" w:rsidTr="006713BB">
        <w:trPr>
          <w:cantSplit/>
          <w:tblHeader/>
        </w:trPr>
        <w:tc>
          <w:tcPr>
            <w:tcW w:w="4088" w:type="dxa"/>
            <w:tcBorders>
              <w:top w:val="nil"/>
            </w:tcBorders>
            <w:shd w:val="clear" w:color="auto" w:fill="405D78"/>
            <w:vAlign w:val="center"/>
          </w:tcPr>
          <w:p w14:paraId="2BBF3655" w14:textId="4414790A"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 xml:space="preserve">2. PROCESSUS DE </w:t>
            </w:r>
            <w:r w:rsidR="007876E9">
              <w:rPr>
                <w:b/>
                <w:color w:val="FFFFFF" w:themeColor="background1"/>
                <w:szCs w:val="24"/>
                <w:lang w:val="fr-CA" w:bidi="fr-CA"/>
              </w:rPr>
              <w:t>GESTION DE CAS</w:t>
            </w:r>
          </w:p>
          <w:p w14:paraId="61942ECC" w14:textId="7DB6AA5D" w:rsidR="005450C2" w:rsidRPr="00DE1E2E" w:rsidRDefault="005450C2" w:rsidP="00EB16C7">
            <w:pPr>
              <w:pStyle w:val="Sansinterligne"/>
              <w:jc w:val="left"/>
              <w:rPr>
                <w:i/>
                <w:color w:val="FFFFFF" w:themeColor="background1"/>
                <w:szCs w:val="24"/>
                <w:lang w:val="fr-CA"/>
              </w:rPr>
            </w:pPr>
            <w:r>
              <w:rPr>
                <w:i/>
                <w:color w:val="FFFFFF" w:themeColor="background1"/>
                <w:szCs w:val="24"/>
                <w:lang w:val="fr-CA" w:bidi="fr-CA"/>
              </w:rPr>
              <w:t xml:space="preserve">c. Planification </w:t>
            </w:r>
            <w:r w:rsidR="00EB16C7">
              <w:rPr>
                <w:i/>
                <w:color w:val="FFFFFF" w:themeColor="background1"/>
                <w:szCs w:val="24"/>
                <w:lang w:val="fr-CA" w:bidi="fr-CA"/>
              </w:rPr>
              <w:t>de la prise en charge</w:t>
            </w:r>
          </w:p>
        </w:tc>
        <w:tc>
          <w:tcPr>
            <w:tcW w:w="3852" w:type="dxa"/>
            <w:tcBorders>
              <w:top w:val="nil"/>
            </w:tcBorders>
            <w:shd w:val="clear" w:color="auto" w:fill="405D78"/>
            <w:vAlign w:val="center"/>
          </w:tcPr>
          <w:p w14:paraId="0B1BB969" w14:textId="77777777" w:rsidR="005450C2" w:rsidRPr="00DE1E2E" w:rsidRDefault="005450C2" w:rsidP="006713BB">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41A4AE49"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65BF08C0"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6CBF8C9B"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4186EB93" w14:textId="0B8214DE"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2199CF45" w14:textId="4A49B701"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5E07D3B8" w14:textId="77777777" w:rsidTr="006713BB">
        <w:trPr>
          <w:cantSplit/>
          <w:tblHeader/>
        </w:trPr>
        <w:tc>
          <w:tcPr>
            <w:tcW w:w="4088" w:type="dxa"/>
            <w:shd w:val="clear" w:color="auto" w:fill="FF9F9F"/>
          </w:tcPr>
          <w:p w14:paraId="405EBA7A"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0D24AC85"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52FB27C2"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08311539" w14:textId="77777777" w:rsidR="00763AD7" w:rsidRPr="00A335DC" w:rsidRDefault="00763AD7" w:rsidP="007E376C">
            <w:pPr>
              <w:pStyle w:val="Sansinterligne"/>
              <w:rPr>
                <w:b/>
                <w:szCs w:val="24"/>
              </w:rPr>
            </w:pPr>
            <w:r>
              <w:rPr>
                <w:b/>
                <w:szCs w:val="24"/>
                <w:lang w:val="fr-CA" w:bidi="fr-CA"/>
              </w:rPr>
              <w:t>BONNE PRATIQUE</w:t>
            </w:r>
          </w:p>
        </w:tc>
      </w:tr>
      <w:tr w:rsidR="008D3A6D" w:rsidRPr="007876E9" w14:paraId="19AB5164" w14:textId="77777777" w:rsidTr="006713BB">
        <w:trPr>
          <w:cantSplit/>
        </w:trPr>
        <w:tc>
          <w:tcPr>
            <w:tcW w:w="4088" w:type="dxa"/>
            <w:shd w:val="clear" w:color="auto" w:fill="DAEEF3"/>
          </w:tcPr>
          <w:p w14:paraId="6D521388" w14:textId="683C8D2D" w:rsidR="002C643E" w:rsidRPr="00DE1E2E" w:rsidRDefault="009B2F4C" w:rsidP="007E376C">
            <w:pPr>
              <w:pStyle w:val="Sansinterligne"/>
              <w:ind w:left="237" w:hanging="237"/>
              <w:jc w:val="left"/>
              <w:rPr>
                <w:sz w:val="20"/>
                <w:szCs w:val="20"/>
                <w:lang w:val="fr-CA"/>
              </w:rPr>
            </w:pPr>
            <w:r>
              <w:rPr>
                <w:sz w:val="20"/>
                <w:szCs w:val="20"/>
                <w:lang w:val="fr-CA" w:bidi="fr-CA"/>
              </w:rPr>
              <w:t xml:space="preserve">[  ] </w:t>
            </w:r>
            <w:r w:rsidR="00A41CE0">
              <w:rPr>
                <w:sz w:val="20"/>
                <w:szCs w:val="20"/>
                <w:lang w:val="fr-CA" w:bidi="fr-CA"/>
              </w:rPr>
              <w:t>Aucun</w:t>
            </w:r>
            <w:r>
              <w:rPr>
                <w:sz w:val="20"/>
                <w:szCs w:val="20"/>
                <w:lang w:val="fr-CA" w:bidi="fr-CA"/>
              </w:rPr>
              <w:t xml:space="preserve"> </w:t>
            </w:r>
            <w:r w:rsidR="00911727">
              <w:rPr>
                <w:sz w:val="20"/>
                <w:szCs w:val="20"/>
                <w:lang w:val="fr-CA" w:bidi="fr-CA"/>
              </w:rPr>
              <w:t>plan de prise en charge</w:t>
            </w:r>
            <w:r>
              <w:rPr>
                <w:sz w:val="20"/>
                <w:szCs w:val="20"/>
                <w:lang w:val="fr-CA" w:bidi="fr-CA"/>
              </w:rPr>
              <w:t xml:space="preserve"> individuel n</w:t>
            </w:r>
            <w:r w:rsidR="00A41CE0">
              <w:rPr>
                <w:sz w:val="20"/>
                <w:szCs w:val="20"/>
                <w:lang w:val="fr-CA" w:bidi="fr-CA"/>
              </w:rPr>
              <w:t>’</w:t>
            </w:r>
            <w:r>
              <w:rPr>
                <w:sz w:val="20"/>
                <w:szCs w:val="20"/>
                <w:lang w:val="fr-CA" w:bidi="fr-CA"/>
              </w:rPr>
              <w:t>e</w:t>
            </w:r>
            <w:r w:rsidR="00A41CE0">
              <w:rPr>
                <w:sz w:val="20"/>
                <w:szCs w:val="20"/>
                <w:lang w:val="fr-CA" w:bidi="fr-CA"/>
              </w:rPr>
              <w:t>st</w:t>
            </w:r>
            <w:r>
              <w:rPr>
                <w:sz w:val="20"/>
                <w:szCs w:val="20"/>
                <w:lang w:val="fr-CA" w:bidi="fr-CA"/>
              </w:rPr>
              <w:t xml:space="preserve"> élaboré </w:t>
            </w:r>
            <w:r w:rsidR="00F66794">
              <w:rPr>
                <w:sz w:val="20"/>
                <w:szCs w:val="20"/>
                <w:lang w:val="fr-CA" w:bidi="fr-CA"/>
              </w:rPr>
              <w:t xml:space="preserve">(ou </w:t>
            </w:r>
            <w:r w:rsidR="005823E0">
              <w:rPr>
                <w:sz w:val="20"/>
                <w:szCs w:val="20"/>
                <w:lang w:val="fr-CA" w:bidi="fr-CA"/>
              </w:rPr>
              <w:t>dans certains cas seulement</w:t>
            </w:r>
            <w:r w:rsidR="00F66794">
              <w:rPr>
                <w:sz w:val="20"/>
                <w:szCs w:val="20"/>
                <w:lang w:val="fr-CA" w:bidi="fr-CA"/>
              </w:rPr>
              <w:t>)</w:t>
            </w:r>
            <w:r w:rsidR="00202CC8">
              <w:rPr>
                <w:sz w:val="20"/>
                <w:szCs w:val="20"/>
                <w:lang w:val="fr-CA" w:bidi="fr-CA"/>
              </w:rPr>
              <w:t xml:space="preserve"> </w:t>
            </w:r>
            <w:r>
              <w:rPr>
                <w:sz w:val="20"/>
                <w:szCs w:val="20"/>
                <w:lang w:val="fr-CA" w:bidi="fr-CA"/>
              </w:rPr>
              <w:t xml:space="preserve">à partir des résultats de l’évaluation de la situation de l’enfant et de sa famille (notamment les besoins, les facteurs de risque et les facteurs de protection) </w:t>
            </w:r>
            <w:r w:rsidR="00853D23">
              <w:rPr>
                <w:sz w:val="20"/>
                <w:szCs w:val="20"/>
                <w:lang w:val="fr-CA" w:bidi="fr-CA"/>
              </w:rPr>
              <w:t>dans le but</w:t>
            </w:r>
            <w:r>
              <w:rPr>
                <w:sz w:val="20"/>
                <w:szCs w:val="20"/>
                <w:lang w:val="fr-CA" w:bidi="fr-CA"/>
              </w:rPr>
              <w:t xml:space="preserve"> de les </w:t>
            </w:r>
            <w:r w:rsidR="00EB16C7">
              <w:rPr>
                <w:sz w:val="20"/>
                <w:szCs w:val="20"/>
                <w:lang w:val="fr-CA" w:bidi="fr-CA"/>
              </w:rPr>
              <w:t>référer</w:t>
            </w:r>
            <w:r>
              <w:rPr>
                <w:sz w:val="20"/>
                <w:szCs w:val="20"/>
                <w:lang w:val="fr-CA" w:bidi="fr-CA"/>
              </w:rPr>
              <w:t xml:space="preserve"> vers les services dont ils ont besoin.</w:t>
            </w:r>
          </w:p>
        </w:tc>
        <w:tc>
          <w:tcPr>
            <w:tcW w:w="3852" w:type="dxa"/>
            <w:shd w:val="clear" w:color="auto" w:fill="DAEEF3"/>
          </w:tcPr>
          <w:p w14:paraId="00C43282" w14:textId="261937CB" w:rsidR="008D3A6D" w:rsidRPr="00572C6F" w:rsidRDefault="002C643E" w:rsidP="007E376C">
            <w:pPr>
              <w:pStyle w:val="Sansinterligne"/>
              <w:ind w:left="251" w:hanging="251"/>
              <w:jc w:val="left"/>
              <w:rPr>
                <w:sz w:val="20"/>
                <w:szCs w:val="20"/>
                <w:lang w:val="fr-CA"/>
              </w:rPr>
            </w:pPr>
            <w:r>
              <w:rPr>
                <w:sz w:val="20"/>
                <w:szCs w:val="20"/>
                <w:lang w:val="fr-CA" w:bidi="fr-CA"/>
              </w:rPr>
              <w:t xml:space="preserve">[  ] Des </w:t>
            </w:r>
            <w:r w:rsidR="00EB16C7">
              <w:rPr>
                <w:sz w:val="20"/>
                <w:szCs w:val="20"/>
                <w:lang w:val="fr-CA" w:bidi="fr-CA"/>
              </w:rPr>
              <w:t>plans de prise en charge</w:t>
            </w:r>
            <w:r>
              <w:rPr>
                <w:sz w:val="20"/>
                <w:szCs w:val="20"/>
                <w:lang w:val="fr-CA" w:bidi="fr-CA"/>
              </w:rPr>
              <w:t xml:space="preserve"> individuel</w:t>
            </w:r>
            <w:r w:rsidR="00572C6F">
              <w:rPr>
                <w:sz w:val="20"/>
                <w:szCs w:val="20"/>
                <w:lang w:val="fr-CA" w:bidi="fr-CA"/>
              </w:rPr>
              <w:t>s</w:t>
            </w:r>
            <w:r>
              <w:rPr>
                <w:sz w:val="20"/>
                <w:szCs w:val="20"/>
                <w:lang w:val="fr-CA" w:bidi="fr-CA"/>
              </w:rPr>
              <w:t xml:space="preserve"> sont toujours élaborés à partir des résultats de l’évaluation de la situation de l’enfant et de sa famille (notamment les besoins, les facteurs de risque et les facteurs de protection) </w:t>
            </w:r>
            <w:r w:rsidR="00853D23">
              <w:rPr>
                <w:sz w:val="20"/>
                <w:szCs w:val="20"/>
                <w:lang w:val="fr-CA" w:bidi="fr-CA"/>
              </w:rPr>
              <w:t>dans le but</w:t>
            </w:r>
            <w:r>
              <w:rPr>
                <w:sz w:val="20"/>
                <w:szCs w:val="20"/>
                <w:lang w:val="fr-CA" w:bidi="fr-CA"/>
              </w:rPr>
              <w:t xml:space="preserve"> de les </w:t>
            </w:r>
            <w:r w:rsidR="00EB16C7">
              <w:rPr>
                <w:sz w:val="20"/>
                <w:szCs w:val="20"/>
                <w:lang w:val="fr-CA" w:bidi="fr-CA"/>
              </w:rPr>
              <w:t>référer</w:t>
            </w:r>
            <w:r>
              <w:rPr>
                <w:sz w:val="20"/>
                <w:szCs w:val="20"/>
                <w:lang w:val="fr-CA" w:bidi="fr-CA"/>
              </w:rPr>
              <w:t xml:space="preserve"> vers les services dont ils ont besoin. Il n’existe toutefois pas de modèle </w:t>
            </w:r>
            <w:r w:rsidR="00F44AB9">
              <w:rPr>
                <w:sz w:val="20"/>
                <w:szCs w:val="20"/>
                <w:lang w:val="fr-CA" w:bidi="fr-CA"/>
              </w:rPr>
              <w:t>pré</w:t>
            </w:r>
            <w:r w:rsidR="00853D23">
              <w:rPr>
                <w:sz w:val="20"/>
                <w:szCs w:val="20"/>
                <w:lang w:val="fr-CA" w:bidi="fr-CA"/>
              </w:rPr>
              <w:t xml:space="preserve">établi de </w:t>
            </w:r>
            <w:r w:rsidR="00911727">
              <w:rPr>
                <w:sz w:val="20"/>
                <w:szCs w:val="20"/>
                <w:lang w:val="fr-CA" w:bidi="fr-CA"/>
              </w:rPr>
              <w:t>plan de prise en charge</w:t>
            </w:r>
            <w:r w:rsidR="00853D23">
              <w:rPr>
                <w:sz w:val="20"/>
                <w:szCs w:val="20"/>
                <w:lang w:val="fr-CA" w:bidi="fr-CA"/>
              </w:rPr>
              <w:t>.</w:t>
            </w:r>
          </w:p>
        </w:tc>
        <w:tc>
          <w:tcPr>
            <w:tcW w:w="3853" w:type="dxa"/>
            <w:shd w:val="clear" w:color="auto" w:fill="DAEEF3"/>
          </w:tcPr>
          <w:p w14:paraId="7ECCB59C" w14:textId="73CBCB54" w:rsidR="00181ED3" w:rsidRPr="00DE1E2E" w:rsidRDefault="00181ED3" w:rsidP="007E376C">
            <w:pPr>
              <w:pStyle w:val="Sansinterligne"/>
              <w:ind w:left="234" w:hanging="234"/>
              <w:jc w:val="left"/>
              <w:rPr>
                <w:sz w:val="20"/>
                <w:szCs w:val="20"/>
                <w:lang w:val="fr-CA"/>
              </w:rPr>
            </w:pPr>
            <w:r w:rsidRPr="00303239">
              <w:rPr>
                <w:sz w:val="20"/>
                <w:szCs w:val="20"/>
                <w:lang w:val="fr-CA" w:bidi="fr-CA"/>
              </w:rPr>
              <w:t xml:space="preserve">[  ] </w:t>
            </w:r>
            <w:r w:rsidR="004E1BB5" w:rsidRPr="00303239">
              <w:rPr>
                <w:sz w:val="20"/>
                <w:szCs w:val="20"/>
                <w:lang w:val="fr-CA" w:bidi="fr-CA"/>
              </w:rPr>
              <w:t>D</w:t>
            </w:r>
            <w:r w:rsidR="00853D23" w:rsidRPr="00303239">
              <w:rPr>
                <w:sz w:val="20"/>
                <w:szCs w:val="20"/>
                <w:lang w:val="fr-CA" w:bidi="fr-CA"/>
              </w:rPr>
              <w:t xml:space="preserve">es </w:t>
            </w:r>
            <w:r w:rsidR="00EB16C7">
              <w:rPr>
                <w:sz w:val="20"/>
                <w:szCs w:val="20"/>
                <w:lang w:val="fr-CA" w:bidi="fr-CA"/>
              </w:rPr>
              <w:t>plans de prise en charge</w:t>
            </w:r>
            <w:r w:rsidR="00853D23" w:rsidRPr="00303239">
              <w:rPr>
                <w:sz w:val="20"/>
                <w:szCs w:val="20"/>
                <w:lang w:val="fr-CA" w:bidi="fr-CA"/>
              </w:rPr>
              <w:t xml:space="preserve"> individuels sont toujours élaborés </w:t>
            </w:r>
            <w:r w:rsidR="00303239">
              <w:rPr>
                <w:sz w:val="20"/>
                <w:szCs w:val="20"/>
                <w:lang w:val="fr-CA" w:bidi="fr-CA"/>
              </w:rPr>
              <w:t>à partir d’</w:t>
            </w:r>
            <w:r w:rsidR="00853D23" w:rsidRPr="00303239">
              <w:rPr>
                <w:sz w:val="20"/>
                <w:szCs w:val="20"/>
                <w:lang w:val="fr-CA" w:bidi="fr-CA"/>
              </w:rPr>
              <w:t>un</w:t>
            </w:r>
            <w:r w:rsidR="00E33829" w:rsidRPr="00303239">
              <w:rPr>
                <w:sz w:val="20"/>
                <w:szCs w:val="20"/>
                <w:lang w:val="fr-CA" w:bidi="fr-CA"/>
              </w:rPr>
              <w:t xml:space="preserve"> modèle </w:t>
            </w:r>
            <w:r w:rsidR="00303239">
              <w:rPr>
                <w:sz w:val="20"/>
                <w:szCs w:val="20"/>
                <w:lang w:val="fr-CA" w:bidi="fr-CA"/>
              </w:rPr>
              <w:t xml:space="preserve">préétabli </w:t>
            </w:r>
            <w:r w:rsidR="00853D23" w:rsidRPr="00303239">
              <w:rPr>
                <w:sz w:val="20"/>
                <w:szCs w:val="20"/>
                <w:lang w:val="fr-CA" w:bidi="fr-CA"/>
              </w:rPr>
              <w:t xml:space="preserve">qui </w:t>
            </w:r>
            <w:r w:rsidR="00303239">
              <w:rPr>
                <w:sz w:val="20"/>
                <w:szCs w:val="20"/>
                <w:lang w:val="fr-CA" w:bidi="fr-CA"/>
              </w:rPr>
              <w:t>propose</w:t>
            </w:r>
            <w:r w:rsidR="00853D23" w:rsidRPr="00303239">
              <w:rPr>
                <w:sz w:val="20"/>
                <w:szCs w:val="20"/>
                <w:lang w:val="fr-CA" w:bidi="fr-CA"/>
              </w:rPr>
              <w:t xml:space="preserve"> des </w:t>
            </w:r>
            <w:r w:rsidR="00E33829" w:rsidRPr="00303239">
              <w:rPr>
                <w:sz w:val="20"/>
                <w:szCs w:val="20"/>
                <w:lang w:val="fr-CA" w:bidi="fr-CA"/>
              </w:rPr>
              <w:t xml:space="preserve">mesures et des </w:t>
            </w:r>
            <w:r w:rsidR="00853D23" w:rsidRPr="00303239">
              <w:rPr>
                <w:sz w:val="20"/>
                <w:szCs w:val="20"/>
                <w:lang w:val="fr-CA" w:bidi="fr-CA"/>
              </w:rPr>
              <w:t xml:space="preserve">objectifs </w:t>
            </w:r>
            <w:r w:rsidR="00E33829" w:rsidRPr="00303239">
              <w:rPr>
                <w:sz w:val="20"/>
                <w:szCs w:val="20"/>
                <w:lang w:val="fr-CA" w:bidi="fr-CA"/>
              </w:rPr>
              <w:t>précis</w:t>
            </w:r>
            <w:r w:rsidR="00303239">
              <w:rPr>
                <w:sz w:val="20"/>
                <w:szCs w:val="20"/>
                <w:lang w:val="fr-CA" w:bidi="fr-CA"/>
              </w:rPr>
              <w:t>, mesurables et temporels, ainsi que des</w:t>
            </w:r>
            <w:r w:rsidR="00853D23" w:rsidRPr="00303239">
              <w:rPr>
                <w:sz w:val="20"/>
                <w:szCs w:val="20"/>
                <w:lang w:val="fr-CA" w:bidi="fr-CA"/>
              </w:rPr>
              <w:t xml:space="preserve"> rôles et responsabilités </w:t>
            </w:r>
            <w:r w:rsidR="00303239">
              <w:rPr>
                <w:sz w:val="20"/>
                <w:szCs w:val="20"/>
                <w:lang w:val="fr-CA" w:bidi="fr-CA"/>
              </w:rPr>
              <w:t xml:space="preserve">bien définis </w:t>
            </w:r>
            <w:r w:rsidR="00853D23" w:rsidRPr="00303239">
              <w:rPr>
                <w:sz w:val="20"/>
                <w:szCs w:val="20"/>
                <w:lang w:val="fr-CA" w:bidi="fr-CA"/>
              </w:rPr>
              <w:t>(qui, quoi, quand, p. ex.)</w:t>
            </w:r>
            <w:r w:rsidR="00E33829" w:rsidRPr="00303239">
              <w:rPr>
                <w:sz w:val="20"/>
                <w:szCs w:val="20"/>
                <w:lang w:val="fr-CA" w:bidi="fr-CA"/>
              </w:rPr>
              <w:t xml:space="preserve"> dans le but </w:t>
            </w:r>
            <w:r w:rsidR="00EB16C7">
              <w:rPr>
                <w:sz w:val="20"/>
                <w:szCs w:val="20"/>
                <w:lang w:val="fr-CA" w:bidi="fr-CA"/>
              </w:rPr>
              <w:t>de référer</w:t>
            </w:r>
            <w:r w:rsidR="00853D23" w:rsidRPr="00303239">
              <w:rPr>
                <w:sz w:val="20"/>
                <w:szCs w:val="20"/>
                <w:lang w:val="fr-CA" w:bidi="fr-CA"/>
              </w:rPr>
              <w:t xml:space="preserve"> les enfants et leur famille</w:t>
            </w:r>
            <w:r w:rsidRPr="00303239">
              <w:rPr>
                <w:sz w:val="20"/>
                <w:szCs w:val="20"/>
                <w:lang w:val="fr-CA" w:bidi="fr-CA"/>
              </w:rPr>
              <w:t xml:space="preserve"> vers l</w:t>
            </w:r>
            <w:r w:rsidR="00303239">
              <w:rPr>
                <w:sz w:val="20"/>
                <w:szCs w:val="20"/>
                <w:lang w:val="fr-CA" w:bidi="fr-CA"/>
              </w:rPr>
              <w:t>es services dont ils ont besoin</w:t>
            </w:r>
            <w:r w:rsidRPr="00303239">
              <w:rPr>
                <w:sz w:val="20"/>
                <w:szCs w:val="20"/>
                <w:lang w:val="fr-CA" w:bidi="fr-CA"/>
              </w:rPr>
              <w:t>. Les objectifs et les mesures adoptés sont fondés sur une évaluation de la situation de l’enfant et de sa famille (y compris les besoins, les facteurs de risque et les facteurs de protection).</w:t>
            </w:r>
          </w:p>
        </w:tc>
        <w:tc>
          <w:tcPr>
            <w:tcW w:w="3853" w:type="dxa"/>
            <w:shd w:val="clear" w:color="auto" w:fill="DAEEF3"/>
          </w:tcPr>
          <w:p w14:paraId="0E602655" w14:textId="13E42DAB" w:rsidR="00181ED3" w:rsidRPr="00DE1E2E" w:rsidRDefault="00181ED3" w:rsidP="007E376C">
            <w:pPr>
              <w:pStyle w:val="Sansinterligne"/>
              <w:ind w:left="244" w:hanging="244"/>
              <w:jc w:val="left"/>
              <w:rPr>
                <w:sz w:val="20"/>
                <w:szCs w:val="20"/>
                <w:lang w:val="fr-CA" w:bidi="fr-CA"/>
              </w:rPr>
            </w:pPr>
            <w:r>
              <w:rPr>
                <w:sz w:val="20"/>
                <w:szCs w:val="20"/>
                <w:lang w:val="fr-CA" w:bidi="fr-CA"/>
              </w:rPr>
              <w:t xml:space="preserve">[  ] </w:t>
            </w:r>
            <w:r w:rsidR="00303239" w:rsidRPr="00303239">
              <w:rPr>
                <w:sz w:val="20"/>
                <w:szCs w:val="20"/>
                <w:lang w:val="fr-CA" w:bidi="fr-CA"/>
              </w:rPr>
              <w:t xml:space="preserve">Des </w:t>
            </w:r>
            <w:r w:rsidR="00EB16C7">
              <w:rPr>
                <w:sz w:val="20"/>
                <w:szCs w:val="20"/>
                <w:lang w:val="fr-CA" w:bidi="fr-CA"/>
              </w:rPr>
              <w:t>plans de prise en charge</w:t>
            </w:r>
            <w:r w:rsidR="00303239" w:rsidRPr="00303239">
              <w:rPr>
                <w:sz w:val="20"/>
                <w:szCs w:val="20"/>
                <w:lang w:val="fr-CA" w:bidi="fr-CA"/>
              </w:rPr>
              <w:t xml:space="preserve"> individuels sont toujours élaborés </w:t>
            </w:r>
            <w:r w:rsidR="00303239">
              <w:rPr>
                <w:sz w:val="20"/>
                <w:szCs w:val="20"/>
                <w:lang w:val="fr-CA" w:bidi="fr-CA"/>
              </w:rPr>
              <w:t>à partir d’</w:t>
            </w:r>
            <w:r w:rsidR="00303239" w:rsidRPr="00303239">
              <w:rPr>
                <w:sz w:val="20"/>
                <w:szCs w:val="20"/>
                <w:lang w:val="fr-CA" w:bidi="fr-CA"/>
              </w:rPr>
              <w:t xml:space="preserve">un modèle </w:t>
            </w:r>
            <w:r w:rsidR="00303239">
              <w:rPr>
                <w:sz w:val="20"/>
                <w:szCs w:val="20"/>
                <w:lang w:val="fr-CA" w:bidi="fr-CA"/>
              </w:rPr>
              <w:t xml:space="preserve">préétabli </w:t>
            </w:r>
            <w:r w:rsidR="00303239" w:rsidRPr="00303239">
              <w:rPr>
                <w:sz w:val="20"/>
                <w:szCs w:val="20"/>
                <w:lang w:val="fr-CA" w:bidi="fr-CA"/>
              </w:rPr>
              <w:t xml:space="preserve">qui </w:t>
            </w:r>
            <w:r w:rsidR="00303239">
              <w:rPr>
                <w:sz w:val="20"/>
                <w:szCs w:val="20"/>
                <w:lang w:val="fr-CA" w:bidi="fr-CA"/>
              </w:rPr>
              <w:t>propose</w:t>
            </w:r>
            <w:r w:rsidR="00303239" w:rsidRPr="00303239">
              <w:rPr>
                <w:sz w:val="20"/>
                <w:szCs w:val="20"/>
                <w:lang w:val="fr-CA" w:bidi="fr-CA"/>
              </w:rPr>
              <w:t xml:space="preserve"> des mesures et des objectifs précis</w:t>
            </w:r>
            <w:r w:rsidR="00303239">
              <w:rPr>
                <w:sz w:val="20"/>
                <w:szCs w:val="20"/>
                <w:lang w:val="fr-CA" w:bidi="fr-CA"/>
              </w:rPr>
              <w:t>, mesurables et temporels, ainsi que des</w:t>
            </w:r>
            <w:r w:rsidR="00303239" w:rsidRPr="00303239">
              <w:rPr>
                <w:sz w:val="20"/>
                <w:szCs w:val="20"/>
                <w:lang w:val="fr-CA" w:bidi="fr-CA"/>
              </w:rPr>
              <w:t xml:space="preserve"> rôles et responsabilités </w:t>
            </w:r>
            <w:r w:rsidR="00303239">
              <w:rPr>
                <w:sz w:val="20"/>
                <w:szCs w:val="20"/>
                <w:lang w:val="fr-CA" w:bidi="fr-CA"/>
              </w:rPr>
              <w:t xml:space="preserve">bien définis </w:t>
            </w:r>
            <w:r w:rsidR="00303239" w:rsidRPr="00303239">
              <w:rPr>
                <w:sz w:val="20"/>
                <w:szCs w:val="20"/>
                <w:lang w:val="fr-CA" w:bidi="fr-CA"/>
              </w:rPr>
              <w:t>(qui, quo</w:t>
            </w:r>
            <w:r w:rsidR="00EB16C7">
              <w:rPr>
                <w:sz w:val="20"/>
                <w:szCs w:val="20"/>
                <w:lang w:val="fr-CA" w:bidi="fr-CA"/>
              </w:rPr>
              <w:t>i, quand, p. ex.) dans le but de référer</w:t>
            </w:r>
            <w:r w:rsidR="00303239" w:rsidRPr="00303239">
              <w:rPr>
                <w:sz w:val="20"/>
                <w:szCs w:val="20"/>
                <w:lang w:val="fr-CA" w:bidi="fr-CA"/>
              </w:rPr>
              <w:t xml:space="preserve"> les enfants et leur famille vers l</w:t>
            </w:r>
            <w:r w:rsidR="00303239">
              <w:rPr>
                <w:sz w:val="20"/>
                <w:szCs w:val="20"/>
                <w:lang w:val="fr-CA" w:bidi="fr-CA"/>
              </w:rPr>
              <w:t>es services dont ils ont besoin</w:t>
            </w:r>
            <w:r w:rsidR="00303239" w:rsidRPr="00303239">
              <w:rPr>
                <w:sz w:val="20"/>
                <w:szCs w:val="20"/>
                <w:lang w:val="fr-CA" w:bidi="fr-CA"/>
              </w:rPr>
              <w:t xml:space="preserve">. </w:t>
            </w:r>
            <w:r>
              <w:rPr>
                <w:sz w:val="20"/>
                <w:szCs w:val="20"/>
                <w:lang w:val="fr-CA" w:bidi="fr-CA"/>
              </w:rPr>
              <w:t>Les objectifs et les mesures adoptés répondent aux besoins à court, moyen et long terme de l’enfant et de sa famille</w:t>
            </w:r>
            <w:r w:rsidR="00A841DD">
              <w:rPr>
                <w:sz w:val="20"/>
                <w:szCs w:val="20"/>
                <w:lang w:val="fr-CA" w:bidi="fr-CA"/>
              </w:rPr>
              <w:t xml:space="preserve"> </w:t>
            </w:r>
            <w:r w:rsidR="000C766D">
              <w:rPr>
                <w:sz w:val="20"/>
                <w:szCs w:val="20"/>
                <w:lang w:val="fr-CA" w:bidi="fr-CA"/>
              </w:rPr>
              <w:t>qui ont été r</w:t>
            </w:r>
            <w:r w:rsidR="004B33AD">
              <w:rPr>
                <w:sz w:val="20"/>
                <w:szCs w:val="20"/>
                <w:lang w:val="fr-CA" w:bidi="fr-CA"/>
              </w:rPr>
              <w:t>ecensés</w:t>
            </w:r>
            <w:r w:rsidR="00A841DD">
              <w:rPr>
                <w:sz w:val="20"/>
                <w:szCs w:val="20"/>
                <w:lang w:val="fr-CA" w:bidi="fr-CA"/>
              </w:rPr>
              <w:t xml:space="preserve"> lors</w:t>
            </w:r>
            <w:r w:rsidR="007A093D">
              <w:rPr>
                <w:sz w:val="20"/>
                <w:szCs w:val="20"/>
                <w:lang w:val="fr-CA" w:bidi="fr-CA"/>
              </w:rPr>
              <w:t xml:space="preserve"> de</w:t>
            </w:r>
            <w:r>
              <w:rPr>
                <w:sz w:val="20"/>
                <w:szCs w:val="20"/>
                <w:lang w:val="fr-CA" w:bidi="fr-CA"/>
              </w:rPr>
              <w:t xml:space="preserve"> l’évaluation (</w:t>
            </w:r>
            <w:r w:rsidR="000C766D">
              <w:rPr>
                <w:sz w:val="20"/>
                <w:szCs w:val="20"/>
                <w:lang w:val="fr-CA" w:bidi="fr-CA"/>
              </w:rPr>
              <w:t>éliminer</w:t>
            </w:r>
            <w:r w:rsidR="0003663A">
              <w:rPr>
                <w:sz w:val="20"/>
                <w:szCs w:val="20"/>
                <w:lang w:val="fr-CA" w:bidi="fr-CA"/>
              </w:rPr>
              <w:t xml:space="preserve"> les</w:t>
            </w:r>
            <w:r>
              <w:rPr>
                <w:sz w:val="20"/>
                <w:szCs w:val="20"/>
                <w:lang w:val="fr-CA" w:bidi="fr-CA"/>
              </w:rPr>
              <w:t xml:space="preserve"> facteurs de risque et </w:t>
            </w:r>
            <w:r w:rsidR="000C766D">
              <w:rPr>
                <w:sz w:val="20"/>
                <w:szCs w:val="20"/>
                <w:lang w:val="fr-CA" w:bidi="fr-CA"/>
              </w:rPr>
              <w:t>optimiser les</w:t>
            </w:r>
            <w:r>
              <w:rPr>
                <w:sz w:val="20"/>
                <w:szCs w:val="20"/>
                <w:lang w:val="fr-CA" w:bidi="fr-CA"/>
              </w:rPr>
              <w:t xml:space="preserve"> facteurs de protection).</w:t>
            </w:r>
          </w:p>
        </w:tc>
      </w:tr>
      <w:tr w:rsidR="008D3A6D" w:rsidRPr="007876E9" w14:paraId="5813B65D" w14:textId="77777777" w:rsidTr="006713BB">
        <w:trPr>
          <w:cantSplit/>
        </w:trPr>
        <w:tc>
          <w:tcPr>
            <w:tcW w:w="4088" w:type="dxa"/>
            <w:tcBorders>
              <w:bottom w:val="single" w:sz="4" w:space="0" w:color="auto"/>
            </w:tcBorders>
            <w:shd w:val="clear" w:color="auto" w:fill="A9BED1"/>
          </w:tcPr>
          <w:p w14:paraId="5C5E19E1" w14:textId="7F9CD8B6" w:rsidR="008A48B9" w:rsidRPr="00DE1E2E" w:rsidRDefault="008A48B9" w:rsidP="007E376C">
            <w:pPr>
              <w:pStyle w:val="Sansinterligne"/>
              <w:ind w:left="265" w:hanging="265"/>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établissent les </w:t>
            </w:r>
            <w:r w:rsidR="00EB16C7">
              <w:rPr>
                <w:sz w:val="20"/>
                <w:szCs w:val="20"/>
                <w:lang w:val="fr-CA" w:bidi="fr-CA"/>
              </w:rPr>
              <w:t>plans de prise en charge</w:t>
            </w:r>
            <w:r>
              <w:rPr>
                <w:sz w:val="20"/>
                <w:szCs w:val="20"/>
                <w:lang w:val="fr-CA" w:bidi="fr-CA"/>
              </w:rPr>
              <w:t xml:space="preserve"> sans la participation de l’enfant et </w:t>
            </w:r>
            <w:r w:rsidR="00911727">
              <w:rPr>
                <w:sz w:val="20"/>
                <w:szCs w:val="20"/>
                <w:lang w:val="fr-CA" w:bidi="fr-CA"/>
              </w:rPr>
              <w:t>de ses tuteurs</w:t>
            </w:r>
            <w:r w:rsidR="00DC6703">
              <w:rPr>
                <w:sz w:val="20"/>
                <w:szCs w:val="20"/>
                <w:lang w:val="fr-CA" w:bidi="fr-CA"/>
              </w:rPr>
              <w:t>, alors que leur participation était</w:t>
            </w:r>
            <w:r w:rsidR="00580F52">
              <w:rPr>
                <w:sz w:val="20"/>
                <w:szCs w:val="20"/>
                <w:lang w:val="fr-CA" w:bidi="fr-CA"/>
              </w:rPr>
              <w:t xml:space="preserve"> possible et </w:t>
            </w:r>
            <w:r w:rsidR="00DC6703">
              <w:rPr>
                <w:sz w:val="20"/>
                <w:szCs w:val="20"/>
                <w:lang w:val="fr-CA" w:bidi="fr-CA"/>
              </w:rPr>
              <w:t>appropriée</w:t>
            </w:r>
            <w:r>
              <w:rPr>
                <w:sz w:val="20"/>
                <w:szCs w:val="20"/>
                <w:lang w:val="fr-CA" w:bidi="fr-CA"/>
              </w:rPr>
              <w:t>.</w:t>
            </w:r>
          </w:p>
        </w:tc>
        <w:tc>
          <w:tcPr>
            <w:tcW w:w="3852" w:type="dxa"/>
            <w:tcBorders>
              <w:bottom w:val="single" w:sz="4" w:space="0" w:color="auto"/>
            </w:tcBorders>
            <w:shd w:val="clear" w:color="auto" w:fill="A9BED1"/>
          </w:tcPr>
          <w:p w14:paraId="2113C18E" w14:textId="1571E75B" w:rsidR="008A48B9" w:rsidRPr="00DE1E2E" w:rsidRDefault="008A48B9" w:rsidP="007E376C">
            <w:pPr>
              <w:pStyle w:val="Sansinterligne"/>
              <w:ind w:left="251" w:hanging="251"/>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établissent </w:t>
            </w:r>
            <w:r w:rsidR="00444139">
              <w:rPr>
                <w:sz w:val="20"/>
                <w:szCs w:val="20"/>
                <w:lang w:val="fr-CA" w:bidi="fr-CA"/>
              </w:rPr>
              <w:t xml:space="preserve">les </w:t>
            </w:r>
            <w:r w:rsidR="00EB16C7">
              <w:rPr>
                <w:sz w:val="20"/>
                <w:szCs w:val="20"/>
                <w:lang w:val="fr-CA" w:bidi="fr-CA"/>
              </w:rPr>
              <w:t>plans de prise en charge</w:t>
            </w:r>
            <w:r w:rsidR="00444139">
              <w:rPr>
                <w:sz w:val="20"/>
                <w:szCs w:val="20"/>
                <w:lang w:val="fr-CA" w:bidi="fr-CA"/>
              </w:rPr>
              <w:t xml:space="preserve"> sans la participation de l’enfant et </w:t>
            </w:r>
            <w:r w:rsidR="00911727">
              <w:rPr>
                <w:sz w:val="20"/>
                <w:szCs w:val="20"/>
                <w:lang w:val="fr-CA" w:bidi="fr-CA"/>
              </w:rPr>
              <w:t>de ses tuteurs</w:t>
            </w:r>
            <w:r w:rsidR="00444139">
              <w:rPr>
                <w:sz w:val="20"/>
                <w:szCs w:val="20"/>
                <w:lang w:val="fr-CA" w:bidi="fr-CA"/>
              </w:rPr>
              <w:t>, alors que leur participation était possible et appropriée</w:t>
            </w:r>
            <w:r>
              <w:rPr>
                <w:sz w:val="20"/>
                <w:szCs w:val="20"/>
                <w:lang w:val="fr-CA" w:bidi="fr-CA"/>
              </w:rPr>
              <w:t xml:space="preserve">, </w:t>
            </w:r>
            <w:r w:rsidR="000E7EFE">
              <w:rPr>
                <w:sz w:val="20"/>
                <w:szCs w:val="20"/>
                <w:lang w:val="fr-CA" w:bidi="fr-CA"/>
              </w:rPr>
              <w:t>mais leur</w:t>
            </w:r>
            <w:r>
              <w:rPr>
                <w:sz w:val="20"/>
                <w:szCs w:val="20"/>
                <w:lang w:val="fr-CA" w:bidi="fr-CA"/>
              </w:rPr>
              <w:t xml:space="preserve"> présentent </w:t>
            </w:r>
            <w:r w:rsidR="00D2483A">
              <w:rPr>
                <w:sz w:val="20"/>
                <w:szCs w:val="20"/>
                <w:lang w:val="fr-CA" w:bidi="fr-CA"/>
              </w:rPr>
              <w:t xml:space="preserve">le plan </w:t>
            </w:r>
            <w:r w:rsidR="00AE217D">
              <w:rPr>
                <w:sz w:val="20"/>
                <w:szCs w:val="20"/>
                <w:lang w:val="fr-CA" w:bidi="fr-CA"/>
              </w:rPr>
              <w:t>par la suite</w:t>
            </w:r>
            <w:r>
              <w:rPr>
                <w:sz w:val="20"/>
                <w:szCs w:val="20"/>
                <w:lang w:val="fr-CA" w:bidi="fr-CA"/>
              </w:rPr>
              <w:t>.</w:t>
            </w:r>
          </w:p>
        </w:tc>
        <w:tc>
          <w:tcPr>
            <w:tcW w:w="3853" w:type="dxa"/>
            <w:tcBorders>
              <w:bottom w:val="single" w:sz="4" w:space="0" w:color="auto"/>
            </w:tcBorders>
            <w:shd w:val="clear" w:color="auto" w:fill="A9BED1"/>
          </w:tcPr>
          <w:p w14:paraId="0FAE83B8" w14:textId="42AB80F1" w:rsidR="008D3A6D" w:rsidRPr="00DE1E2E" w:rsidRDefault="008A48B9" w:rsidP="00A40B5B">
            <w:pPr>
              <w:pStyle w:val="Sansinterligne"/>
              <w:ind w:left="276" w:hanging="276"/>
              <w:jc w:val="left"/>
              <w:rPr>
                <w:sz w:val="20"/>
                <w:szCs w:val="20"/>
                <w:lang w:val="fr-CA"/>
              </w:rPr>
            </w:pPr>
            <w:r w:rsidRPr="00181ED3">
              <w:rPr>
                <w:sz w:val="20"/>
                <w:szCs w:val="20"/>
                <w:lang w:val="fr-CA" w:bidi="fr-CA"/>
              </w:rPr>
              <w:t xml:space="preserve">[  ] Le </w:t>
            </w:r>
            <w:r w:rsidR="00911727">
              <w:rPr>
                <w:sz w:val="20"/>
                <w:szCs w:val="20"/>
                <w:lang w:val="fr-CA" w:bidi="fr-CA"/>
              </w:rPr>
              <w:t>plan de prise en charge</w:t>
            </w:r>
            <w:r w:rsidRPr="00181ED3">
              <w:rPr>
                <w:sz w:val="20"/>
                <w:szCs w:val="20"/>
                <w:lang w:val="fr-CA" w:bidi="fr-CA"/>
              </w:rPr>
              <w:t xml:space="preserve"> est établi en collaboration avec l’enfant et </w:t>
            </w:r>
            <w:r w:rsidR="00EB16C7">
              <w:rPr>
                <w:sz w:val="20"/>
                <w:szCs w:val="20"/>
                <w:lang w:val="fr-CA" w:bidi="fr-CA"/>
              </w:rPr>
              <w:t>ses tuteurs</w:t>
            </w:r>
            <w:r w:rsidR="00FD1E99">
              <w:rPr>
                <w:sz w:val="20"/>
                <w:szCs w:val="20"/>
                <w:lang w:val="fr-CA" w:bidi="fr-CA"/>
              </w:rPr>
              <w:t>, lorsque leur participation est possible et appropriée</w:t>
            </w:r>
            <w:r w:rsidRPr="00181ED3">
              <w:rPr>
                <w:sz w:val="20"/>
                <w:szCs w:val="20"/>
                <w:lang w:val="fr-CA" w:bidi="fr-CA"/>
              </w:rPr>
              <w:t xml:space="preserve">. Différentes </w:t>
            </w:r>
            <w:r w:rsidR="00D2483A">
              <w:rPr>
                <w:sz w:val="20"/>
                <w:szCs w:val="20"/>
                <w:lang w:val="fr-CA" w:bidi="fr-CA"/>
              </w:rPr>
              <w:t>options</w:t>
            </w:r>
            <w:r w:rsidRPr="00181ED3">
              <w:rPr>
                <w:sz w:val="20"/>
                <w:szCs w:val="20"/>
                <w:lang w:val="fr-CA" w:bidi="fr-CA"/>
              </w:rPr>
              <w:t xml:space="preserve"> leur sont présenté</w:t>
            </w:r>
            <w:r w:rsidR="00903756">
              <w:rPr>
                <w:sz w:val="20"/>
                <w:szCs w:val="20"/>
                <w:lang w:val="fr-CA" w:bidi="fr-CA"/>
              </w:rPr>
              <w:t>e</w:t>
            </w:r>
            <w:r w:rsidRPr="00181ED3">
              <w:rPr>
                <w:sz w:val="20"/>
                <w:szCs w:val="20"/>
                <w:lang w:val="fr-CA" w:bidi="fr-CA"/>
              </w:rPr>
              <w:t xml:space="preserve">s pour répondre à leurs besoins. Par la suite, le superviseur </w:t>
            </w:r>
            <w:r w:rsidR="00A40B5B">
              <w:rPr>
                <w:sz w:val="20"/>
                <w:szCs w:val="20"/>
                <w:lang w:val="fr-CA" w:bidi="fr-CA"/>
              </w:rPr>
              <w:t>autorise</w:t>
            </w:r>
            <w:r w:rsidRPr="00181ED3">
              <w:rPr>
                <w:sz w:val="20"/>
                <w:szCs w:val="20"/>
                <w:lang w:val="fr-CA" w:bidi="fr-CA"/>
              </w:rPr>
              <w:t xml:space="preserve"> le </w:t>
            </w:r>
            <w:r w:rsidR="00911727">
              <w:rPr>
                <w:sz w:val="20"/>
                <w:szCs w:val="20"/>
                <w:lang w:val="fr-CA" w:bidi="fr-CA"/>
              </w:rPr>
              <w:t>plan de prise en charge</w:t>
            </w:r>
            <w:r w:rsidRPr="00181ED3">
              <w:rPr>
                <w:sz w:val="20"/>
                <w:szCs w:val="20"/>
                <w:lang w:val="fr-CA" w:bidi="fr-CA"/>
              </w:rPr>
              <w:t xml:space="preserve"> pour </w:t>
            </w:r>
            <w:r w:rsidR="00C05F47">
              <w:rPr>
                <w:sz w:val="20"/>
                <w:szCs w:val="20"/>
                <w:lang w:val="fr-CA" w:bidi="fr-CA"/>
              </w:rPr>
              <w:t>garantir</w:t>
            </w:r>
            <w:r w:rsidRPr="00181ED3">
              <w:rPr>
                <w:sz w:val="20"/>
                <w:szCs w:val="20"/>
                <w:lang w:val="fr-CA" w:bidi="fr-CA"/>
              </w:rPr>
              <w:t xml:space="preserve"> qu’il répond aux besoins et que les mesures prises sont approprié</w:t>
            </w:r>
            <w:r w:rsidR="00B06854">
              <w:rPr>
                <w:sz w:val="20"/>
                <w:szCs w:val="20"/>
                <w:lang w:val="fr-CA" w:bidi="fr-CA"/>
              </w:rPr>
              <w:t>e</w:t>
            </w:r>
            <w:r w:rsidRPr="00181ED3">
              <w:rPr>
                <w:sz w:val="20"/>
                <w:szCs w:val="20"/>
                <w:lang w:val="fr-CA" w:bidi="fr-CA"/>
              </w:rPr>
              <w:t>s et opportunes.</w:t>
            </w:r>
          </w:p>
        </w:tc>
        <w:tc>
          <w:tcPr>
            <w:tcW w:w="3853" w:type="dxa"/>
            <w:tcBorders>
              <w:bottom w:val="single" w:sz="4" w:space="0" w:color="auto"/>
            </w:tcBorders>
            <w:shd w:val="clear" w:color="auto" w:fill="A9BED1"/>
          </w:tcPr>
          <w:p w14:paraId="34FFE57D" w14:textId="68CD45BF" w:rsidR="00CC7193" w:rsidRPr="00DE1E2E" w:rsidRDefault="00181ED3" w:rsidP="00A40B5B">
            <w:pPr>
              <w:pStyle w:val="Sansinterligne"/>
              <w:ind w:left="258" w:hanging="258"/>
              <w:jc w:val="left"/>
              <w:rPr>
                <w:sz w:val="20"/>
                <w:szCs w:val="20"/>
                <w:lang w:val="fr-CA"/>
              </w:rPr>
            </w:pPr>
            <w:r w:rsidRPr="00181ED3">
              <w:rPr>
                <w:sz w:val="20"/>
                <w:szCs w:val="20"/>
                <w:lang w:val="fr-CA" w:bidi="fr-CA"/>
              </w:rPr>
              <w:t xml:space="preserve">[  ] Le </w:t>
            </w:r>
            <w:r w:rsidR="00911727">
              <w:rPr>
                <w:sz w:val="20"/>
                <w:szCs w:val="20"/>
                <w:lang w:val="fr-CA" w:bidi="fr-CA"/>
              </w:rPr>
              <w:t>plan de prise en charge</w:t>
            </w:r>
            <w:r w:rsidRPr="00181ED3">
              <w:rPr>
                <w:sz w:val="20"/>
                <w:szCs w:val="20"/>
                <w:lang w:val="fr-CA" w:bidi="fr-CA"/>
              </w:rPr>
              <w:t xml:space="preserve"> est établi en collaboration avec l’enfant </w:t>
            </w:r>
            <w:r w:rsidR="00A40B5B">
              <w:rPr>
                <w:sz w:val="20"/>
                <w:szCs w:val="20"/>
                <w:lang w:val="fr-CA" w:bidi="fr-CA"/>
              </w:rPr>
              <w:t>et ses tuteurs</w:t>
            </w:r>
            <w:r w:rsidR="00FD1E99">
              <w:rPr>
                <w:sz w:val="20"/>
                <w:szCs w:val="20"/>
                <w:lang w:val="fr-CA" w:bidi="fr-CA"/>
              </w:rPr>
              <w:t>, lorsque leur participation est</w:t>
            </w:r>
            <w:r w:rsidR="00580F52">
              <w:rPr>
                <w:sz w:val="20"/>
                <w:szCs w:val="20"/>
                <w:lang w:val="fr-CA" w:bidi="fr-CA"/>
              </w:rPr>
              <w:t xml:space="preserve"> </w:t>
            </w:r>
            <w:r w:rsidR="00DC6703">
              <w:rPr>
                <w:sz w:val="20"/>
                <w:szCs w:val="20"/>
                <w:lang w:val="fr-CA" w:bidi="fr-CA"/>
              </w:rPr>
              <w:t>possible et appropriée</w:t>
            </w:r>
            <w:r w:rsidRPr="00181ED3">
              <w:rPr>
                <w:sz w:val="20"/>
                <w:szCs w:val="20"/>
                <w:lang w:val="fr-CA" w:bidi="fr-CA"/>
              </w:rPr>
              <w:t>.</w:t>
            </w:r>
            <w:r w:rsidR="00945BDD">
              <w:rPr>
                <w:sz w:val="20"/>
                <w:szCs w:val="20"/>
                <w:lang w:val="fr-CA" w:bidi="fr-CA"/>
              </w:rPr>
              <w:t xml:space="preserve"> </w:t>
            </w:r>
            <w:r w:rsidRPr="00181ED3">
              <w:rPr>
                <w:sz w:val="20"/>
                <w:szCs w:val="20"/>
                <w:lang w:val="fr-CA" w:bidi="fr-CA"/>
              </w:rPr>
              <w:t xml:space="preserve">Différentes </w:t>
            </w:r>
            <w:r w:rsidR="00D2483A">
              <w:rPr>
                <w:sz w:val="20"/>
                <w:szCs w:val="20"/>
                <w:lang w:val="fr-CA" w:bidi="fr-CA"/>
              </w:rPr>
              <w:t>options</w:t>
            </w:r>
            <w:r w:rsidRPr="00181ED3">
              <w:rPr>
                <w:sz w:val="20"/>
                <w:szCs w:val="20"/>
                <w:lang w:val="fr-CA" w:bidi="fr-CA"/>
              </w:rPr>
              <w:t xml:space="preserve"> leur sont présenté</w:t>
            </w:r>
            <w:r w:rsidR="00903756">
              <w:rPr>
                <w:sz w:val="20"/>
                <w:szCs w:val="20"/>
                <w:lang w:val="fr-CA" w:bidi="fr-CA"/>
              </w:rPr>
              <w:t>e</w:t>
            </w:r>
            <w:r w:rsidRPr="00181ED3">
              <w:rPr>
                <w:sz w:val="20"/>
                <w:szCs w:val="20"/>
                <w:lang w:val="fr-CA" w:bidi="fr-CA"/>
              </w:rPr>
              <w:t xml:space="preserve">s pour répondre à leurs besoins. Par la suite, le superviseur </w:t>
            </w:r>
            <w:r w:rsidR="00A40B5B">
              <w:rPr>
                <w:sz w:val="20"/>
                <w:szCs w:val="20"/>
                <w:lang w:val="fr-CA" w:bidi="fr-CA"/>
              </w:rPr>
              <w:t>autorise</w:t>
            </w:r>
            <w:r w:rsidRPr="00181ED3">
              <w:rPr>
                <w:sz w:val="20"/>
                <w:szCs w:val="20"/>
                <w:lang w:val="fr-CA" w:bidi="fr-CA"/>
              </w:rPr>
              <w:t xml:space="preserve"> le </w:t>
            </w:r>
            <w:r w:rsidR="00911727">
              <w:rPr>
                <w:sz w:val="20"/>
                <w:szCs w:val="20"/>
                <w:lang w:val="fr-CA" w:bidi="fr-CA"/>
              </w:rPr>
              <w:t>plan de prise en charge</w:t>
            </w:r>
            <w:r w:rsidRPr="00181ED3">
              <w:rPr>
                <w:sz w:val="20"/>
                <w:szCs w:val="20"/>
                <w:lang w:val="fr-CA" w:bidi="fr-CA"/>
              </w:rPr>
              <w:t xml:space="preserve"> pour </w:t>
            </w:r>
            <w:r w:rsidR="00C05F47">
              <w:rPr>
                <w:sz w:val="20"/>
                <w:szCs w:val="20"/>
                <w:lang w:val="fr-CA" w:bidi="fr-CA"/>
              </w:rPr>
              <w:t xml:space="preserve">garantir </w:t>
            </w:r>
            <w:r w:rsidRPr="00181ED3">
              <w:rPr>
                <w:sz w:val="20"/>
                <w:szCs w:val="20"/>
                <w:lang w:val="fr-CA" w:bidi="fr-CA"/>
              </w:rPr>
              <w:t>qu’il répond aux besoins et que les mesures prises sont approprié</w:t>
            </w:r>
            <w:r w:rsidR="00B06854">
              <w:rPr>
                <w:sz w:val="20"/>
                <w:szCs w:val="20"/>
                <w:lang w:val="fr-CA" w:bidi="fr-CA"/>
              </w:rPr>
              <w:t>e</w:t>
            </w:r>
            <w:r w:rsidRPr="00181ED3">
              <w:rPr>
                <w:sz w:val="20"/>
                <w:szCs w:val="20"/>
                <w:lang w:val="fr-CA" w:bidi="fr-CA"/>
              </w:rPr>
              <w:t>s et opportunes. De plus,</w:t>
            </w:r>
            <w:r w:rsidR="00D2483A">
              <w:rPr>
                <w:sz w:val="20"/>
                <w:szCs w:val="20"/>
                <w:lang w:val="fr-CA" w:bidi="fr-CA"/>
              </w:rPr>
              <w:t xml:space="preserve"> des conférences </w:t>
            </w:r>
            <w:r w:rsidR="00A40B5B">
              <w:rPr>
                <w:sz w:val="20"/>
                <w:szCs w:val="20"/>
                <w:lang w:val="fr-CA" w:bidi="fr-CA"/>
              </w:rPr>
              <w:t>de prise en charge</w:t>
            </w:r>
            <w:r w:rsidRPr="00181ED3">
              <w:rPr>
                <w:sz w:val="20"/>
                <w:szCs w:val="20"/>
                <w:lang w:val="fr-CA" w:bidi="fr-CA"/>
              </w:rPr>
              <w:t xml:space="preserve"> sont tenues pour les dossiers complexes qui nécessitent une stratégie </w:t>
            </w:r>
            <w:r w:rsidR="00731A08">
              <w:rPr>
                <w:sz w:val="20"/>
                <w:szCs w:val="20"/>
                <w:lang w:val="fr-CA" w:bidi="fr-CA"/>
              </w:rPr>
              <w:t>inter</w:t>
            </w:r>
            <w:r w:rsidR="00C05F47">
              <w:rPr>
                <w:sz w:val="20"/>
                <w:szCs w:val="20"/>
                <w:lang w:val="fr-CA" w:bidi="fr-CA"/>
              </w:rPr>
              <w:noBreakHyphen/>
            </w:r>
            <w:r w:rsidR="00731A08">
              <w:rPr>
                <w:sz w:val="20"/>
                <w:szCs w:val="20"/>
                <w:lang w:val="fr-CA" w:bidi="fr-CA"/>
              </w:rPr>
              <w:t>agences</w:t>
            </w:r>
            <w:r w:rsidRPr="00181ED3">
              <w:rPr>
                <w:sz w:val="20"/>
                <w:szCs w:val="20"/>
                <w:lang w:val="fr-CA" w:bidi="fr-CA"/>
              </w:rPr>
              <w:t xml:space="preserve"> ou intersectorielle.</w:t>
            </w:r>
          </w:p>
        </w:tc>
      </w:tr>
    </w:tbl>
    <w:p w14:paraId="5D85CAED" w14:textId="77777777" w:rsidR="006713BB" w:rsidRPr="007876E9" w:rsidRDefault="006713BB">
      <w:pPr>
        <w:rPr>
          <w:lang w:val="fr-CA"/>
        </w:rPr>
      </w:pPr>
    </w:p>
    <w:p w14:paraId="772A1322" w14:textId="77777777" w:rsidR="006713BB" w:rsidRPr="007876E9" w:rsidRDefault="006713BB">
      <w:pPr>
        <w:rPr>
          <w:lang w:val="fr-CA"/>
        </w:rPr>
      </w:pPr>
      <w:r w:rsidRPr="007876E9">
        <w:rPr>
          <w:lang w:val="fr-CA"/>
        </w:rPr>
        <w:br w:type="page"/>
      </w: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63A26B71" w14:textId="77777777" w:rsidTr="006713BB">
        <w:trPr>
          <w:cantSplit/>
          <w:tblHeader/>
        </w:trPr>
        <w:tc>
          <w:tcPr>
            <w:tcW w:w="4088" w:type="dxa"/>
            <w:tcBorders>
              <w:top w:val="nil"/>
            </w:tcBorders>
            <w:shd w:val="clear" w:color="auto" w:fill="405D78"/>
            <w:vAlign w:val="center"/>
          </w:tcPr>
          <w:p w14:paraId="68E643C0" w14:textId="69BF6072"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 xml:space="preserve">2. PROCESSUS DE </w:t>
            </w:r>
            <w:r w:rsidR="007876E9">
              <w:rPr>
                <w:b/>
                <w:color w:val="FFFFFF" w:themeColor="background1"/>
                <w:szCs w:val="24"/>
                <w:lang w:val="fr-CA" w:bidi="fr-CA"/>
              </w:rPr>
              <w:t>GESTION DE CAS</w:t>
            </w:r>
          </w:p>
          <w:p w14:paraId="64C1FD08" w14:textId="0AE8C87E" w:rsidR="005450C2" w:rsidRPr="00DE1E2E" w:rsidRDefault="005450C2" w:rsidP="007E376C">
            <w:pPr>
              <w:pStyle w:val="Sansinterligne"/>
              <w:jc w:val="left"/>
              <w:rPr>
                <w:i/>
                <w:color w:val="FFFFFF" w:themeColor="background1"/>
                <w:szCs w:val="24"/>
                <w:lang w:val="fr-CA"/>
              </w:rPr>
            </w:pPr>
            <w:r>
              <w:rPr>
                <w:i/>
                <w:color w:val="FFFFFF" w:themeColor="background1"/>
                <w:szCs w:val="24"/>
                <w:lang w:val="fr-CA" w:bidi="fr-CA"/>
              </w:rPr>
              <w:t xml:space="preserve">d. Mise en œuvre du </w:t>
            </w:r>
            <w:r w:rsidR="00911727">
              <w:rPr>
                <w:i/>
                <w:color w:val="FFFFFF" w:themeColor="background1"/>
                <w:szCs w:val="24"/>
                <w:lang w:val="fr-CA" w:bidi="fr-CA"/>
              </w:rPr>
              <w:t>plan de prise en charge</w:t>
            </w:r>
          </w:p>
        </w:tc>
        <w:tc>
          <w:tcPr>
            <w:tcW w:w="3852" w:type="dxa"/>
            <w:tcBorders>
              <w:top w:val="nil"/>
            </w:tcBorders>
            <w:shd w:val="clear" w:color="auto" w:fill="405D78"/>
            <w:vAlign w:val="center"/>
          </w:tcPr>
          <w:p w14:paraId="5178622E" w14:textId="77777777" w:rsidR="005450C2" w:rsidRPr="00DE1E2E" w:rsidRDefault="005450C2" w:rsidP="006713BB">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125B6DFC"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589705E8"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34CA7950"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1C1B6440" w14:textId="569CB858"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0595EC99" w14:textId="50093AC8"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32E74DEE" w14:textId="77777777" w:rsidTr="006713BB">
        <w:trPr>
          <w:cantSplit/>
        </w:trPr>
        <w:tc>
          <w:tcPr>
            <w:tcW w:w="4088" w:type="dxa"/>
            <w:shd w:val="clear" w:color="auto" w:fill="FF9F9F"/>
          </w:tcPr>
          <w:p w14:paraId="6900C14A"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5D041BA8"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01A5EBD4"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5554D7CA" w14:textId="77777777" w:rsidR="00763AD7" w:rsidRPr="00A335DC" w:rsidRDefault="00763AD7" w:rsidP="007E376C">
            <w:pPr>
              <w:pStyle w:val="Sansinterligne"/>
              <w:rPr>
                <w:b/>
                <w:szCs w:val="24"/>
              </w:rPr>
            </w:pPr>
            <w:r>
              <w:rPr>
                <w:b/>
                <w:szCs w:val="24"/>
                <w:lang w:val="fr-CA" w:bidi="fr-CA"/>
              </w:rPr>
              <w:t>BONNE PRATIQUE</w:t>
            </w:r>
          </w:p>
        </w:tc>
      </w:tr>
      <w:tr w:rsidR="00B13EFB" w:rsidRPr="007876E9" w14:paraId="1D629584" w14:textId="77777777" w:rsidTr="006713BB">
        <w:trPr>
          <w:cantSplit/>
        </w:trPr>
        <w:tc>
          <w:tcPr>
            <w:tcW w:w="4088" w:type="dxa"/>
            <w:tcBorders>
              <w:bottom w:val="single" w:sz="4" w:space="0" w:color="auto"/>
            </w:tcBorders>
            <w:shd w:val="clear" w:color="auto" w:fill="DAEEF3"/>
          </w:tcPr>
          <w:p w14:paraId="6EA577D4" w14:textId="4D8C13F6" w:rsidR="00B13EFB" w:rsidRPr="00DE1E2E" w:rsidRDefault="00FB3A28" w:rsidP="007E376C">
            <w:pPr>
              <w:pStyle w:val="Sansinterligne"/>
              <w:ind w:left="265" w:hanging="265"/>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ne respectent pas les pratiques exemplaires</w:t>
            </w:r>
            <w:r>
              <w:rPr>
                <w:rStyle w:val="Appelnotedebasdep"/>
                <w:sz w:val="20"/>
                <w:szCs w:val="20"/>
                <w:lang w:val="fr-CA" w:bidi="fr-CA"/>
              </w:rPr>
              <w:footnoteReference w:id="13"/>
            </w:r>
            <w:r>
              <w:rPr>
                <w:sz w:val="20"/>
                <w:szCs w:val="20"/>
                <w:lang w:val="fr-CA" w:bidi="fr-CA"/>
              </w:rPr>
              <w:t xml:space="preserve"> </w:t>
            </w:r>
            <w:r w:rsidR="00D2483A">
              <w:rPr>
                <w:sz w:val="20"/>
                <w:szCs w:val="20"/>
                <w:lang w:val="fr-CA" w:bidi="fr-CA"/>
              </w:rPr>
              <w:t xml:space="preserve">en matière </w:t>
            </w:r>
            <w:r w:rsidR="007876E9">
              <w:rPr>
                <w:sz w:val="20"/>
                <w:szCs w:val="20"/>
                <w:lang w:val="fr-CA" w:bidi="fr-CA"/>
              </w:rPr>
              <w:t>de référencement</w:t>
            </w:r>
            <w:r>
              <w:rPr>
                <w:sz w:val="20"/>
                <w:szCs w:val="20"/>
                <w:lang w:val="fr-CA" w:bidi="fr-CA"/>
              </w:rPr>
              <w:t xml:space="preserve"> lors du processus de </w:t>
            </w:r>
            <w:r w:rsidR="007876E9">
              <w:rPr>
                <w:sz w:val="20"/>
                <w:szCs w:val="20"/>
                <w:lang w:val="fr-CA" w:bidi="fr-CA"/>
              </w:rPr>
              <w:t>gestion de cas</w:t>
            </w:r>
            <w:r>
              <w:rPr>
                <w:sz w:val="20"/>
                <w:szCs w:val="20"/>
                <w:lang w:val="fr-CA" w:bidi="fr-CA"/>
              </w:rPr>
              <w:t>.</w:t>
            </w:r>
          </w:p>
        </w:tc>
        <w:tc>
          <w:tcPr>
            <w:tcW w:w="3852" w:type="dxa"/>
            <w:tcBorders>
              <w:bottom w:val="single" w:sz="4" w:space="0" w:color="auto"/>
            </w:tcBorders>
            <w:shd w:val="clear" w:color="auto" w:fill="DAEEF3"/>
          </w:tcPr>
          <w:p w14:paraId="5CF2EE15" w14:textId="57DC907E" w:rsidR="00B13EFB" w:rsidRPr="00DE1E2E" w:rsidRDefault="00B13EFB" w:rsidP="00A40B5B">
            <w:pPr>
              <w:pStyle w:val="Sansinterligne"/>
              <w:ind w:left="251" w:hanging="251"/>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respectent les pratiques exemplaires</w:t>
            </w:r>
            <w:r w:rsidR="00B43B80">
              <w:rPr>
                <w:sz w:val="20"/>
                <w:szCs w:val="20"/>
                <w:vertAlign w:val="superscript"/>
                <w:lang w:val="fr-CA" w:bidi="fr-CA"/>
              </w:rPr>
              <w:t>13</w:t>
            </w:r>
            <w:r>
              <w:rPr>
                <w:sz w:val="20"/>
                <w:szCs w:val="20"/>
                <w:lang w:val="fr-CA" w:bidi="fr-CA"/>
              </w:rPr>
              <w:t xml:space="preserve"> </w:t>
            </w:r>
            <w:r w:rsidR="00D2483A">
              <w:rPr>
                <w:sz w:val="20"/>
                <w:szCs w:val="20"/>
                <w:lang w:val="fr-CA" w:bidi="fr-CA"/>
              </w:rPr>
              <w:t xml:space="preserve">en matière </w:t>
            </w:r>
            <w:r w:rsidR="007876E9">
              <w:rPr>
                <w:sz w:val="20"/>
                <w:szCs w:val="20"/>
                <w:lang w:val="fr-CA" w:bidi="fr-CA"/>
              </w:rPr>
              <w:t>de référencement</w:t>
            </w:r>
            <w:r w:rsidR="00D2483A">
              <w:rPr>
                <w:sz w:val="20"/>
                <w:szCs w:val="20"/>
                <w:lang w:val="fr-CA" w:bidi="fr-CA"/>
              </w:rPr>
              <w:t xml:space="preserve"> dans la mesure suivante : a) </w:t>
            </w:r>
            <w:r>
              <w:rPr>
                <w:sz w:val="20"/>
                <w:szCs w:val="20"/>
                <w:lang w:val="fr-CA" w:bidi="fr-CA"/>
              </w:rPr>
              <w:t xml:space="preserve">ils </w:t>
            </w:r>
            <w:r w:rsidR="00D2483A">
              <w:rPr>
                <w:sz w:val="20"/>
                <w:szCs w:val="20"/>
                <w:lang w:val="fr-CA" w:bidi="fr-CA"/>
              </w:rPr>
              <w:t xml:space="preserve">ont de l’information </w:t>
            </w:r>
            <w:r>
              <w:rPr>
                <w:sz w:val="20"/>
                <w:szCs w:val="20"/>
                <w:lang w:val="fr-CA" w:bidi="fr-CA"/>
              </w:rPr>
              <w:t xml:space="preserve">sur </w:t>
            </w:r>
            <w:r w:rsidR="001423A6">
              <w:rPr>
                <w:sz w:val="20"/>
                <w:szCs w:val="20"/>
                <w:lang w:val="fr-CA" w:bidi="fr-CA"/>
              </w:rPr>
              <w:t>les</w:t>
            </w:r>
            <w:r w:rsidR="00D2483A">
              <w:rPr>
                <w:sz w:val="20"/>
                <w:szCs w:val="20"/>
                <w:lang w:val="fr-CA" w:bidi="fr-CA"/>
              </w:rPr>
              <w:t xml:space="preserve"> services offerts ainsi que les </w:t>
            </w:r>
            <w:r>
              <w:rPr>
                <w:sz w:val="20"/>
                <w:szCs w:val="20"/>
                <w:lang w:val="fr-CA" w:bidi="fr-CA"/>
              </w:rPr>
              <w:t>coordonnées des</w:t>
            </w:r>
            <w:r w:rsidR="00D2483A">
              <w:rPr>
                <w:sz w:val="20"/>
                <w:szCs w:val="20"/>
                <w:lang w:val="fr-CA" w:bidi="fr-CA"/>
              </w:rPr>
              <w:t xml:space="preserve"> </w:t>
            </w:r>
            <w:r w:rsidR="0075638F">
              <w:rPr>
                <w:sz w:val="20"/>
                <w:szCs w:val="20"/>
                <w:lang w:val="fr-CA" w:bidi="fr-CA"/>
              </w:rPr>
              <w:t xml:space="preserve">personnes qui en sont </w:t>
            </w:r>
            <w:r w:rsidR="00D2483A">
              <w:rPr>
                <w:sz w:val="20"/>
                <w:szCs w:val="20"/>
                <w:lang w:val="fr-CA" w:bidi="fr-CA"/>
              </w:rPr>
              <w:t>responsables; et b) </w:t>
            </w:r>
            <w:r w:rsidR="00B952B8">
              <w:rPr>
                <w:sz w:val="20"/>
                <w:szCs w:val="20"/>
                <w:lang w:val="fr-CA" w:bidi="fr-CA"/>
              </w:rPr>
              <w:t xml:space="preserve">avant </w:t>
            </w:r>
            <w:r w:rsidR="00A40B5B">
              <w:rPr>
                <w:sz w:val="20"/>
                <w:szCs w:val="20"/>
                <w:lang w:val="fr-CA" w:bidi="fr-CA"/>
              </w:rPr>
              <w:t>le référencement</w:t>
            </w:r>
            <w:r w:rsidR="00B952B8">
              <w:rPr>
                <w:sz w:val="20"/>
                <w:szCs w:val="20"/>
                <w:lang w:val="fr-CA" w:bidi="fr-CA"/>
              </w:rPr>
              <w:t xml:space="preserve">, </w:t>
            </w:r>
            <w:r>
              <w:rPr>
                <w:sz w:val="20"/>
                <w:szCs w:val="20"/>
                <w:lang w:val="fr-CA" w:bidi="fr-CA"/>
              </w:rPr>
              <w:t xml:space="preserve">ils obtiennent le consentement et l’accord </w:t>
            </w:r>
            <w:r w:rsidR="00D2483A">
              <w:rPr>
                <w:sz w:val="20"/>
                <w:szCs w:val="20"/>
                <w:lang w:val="fr-CA" w:bidi="fr-CA"/>
              </w:rPr>
              <w:t xml:space="preserve">de l’enfant et/ou </w:t>
            </w:r>
            <w:r w:rsidR="00911727">
              <w:rPr>
                <w:sz w:val="20"/>
                <w:szCs w:val="20"/>
                <w:lang w:val="fr-CA" w:bidi="fr-CA"/>
              </w:rPr>
              <w:t>de ses tuteurs</w:t>
            </w:r>
            <w:r w:rsidR="00D2483A">
              <w:rPr>
                <w:sz w:val="20"/>
                <w:szCs w:val="20"/>
                <w:lang w:val="fr-CA" w:bidi="fr-CA"/>
              </w:rPr>
              <w:t xml:space="preserve"> </w:t>
            </w:r>
            <w:r w:rsidR="00F572C2">
              <w:rPr>
                <w:sz w:val="20"/>
                <w:szCs w:val="20"/>
                <w:lang w:val="fr-CA" w:bidi="fr-CA"/>
              </w:rPr>
              <w:t>(si</w:t>
            </w:r>
            <w:r w:rsidR="00D2483A">
              <w:rPr>
                <w:sz w:val="20"/>
                <w:szCs w:val="20"/>
                <w:lang w:val="fr-CA" w:bidi="fr-CA"/>
              </w:rPr>
              <w:t xml:space="preserve"> possible et approprié</w:t>
            </w:r>
            <w:r w:rsidR="00F572C2">
              <w:rPr>
                <w:sz w:val="20"/>
                <w:szCs w:val="20"/>
                <w:lang w:val="fr-CA" w:bidi="fr-CA"/>
              </w:rPr>
              <w:t>)</w:t>
            </w:r>
            <w:r w:rsidR="00D2483A">
              <w:rPr>
                <w:sz w:val="20"/>
                <w:szCs w:val="20"/>
                <w:lang w:val="fr-CA" w:bidi="fr-CA"/>
              </w:rPr>
              <w:t xml:space="preserve"> concern</w:t>
            </w:r>
            <w:r w:rsidR="00A40B5B">
              <w:rPr>
                <w:sz w:val="20"/>
                <w:szCs w:val="20"/>
                <w:lang w:val="fr-CA" w:bidi="fr-CA"/>
              </w:rPr>
              <w:t xml:space="preserve">ant le partage d’information </w:t>
            </w:r>
            <w:r w:rsidR="00D2483A">
              <w:rPr>
                <w:sz w:val="20"/>
                <w:szCs w:val="20"/>
                <w:lang w:val="fr-CA" w:bidi="fr-CA"/>
              </w:rPr>
              <w:t>avec</w:t>
            </w:r>
            <w:r>
              <w:rPr>
                <w:sz w:val="20"/>
                <w:szCs w:val="20"/>
                <w:lang w:val="fr-CA" w:bidi="fr-CA"/>
              </w:rPr>
              <w:t xml:space="preserve"> d’a</w:t>
            </w:r>
            <w:r w:rsidR="00D2483A">
              <w:rPr>
                <w:sz w:val="20"/>
                <w:szCs w:val="20"/>
                <w:lang w:val="fr-CA" w:bidi="fr-CA"/>
              </w:rPr>
              <w:t>utres prestataires de services.</w:t>
            </w:r>
          </w:p>
        </w:tc>
        <w:tc>
          <w:tcPr>
            <w:tcW w:w="3853" w:type="dxa"/>
            <w:tcBorders>
              <w:bottom w:val="single" w:sz="4" w:space="0" w:color="auto"/>
            </w:tcBorders>
            <w:shd w:val="clear" w:color="auto" w:fill="DAEEF3"/>
          </w:tcPr>
          <w:p w14:paraId="6EA49563" w14:textId="3ACAE715" w:rsidR="00B13EFB" w:rsidRPr="00DE1E2E" w:rsidRDefault="00B13EFB" w:rsidP="00A40B5B">
            <w:pPr>
              <w:pStyle w:val="Sansinterligne"/>
              <w:ind w:left="276" w:hanging="276"/>
              <w:jc w:val="left"/>
              <w:rPr>
                <w:sz w:val="20"/>
                <w:szCs w:val="20"/>
                <w:lang w:val="fr-CA"/>
              </w:rPr>
            </w:pPr>
            <w:r>
              <w:rPr>
                <w:sz w:val="20"/>
                <w:szCs w:val="20"/>
                <w:lang w:val="fr-CA" w:bidi="fr-CA"/>
              </w:rPr>
              <w:t xml:space="preserve">[  ] </w:t>
            </w:r>
            <w:r w:rsidR="00D2483A">
              <w:rPr>
                <w:sz w:val="20"/>
                <w:szCs w:val="20"/>
                <w:lang w:val="fr-CA" w:bidi="fr-CA"/>
              </w:rPr>
              <w:t xml:space="preserve">Les </w:t>
            </w:r>
            <w:r w:rsidR="00911727">
              <w:rPr>
                <w:sz w:val="20"/>
                <w:szCs w:val="20"/>
                <w:lang w:val="fr-CA" w:bidi="fr-CA"/>
              </w:rPr>
              <w:t>gestionnaires de cas</w:t>
            </w:r>
            <w:r w:rsidR="00D2483A">
              <w:rPr>
                <w:sz w:val="20"/>
                <w:szCs w:val="20"/>
                <w:lang w:val="fr-CA" w:bidi="fr-CA"/>
              </w:rPr>
              <w:t xml:space="preserve"> respectent les pratiques exemplaires</w:t>
            </w:r>
            <w:r w:rsidR="00D2483A">
              <w:rPr>
                <w:sz w:val="20"/>
                <w:szCs w:val="20"/>
                <w:vertAlign w:val="superscript"/>
                <w:lang w:val="fr-CA" w:bidi="fr-CA"/>
              </w:rPr>
              <w:t>13</w:t>
            </w:r>
            <w:r w:rsidR="00D2483A">
              <w:rPr>
                <w:sz w:val="20"/>
                <w:szCs w:val="20"/>
                <w:lang w:val="fr-CA" w:bidi="fr-CA"/>
              </w:rPr>
              <w:t xml:space="preserve"> en matière </w:t>
            </w:r>
            <w:r w:rsidR="007876E9">
              <w:rPr>
                <w:sz w:val="20"/>
                <w:szCs w:val="20"/>
                <w:lang w:val="fr-CA" w:bidi="fr-CA"/>
              </w:rPr>
              <w:t>de référencement</w:t>
            </w:r>
            <w:r w:rsidR="00D2483A">
              <w:rPr>
                <w:sz w:val="20"/>
                <w:szCs w:val="20"/>
                <w:lang w:val="fr-CA" w:bidi="fr-CA"/>
              </w:rPr>
              <w:t xml:space="preserve"> dans la mesure suivante : a) </w:t>
            </w:r>
            <w:r>
              <w:rPr>
                <w:sz w:val="20"/>
                <w:szCs w:val="20"/>
                <w:lang w:val="fr-CA" w:bidi="fr-CA"/>
              </w:rPr>
              <w:t xml:space="preserve">ils </w:t>
            </w:r>
            <w:r w:rsidR="00AE7AD2">
              <w:rPr>
                <w:sz w:val="20"/>
                <w:szCs w:val="20"/>
                <w:lang w:val="fr-CA" w:bidi="fr-CA"/>
              </w:rPr>
              <w:t xml:space="preserve">se </w:t>
            </w:r>
            <w:r w:rsidR="00D2483A">
              <w:rPr>
                <w:sz w:val="20"/>
                <w:szCs w:val="20"/>
                <w:lang w:val="fr-CA" w:bidi="fr-CA"/>
              </w:rPr>
              <w:t>tiennent au courant</w:t>
            </w:r>
            <w:r>
              <w:rPr>
                <w:sz w:val="20"/>
                <w:szCs w:val="20"/>
                <w:lang w:val="fr-CA" w:bidi="fr-CA"/>
              </w:rPr>
              <w:t xml:space="preserve"> </w:t>
            </w:r>
            <w:r w:rsidR="00D2483A">
              <w:rPr>
                <w:sz w:val="20"/>
                <w:szCs w:val="20"/>
                <w:lang w:val="fr-CA" w:bidi="fr-CA"/>
              </w:rPr>
              <w:t>des</w:t>
            </w:r>
            <w:r>
              <w:rPr>
                <w:sz w:val="20"/>
                <w:szCs w:val="20"/>
                <w:lang w:val="fr-CA" w:bidi="fr-CA"/>
              </w:rPr>
              <w:t xml:space="preserve"> services offerts et </w:t>
            </w:r>
            <w:r w:rsidR="00D2483A">
              <w:rPr>
                <w:sz w:val="20"/>
                <w:szCs w:val="20"/>
                <w:lang w:val="fr-CA" w:bidi="fr-CA"/>
              </w:rPr>
              <w:t>des</w:t>
            </w:r>
            <w:r>
              <w:rPr>
                <w:sz w:val="20"/>
                <w:szCs w:val="20"/>
                <w:lang w:val="fr-CA" w:bidi="fr-CA"/>
              </w:rPr>
              <w:t xml:space="preserve"> coordonnées des </w:t>
            </w:r>
            <w:r w:rsidR="0075638F">
              <w:rPr>
                <w:sz w:val="20"/>
                <w:szCs w:val="20"/>
                <w:lang w:val="fr-CA" w:bidi="fr-CA"/>
              </w:rPr>
              <w:t xml:space="preserve">personnes qui en sont </w:t>
            </w:r>
            <w:r w:rsidR="00F572C2">
              <w:rPr>
                <w:sz w:val="20"/>
                <w:szCs w:val="20"/>
                <w:lang w:val="fr-CA" w:bidi="fr-CA"/>
              </w:rPr>
              <w:t>responsables; b) </w:t>
            </w:r>
            <w:r w:rsidR="00D1735E">
              <w:rPr>
                <w:sz w:val="20"/>
                <w:szCs w:val="20"/>
                <w:lang w:val="fr-CA" w:bidi="fr-CA"/>
              </w:rPr>
              <w:t xml:space="preserve">avant </w:t>
            </w:r>
            <w:r w:rsidR="00A40B5B">
              <w:rPr>
                <w:sz w:val="20"/>
                <w:szCs w:val="20"/>
                <w:lang w:val="fr-CA" w:bidi="fr-CA"/>
              </w:rPr>
              <w:t>le référencement</w:t>
            </w:r>
            <w:r w:rsidR="00D1735E">
              <w:rPr>
                <w:sz w:val="20"/>
                <w:szCs w:val="20"/>
                <w:lang w:val="fr-CA" w:bidi="fr-CA"/>
              </w:rPr>
              <w:t xml:space="preserve">, </w:t>
            </w:r>
            <w:r>
              <w:rPr>
                <w:sz w:val="20"/>
                <w:szCs w:val="20"/>
                <w:lang w:val="fr-CA" w:bidi="fr-CA"/>
              </w:rPr>
              <w:t xml:space="preserve">ils obtiennent le consentement et l’accord éclairés </w:t>
            </w:r>
            <w:r w:rsidR="00F572C2">
              <w:rPr>
                <w:sz w:val="20"/>
                <w:szCs w:val="20"/>
                <w:lang w:val="fr-CA" w:bidi="fr-CA"/>
              </w:rPr>
              <w:t xml:space="preserve">(par écrit ou à l’aide d’un </w:t>
            </w:r>
            <w:r w:rsidR="00475104">
              <w:rPr>
                <w:sz w:val="20"/>
                <w:szCs w:val="20"/>
                <w:lang w:val="fr-CA" w:bidi="fr-CA"/>
              </w:rPr>
              <w:t xml:space="preserve">enregistrement) de l’enfant et/ou </w:t>
            </w:r>
            <w:r w:rsidR="00911727">
              <w:rPr>
                <w:sz w:val="20"/>
                <w:szCs w:val="20"/>
                <w:lang w:val="fr-CA" w:bidi="fr-CA"/>
              </w:rPr>
              <w:t>de ses tuteurs</w:t>
            </w:r>
            <w:r w:rsidR="00F572C2">
              <w:rPr>
                <w:sz w:val="20"/>
                <w:szCs w:val="20"/>
                <w:lang w:val="fr-CA" w:bidi="fr-CA"/>
              </w:rPr>
              <w:t xml:space="preserve"> (si possible et approprié) concernant le partage </w:t>
            </w:r>
            <w:r w:rsidR="00A40B5B">
              <w:rPr>
                <w:sz w:val="20"/>
                <w:szCs w:val="20"/>
                <w:lang w:val="fr-CA" w:bidi="fr-CA"/>
              </w:rPr>
              <w:t>d’information</w:t>
            </w:r>
            <w:r w:rsidR="00F572C2">
              <w:rPr>
                <w:sz w:val="20"/>
                <w:szCs w:val="20"/>
                <w:lang w:val="fr-CA" w:bidi="fr-CA"/>
              </w:rPr>
              <w:t xml:space="preserve"> avec d’autres prestataires de services</w:t>
            </w:r>
            <w:r w:rsidR="00D25B69">
              <w:rPr>
                <w:sz w:val="20"/>
                <w:szCs w:val="20"/>
                <w:lang w:val="fr-CA" w:bidi="fr-CA"/>
              </w:rPr>
              <w:t xml:space="preserve">; </w:t>
            </w:r>
            <w:r w:rsidR="00F572C2">
              <w:rPr>
                <w:sz w:val="20"/>
                <w:szCs w:val="20"/>
                <w:lang w:val="fr-CA" w:bidi="fr-CA"/>
              </w:rPr>
              <w:t>et c) </w:t>
            </w:r>
            <w:r>
              <w:rPr>
                <w:sz w:val="20"/>
                <w:szCs w:val="20"/>
                <w:lang w:val="fr-CA" w:bidi="fr-CA"/>
              </w:rPr>
              <w:t xml:space="preserve">lors de </w:t>
            </w:r>
            <w:r w:rsidR="00A40B5B">
              <w:rPr>
                <w:sz w:val="20"/>
                <w:szCs w:val="20"/>
                <w:lang w:val="fr-CA" w:bidi="fr-CA"/>
              </w:rPr>
              <w:t>le référencement</w:t>
            </w:r>
            <w:r>
              <w:rPr>
                <w:sz w:val="20"/>
                <w:szCs w:val="20"/>
                <w:lang w:val="fr-CA" w:bidi="fr-CA"/>
              </w:rPr>
              <w:t>, ils partagent les renseignements en respectant le principe d</w:t>
            </w:r>
            <w:r w:rsidR="00D1735E">
              <w:rPr>
                <w:sz w:val="20"/>
                <w:szCs w:val="20"/>
                <w:lang w:val="fr-CA" w:bidi="fr-CA"/>
              </w:rPr>
              <w:t>’accès sélectif (</w:t>
            </w:r>
            <w:r>
              <w:rPr>
                <w:sz w:val="20"/>
                <w:szCs w:val="20"/>
                <w:lang w:val="fr-CA" w:bidi="fr-CA"/>
              </w:rPr>
              <w:t>besoin de savoir</w:t>
            </w:r>
            <w:bookmarkStart w:id="9" w:name="_Ref5625168"/>
            <w:r w:rsidR="00D1735E">
              <w:rPr>
                <w:sz w:val="20"/>
                <w:szCs w:val="20"/>
                <w:lang w:val="fr-CA" w:bidi="fr-CA"/>
              </w:rPr>
              <w:t>)</w:t>
            </w:r>
            <w:r w:rsidR="00104B90">
              <w:rPr>
                <w:rStyle w:val="Appelnotedebasdep"/>
                <w:sz w:val="20"/>
                <w:szCs w:val="20"/>
                <w:lang w:val="fr-CA" w:bidi="fr-CA"/>
              </w:rPr>
              <w:footnoteReference w:id="14"/>
            </w:r>
            <w:bookmarkEnd w:id="9"/>
            <w:r>
              <w:rPr>
                <w:sz w:val="20"/>
                <w:szCs w:val="20"/>
                <w:lang w:val="fr-CA" w:bidi="fr-CA"/>
              </w:rPr>
              <w:t>.</w:t>
            </w:r>
          </w:p>
        </w:tc>
        <w:tc>
          <w:tcPr>
            <w:tcW w:w="3853" w:type="dxa"/>
            <w:tcBorders>
              <w:bottom w:val="single" w:sz="4" w:space="0" w:color="auto"/>
            </w:tcBorders>
            <w:shd w:val="clear" w:color="auto" w:fill="DAEEF3"/>
          </w:tcPr>
          <w:p w14:paraId="3B03D72C" w14:textId="2CE79F67" w:rsidR="00B3547C" w:rsidRPr="00DE1E2E" w:rsidRDefault="00926B9E" w:rsidP="00A40B5B">
            <w:pPr>
              <w:pStyle w:val="Sansinterligne"/>
              <w:ind w:left="258" w:hanging="258"/>
              <w:jc w:val="left"/>
              <w:rPr>
                <w:sz w:val="20"/>
                <w:szCs w:val="20"/>
                <w:lang w:val="fr-CA"/>
              </w:rPr>
            </w:pPr>
            <w:r>
              <w:rPr>
                <w:sz w:val="20"/>
                <w:szCs w:val="20"/>
                <w:lang w:val="fr-CA" w:bidi="fr-CA"/>
              </w:rPr>
              <w:t xml:space="preserve">[  ] </w:t>
            </w:r>
            <w:r w:rsidR="00F572C2">
              <w:rPr>
                <w:sz w:val="20"/>
                <w:szCs w:val="20"/>
                <w:lang w:val="fr-CA" w:bidi="fr-CA"/>
              </w:rPr>
              <w:t xml:space="preserve">Les </w:t>
            </w:r>
            <w:r w:rsidR="00911727">
              <w:rPr>
                <w:sz w:val="20"/>
                <w:szCs w:val="20"/>
                <w:lang w:val="fr-CA" w:bidi="fr-CA"/>
              </w:rPr>
              <w:t>gestionnaires de cas</w:t>
            </w:r>
            <w:r w:rsidR="00F572C2">
              <w:rPr>
                <w:sz w:val="20"/>
                <w:szCs w:val="20"/>
                <w:lang w:val="fr-CA" w:bidi="fr-CA"/>
              </w:rPr>
              <w:t xml:space="preserve"> respectent les pratiques exemplaires</w:t>
            </w:r>
            <w:r w:rsidR="00F572C2">
              <w:rPr>
                <w:sz w:val="20"/>
                <w:szCs w:val="20"/>
                <w:vertAlign w:val="superscript"/>
                <w:lang w:val="fr-CA" w:bidi="fr-CA"/>
              </w:rPr>
              <w:t>13</w:t>
            </w:r>
            <w:r w:rsidR="00F572C2">
              <w:rPr>
                <w:sz w:val="20"/>
                <w:szCs w:val="20"/>
                <w:lang w:val="fr-CA" w:bidi="fr-CA"/>
              </w:rPr>
              <w:t xml:space="preserve"> en matière </w:t>
            </w:r>
            <w:r w:rsidR="007876E9">
              <w:rPr>
                <w:sz w:val="20"/>
                <w:szCs w:val="20"/>
                <w:lang w:val="fr-CA" w:bidi="fr-CA"/>
              </w:rPr>
              <w:t>de référencement</w:t>
            </w:r>
            <w:r w:rsidR="00F572C2">
              <w:rPr>
                <w:sz w:val="20"/>
                <w:szCs w:val="20"/>
                <w:lang w:val="fr-CA" w:bidi="fr-CA"/>
              </w:rPr>
              <w:t xml:space="preserve"> dans la mesure suivante : a) ils se tiennent au courant des services offerts et des coordonnées des personnes qui en sont responsables; b) avant </w:t>
            </w:r>
            <w:r w:rsidR="00A40B5B">
              <w:rPr>
                <w:sz w:val="20"/>
                <w:szCs w:val="20"/>
                <w:lang w:val="fr-CA" w:bidi="fr-CA"/>
              </w:rPr>
              <w:t>le référencement</w:t>
            </w:r>
            <w:r w:rsidR="00475104">
              <w:rPr>
                <w:sz w:val="20"/>
                <w:szCs w:val="20"/>
                <w:lang w:val="fr-CA" w:bidi="fr-CA"/>
              </w:rPr>
              <w:t xml:space="preserve">, ils obtiennent le consentement et l’accord éclairés (par écrit ou à l’aide d’un enregistrement) de l’enfant et/ou </w:t>
            </w:r>
            <w:r w:rsidR="00911727">
              <w:rPr>
                <w:sz w:val="20"/>
                <w:szCs w:val="20"/>
                <w:lang w:val="fr-CA" w:bidi="fr-CA"/>
              </w:rPr>
              <w:t>de ses tuteurs</w:t>
            </w:r>
            <w:r w:rsidR="00475104">
              <w:rPr>
                <w:sz w:val="20"/>
                <w:szCs w:val="20"/>
                <w:lang w:val="fr-CA" w:bidi="fr-CA"/>
              </w:rPr>
              <w:t xml:space="preserve"> (si possible et approprié) </w:t>
            </w:r>
            <w:r w:rsidR="00F572C2">
              <w:rPr>
                <w:sz w:val="20"/>
                <w:szCs w:val="20"/>
                <w:lang w:val="fr-CA" w:bidi="fr-CA"/>
              </w:rPr>
              <w:t xml:space="preserve">concernant le partage </w:t>
            </w:r>
            <w:r w:rsidR="00A40B5B">
              <w:rPr>
                <w:sz w:val="20"/>
                <w:szCs w:val="20"/>
                <w:lang w:val="fr-CA" w:bidi="fr-CA"/>
              </w:rPr>
              <w:t>d’information</w:t>
            </w:r>
            <w:r w:rsidR="00F572C2">
              <w:rPr>
                <w:sz w:val="20"/>
                <w:szCs w:val="20"/>
                <w:lang w:val="fr-CA" w:bidi="fr-CA"/>
              </w:rPr>
              <w:t xml:space="preserve"> avec d’autres prestataires de services; c) lors de </w:t>
            </w:r>
            <w:r w:rsidR="00A40B5B">
              <w:rPr>
                <w:sz w:val="20"/>
                <w:szCs w:val="20"/>
                <w:lang w:val="fr-CA" w:bidi="fr-CA"/>
              </w:rPr>
              <w:t>le référencement</w:t>
            </w:r>
            <w:r w:rsidR="00F572C2">
              <w:rPr>
                <w:sz w:val="20"/>
                <w:szCs w:val="20"/>
                <w:lang w:val="fr-CA" w:bidi="fr-CA"/>
              </w:rPr>
              <w:t>, ils partagent les renseignements en respectant le principe d’accès sélectif (besoin de savoir)</w:t>
            </w:r>
            <w:r w:rsidR="004638EB" w:rsidRPr="004638EB">
              <w:rPr>
                <w:vertAlign w:val="superscript"/>
                <w:lang w:val="fr-CA" w:bidi="fr-CA"/>
              </w:rPr>
              <w:fldChar w:fldCharType="begin"/>
            </w:r>
            <w:r w:rsidR="004638EB" w:rsidRPr="004638EB">
              <w:rPr>
                <w:sz w:val="20"/>
                <w:szCs w:val="20"/>
                <w:vertAlign w:val="superscript"/>
                <w:lang w:val="fr-CA" w:bidi="fr-CA"/>
              </w:rPr>
              <w:instrText xml:space="preserve"> NOTEREF _Ref5625168 \h </w:instrText>
            </w:r>
            <w:r w:rsidR="004638EB">
              <w:rPr>
                <w:vertAlign w:val="superscript"/>
                <w:lang w:val="fr-CA" w:bidi="fr-CA"/>
              </w:rPr>
              <w:instrText xml:space="preserve"> \* MERGEFORMAT </w:instrText>
            </w:r>
            <w:r w:rsidR="004638EB" w:rsidRPr="004638EB">
              <w:rPr>
                <w:vertAlign w:val="superscript"/>
                <w:lang w:val="fr-CA" w:bidi="fr-CA"/>
              </w:rPr>
            </w:r>
            <w:r w:rsidR="004638EB" w:rsidRPr="004638EB">
              <w:rPr>
                <w:vertAlign w:val="superscript"/>
                <w:lang w:val="fr-CA" w:bidi="fr-CA"/>
              </w:rPr>
              <w:fldChar w:fldCharType="separate"/>
            </w:r>
            <w:r w:rsidR="00DE1E2E">
              <w:rPr>
                <w:sz w:val="20"/>
                <w:szCs w:val="20"/>
                <w:vertAlign w:val="superscript"/>
                <w:lang w:val="fr-CA" w:bidi="fr-CA"/>
              </w:rPr>
              <w:t>14</w:t>
            </w:r>
            <w:r w:rsidR="004638EB" w:rsidRPr="004638EB">
              <w:rPr>
                <w:vertAlign w:val="superscript"/>
                <w:lang w:val="fr-CA" w:bidi="fr-CA"/>
              </w:rPr>
              <w:fldChar w:fldCharType="end"/>
            </w:r>
            <w:r w:rsidR="00F572C2">
              <w:rPr>
                <w:sz w:val="20"/>
                <w:szCs w:val="20"/>
                <w:lang w:val="fr-CA" w:bidi="fr-CA"/>
              </w:rPr>
              <w:t>; et d) </w:t>
            </w:r>
            <w:r>
              <w:rPr>
                <w:sz w:val="20"/>
                <w:szCs w:val="20"/>
                <w:lang w:val="fr-CA" w:bidi="fr-CA"/>
              </w:rPr>
              <w:t xml:space="preserve">ils accompagnent l’enfant et sa famille chez le prestataire de services pour faire les présentations et </w:t>
            </w:r>
            <w:r w:rsidR="00407DA1">
              <w:rPr>
                <w:sz w:val="20"/>
                <w:szCs w:val="20"/>
                <w:lang w:val="fr-CA" w:bidi="fr-CA"/>
              </w:rPr>
              <w:t>veiller à ce</w:t>
            </w:r>
            <w:r>
              <w:rPr>
                <w:sz w:val="20"/>
                <w:szCs w:val="20"/>
                <w:lang w:val="fr-CA" w:bidi="fr-CA"/>
              </w:rPr>
              <w:t xml:space="preserve"> que </w:t>
            </w:r>
            <w:r w:rsidR="00B06854">
              <w:rPr>
                <w:sz w:val="20"/>
                <w:szCs w:val="20"/>
                <w:lang w:val="fr-CA" w:bidi="fr-CA"/>
              </w:rPr>
              <w:t xml:space="preserve">les raisons de </w:t>
            </w:r>
            <w:r w:rsidR="00A40B5B">
              <w:rPr>
                <w:sz w:val="20"/>
                <w:szCs w:val="20"/>
                <w:lang w:val="fr-CA" w:bidi="fr-CA"/>
              </w:rPr>
              <w:t>le référencement</w:t>
            </w:r>
            <w:r w:rsidR="00B06854">
              <w:rPr>
                <w:sz w:val="20"/>
                <w:szCs w:val="20"/>
                <w:lang w:val="fr-CA" w:bidi="fr-CA"/>
              </w:rPr>
              <w:t xml:space="preserve"> so</w:t>
            </w:r>
            <w:r w:rsidR="00407DA1">
              <w:rPr>
                <w:sz w:val="20"/>
                <w:szCs w:val="20"/>
                <w:lang w:val="fr-CA" w:bidi="fr-CA"/>
              </w:rPr>
              <w:t>ie</w:t>
            </w:r>
            <w:r w:rsidR="00B06854">
              <w:rPr>
                <w:sz w:val="20"/>
                <w:szCs w:val="20"/>
                <w:lang w:val="fr-CA" w:bidi="fr-CA"/>
              </w:rPr>
              <w:t>nt bien comprises</w:t>
            </w:r>
            <w:r>
              <w:rPr>
                <w:sz w:val="20"/>
                <w:szCs w:val="20"/>
                <w:lang w:val="fr-CA" w:bidi="fr-CA"/>
              </w:rPr>
              <w:t>.</w:t>
            </w:r>
          </w:p>
        </w:tc>
      </w:tr>
    </w:tbl>
    <w:p w14:paraId="242D003B" w14:textId="77777777" w:rsidR="006713BB" w:rsidRPr="007876E9" w:rsidRDefault="006713BB">
      <w:pPr>
        <w:rPr>
          <w:lang w:val="fr-CA"/>
        </w:rPr>
      </w:pP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5DA7FC07" w14:textId="77777777" w:rsidTr="006713BB">
        <w:trPr>
          <w:cantSplit/>
          <w:tblHeader/>
        </w:trPr>
        <w:tc>
          <w:tcPr>
            <w:tcW w:w="4088" w:type="dxa"/>
            <w:tcBorders>
              <w:top w:val="nil"/>
            </w:tcBorders>
            <w:shd w:val="clear" w:color="auto" w:fill="405D78"/>
            <w:vAlign w:val="center"/>
          </w:tcPr>
          <w:p w14:paraId="2FE44AC5" w14:textId="3646E541"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 xml:space="preserve">2. PROCESSUS DE </w:t>
            </w:r>
            <w:r w:rsidR="007876E9">
              <w:rPr>
                <w:b/>
                <w:color w:val="FFFFFF" w:themeColor="background1"/>
                <w:szCs w:val="24"/>
                <w:lang w:val="fr-CA" w:bidi="fr-CA"/>
              </w:rPr>
              <w:t>GESTION DE CAS</w:t>
            </w:r>
          </w:p>
          <w:p w14:paraId="641532CB" w14:textId="6CDA8EB4" w:rsidR="005450C2" w:rsidRPr="00DE1E2E" w:rsidRDefault="005450C2" w:rsidP="00D65304">
            <w:pPr>
              <w:pStyle w:val="Sansinterligne"/>
              <w:jc w:val="left"/>
              <w:rPr>
                <w:i/>
                <w:color w:val="FFFFFF" w:themeColor="background1"/>
                <w:szCs w:val="24"/>
                <w:lang w:val="fr-CA"/>
              </w:rPr>
            </w:pPr>
            <w:r>
              <w:rPr>
                <w:i/>
                <w:color w:val="FFFFFF" w:themeColor="background1"/>
                <w:szCs w:val="24"/>
                <w:lang w:val="fr-CA" w:bidi="fr-CA"/>
              </w:rPr>
              <w:t xml:space="preserve">e. Suivi et </w:t>
            </w:r>
            <w:r w:rsidR="00D65304">
              <w:rPr>
                <w:i/>
                <w:color w:val="FFFFFF" w:themeColor="background1"/>
                <w:szCs w:val="24"/>
                <w:lang w:val="fr-CA" w:bidi="fr-CA"/>
              </w:rPr>
              <w:t>revue</w:t>
            </w:r>
          </w:p>
        </w:tc>
        <w:tc>
          <w:tcPr>
            <w:tcW w:w="3852" w:type="dxa"/>
            <w:tcBorders>
              <w:top w:val="nil"/>
            </w:tcBorders>
            <w:shd w:val="clear" w:color="auto" w:fill="405D78"/>
            <w:vAlign w:val="center"/>
          </w:tcPr>
          <w:p w14:paraId="734D72FA" w14:textId="77777777" w:rsidR="005450C2" w:rsidRPr="00DE1E2E" w:rsidRDefault="005450C2" w:rsidP="006713BB">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7D40D8ED"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3BCF02E5"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0FAEDC58"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51393B22" w14:textId="4247C494"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50EE365A" w14:textId="6E899D3C"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2F7E167B" w14:textId="77777777" w:rsidTr="006713BB">
        <w:trPr>
          <w:cantSplit/>
          <w:tblHeader/>
        </w:trPr>
        <w:tc>
          <w:tcPr>
            <w:tcW w:w="4088" w:type="dxa"/>
            <w:shd w:val="clear" w:color="auto" w:fill="FF9F9F"/>
          </w:tcPr>
          <w:p w14:paraId="107C7083"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10F50E82"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243A5E8E"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6E4A3271" w14:textId="77777777" w:rsidR="00763AD7" w:rsidRPr="00A335DC" w:rsidRDefault="00763AD7" w:rsidP="007E376C">
            <w:pPr>
              <w:pStyle w:val="Sansinterligne"/>
              <w:rPr>
                <w:b/>
                <w:szCs w:val="24"/>
              </w:rPr>
            </w:pPr>
            <w:r>
              <w:rPr>
                <w:b/>
                <w:szCs w:val="24"/>
                <w:lang w:val="fr-CA" w:bidi="fr-CA"/>
              </w:rPr>
              <w:t>BONNE PRATIQUE</w:t>
            </w:r>
          </w:p>
        </w:tc>
      </w:tr>
      <w:tr w:rsidR="008D3A6D" w:rsidRPr="007876E9" w14:paraId="314D1562" w14:textId="77777777" w:rsidTr="006713BB">
        <w:trPr>
          <w:cantSplit/>
        </w:trPr>
        <w:tc>
          <w:tcPr>
            <w:tcW w:w="4088" w:type="dxa"/>
            <w:tcBorders>
              <w:bottom w:val="single" w:sz="4" w:space="0" w:color="auto"/>
            </w:tcBorders>
            <w:shd w:val="clear" w:color="auto" w:fill="DAEEF3"/>
          </w:tcPr>
          <w:p w14:paraId="13314939" w14:textId="7EDD8FE2" w:rsidR="008D3A6D" w:rsidRPr="00DE1E2E" w:rsidRDefault="00B3547C" w:rsidP="007E376C">
            <w:pPr>
              <w:pStyle w:val="Sansinterligne"/>
              <w:ind w:left="265" w:hanging="265"/>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n’assurent pas de suivi </w:t>
            </w:r>
            <w:r w:rsidR="00B8363D">
              <w:rPr>
                <w:sz w:val="20"/>
                <w:szCs w:val="20"/>
                <w:lang w:val="fr-CA" w:bidi="fr-CA"/>
              </w:rPr>
              <w:t>régulier</w:t>
            </w:r>
            <w:r>
              <w:rPr>
                <w:sz w:val="20"/>
                <w:szCs w:val="20"/>
                <w:lang w:val="fr-CA" w:bidi="fr-CA"/>
              </w:rPr>
              <w:t xml:space="preserve"> auprès de l’enfant, de sa famille et des prestataires de services </w:t>
            </w:r>
            <w:r w:rsidR="004B6B8E">
              <w:rPr>
                <w:sz w:val="20"/>
                <w:szCs w:val="20"/>
                <w:lang w:val="fr-CA" w:bidi="fr-CA"/>
              </w:rPr>
              <w:t>afin d’être au fait des</w:t>
            </w:r>
            <w:r>
              <w:rPr>
                <w:sz w:val="20"/>
                <w:szCs w:val="20"/>
                <w:lang w:val="fr-CA" w:bidi="fr-CA"/>
              </w:rPr>
              <w:t xml:space="preserve"> progrès et </w:t>
            </w:r>
            <w:r w:rsidR="004B6B8E">
              <w:rPr>
                <w:sz w:val="20"/>
                <w:szCs w:val="20"/>
                <w:lang w:val="fr-CA" w:bidi="fr-CA"/>
              </w:rPr>
              <w:t>de veiller à la satisfaction des besoins.</w:t>
            </w:r>
          </w:p>
        </w:tc>
        <w:tc>
          <w:tcPr>
            <w:tcW w:w="3852" w:type="dxa"/>
            <w:tcBorders>
              <w:bottom w:val="single" w:sz="4" w:space="0" w:color="auto"/>
            </w:tcBorders>
            <w:shd w:val="clear" w:color="auto" w:fill="DAEEF3"/>
          </w:tcPr>
          <w:p w14:paraId="64D2CFB2" w14:textId="4DDB0342" w:rsidR="008D3A6D" w:rsidRPr="006A001F" w:rsidRDefault="008C3CA2" w:rsidP="007E376C">
            <w:pPr>
              <w:pStyle w:val="Sansinterligne"/>
              <w:ind w:left="251" w:hanging="251"/>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assurent un suivi </w:t>
            </w:r>
            <w:r w:rsidR="004B6B8E">
              <w:rPr>
                <w:sz w:val="20"/>
                <w:szCs w:val="20"/>
                <w:lang w:val="fr-CA" w:bidi="fr-CA"/>
              </w:rPr>
              <w:t>régulier</w:t>
            </w:r>
            <w:r w:rsidR="00ED1ACC">
              <w:rPr>
                <w:sz w:val="20"/>
                <w:szCs w:val="20"/>
                <w:lang w:val="fr-CA" w:bidi="fr-CA"/>
              </w:rPr>
              <w:t xml:space="preserve"> </w:t>
            </w:r>
            <w:r>
              <w:rPr>
                <w:sz w:val="20"/>
                <w:szCs w:val="20"/>
                <w:lang w:val="fr-CA" w:bidi="fr-CA"/>
              </w:rPr>
              <w:t>auprès de l’enfant, de sa famille et des prestataires de services (</w:t>
            </w:r>
            <w:r w:rsidR="004B6B8E">
              <w:rPr>
                <w:sz w:val="20"/>
                <w:szCs w:val="20"/>
                <w:lang w:val="fr-CA" w:bidi="fr-CA"/>
              </w:rPr>
              <w:t xml:space="preserve">selon </w:t>
            </w:r>
            <w:r>
              <w:rPr>
                <w:sz w:val="20"/>
                <w:szCs w:val="20"/>
                <w:lang w:val="fr-CA" w:bidi="fr-CA"/>
              </w:rPr>
              <w:t xml:space="preserve">la fréquence </w:t>
            </w:r>
            <w:r w:rsidR="004B6B8E">
              <w:rPr>
                <w:sz w:val="20"/>
                <w:szCs w:val="20"/>
                <w:lang w:val="fr-CA" w:bidi="fr-CA"/>
              </w:rPr>
              <w:t>requise</w:t>
            </w:r>
            <w:r>
              <w:rPr>
                <w:sz w:val="20"/>
                <w:szCs w:val="20"/>
                <w:lang w:val="fr-CA" w:bidi="fr-CA"/>
              </w:rPr>
              <w:t xml:space="preserve"> par la situation) </w:t>
            </w:r>
            <w:r w:rsidR="004B6B8E">
              <w:rPr>
                <w:sz w:val="20"/>
                <w:szCs w:val="20"/>
                <w:lang w:val="fr-CA" w:bidi="fr-CA"/>
              </w:rPr>
              <w:t>afin d’être au fait des progrès et de veiller à la satisfaction des besoins.</w:t>
            </w:r>
            <w:r>
              <w:rPr>
                <w:sz w:val="20"/>
                <w:szCs w:val="20"/>
                <w:lang w:val="fr-CA" w:bidi="fr-CA"/>
              </w:rPr>
              <w:t xml:space="preserve"> Il n’existe toutefois pas de </w:t>
            </w:r>
            <w:r w:rsidR="004B6B8E">
              <w:rPr>
                <w:sz w:val="20"/>
                <w:szCs w:val="20"/>
                <w:lang w:val="fr-CA" w:bidi="fr-CA"/>
              </w:rPr>
              <w:t>procédure</w:t>
            </w:r>
            <w:r>
              <w:rPr>
                <w:sz w:val="20"/>
                <w:szCs w:val="20"/>
                <w:lang w:val="fr-CA" w:bidi="fr-CA"/>
              </w:rPr>
              <w:t xml:space="preserve"> de suivi préétablie.</w:t>
            </w:r>
          </w:p>
        </w:tc>
        <w:tc>
          <w:tcPr>
            <w:tcW w:w="3853" w:type="dxa"/>
            <w:tcBorders>
              <w:bottom w:val="single" w:sz="4" w:space="0" w:color="auto"/>
            </w:tcBorders>
            <w:shd w:val="clear" w:color="auto" w:fill="DAEEF3"/>
          </w:tcPr>
          <w:p w14:paraId="0676BE27" w14:textId="23E0AE12" w:rsidR="008D3A6D" w:rsidRPr="00DE1E2E" w:rsidRDefault="008C3CA2" w:rsidP="006E21F7">
            <w:pPr>
              <w:pStyle w:val="Sansinterligne"/>
              <w:ind w:left="262" w:hanging="262"/>
              <w:jc w:val="left"/>
              <w:rPr>
                <w:sz w:val="20"/>
                <w:szCs w:val="20"/>
                <w:lang w:val="fr-CA" w:bidi="fr-CA"/>
              </w:rPr>
            </w:pPr>
            <w:r>
              <w:rPr>
                <w:sz w:val="20"/>
                <w:szCs w:val="20"/>
                <w:lang w:val="fr-CA" w:bidi="fr-CA"/>
              </w:rPr>
              <w:t xml:space="preserve">[  ] </w:t>
            </w:r>
            <w:r w:rsidR="004B6B8E">
              <w:rPr>
                <w:sz w:val="20"/>
                <w:szCs w:val="20"/>
                <w:lang w:val="fr-CA" w:bidi="fr-CA"/>
              </w:rPr>
              <w:t xml:space="preserve">Les </w:t>
            </w:r>
            <w:r w:rsidR="00911727">
              <w:rPr>
                <w:sz w:val="20"/>
                <w:szCs w:val="20"/>
                <w:lang w:val="fr-CA" w:bidi="fr-CA"/>
              </w:rPr>
              <w:t>gestionnaires de cas</w:t>
            </w:r>
            <w:r w:rsidR="004B6B8E">
              <w:rPr>
                <w:sz w:val="20"/>
                <w:szCs w:val="20"/>
                <w:lang w:val="fr-CA" w:bidi="fr-CA"/>
              </w:rPr>
              <w:t xml:space="preserve"> </w:t>
            </w:r>
            <w:r w:rsidR="0077205B">
              <w:rPr>
                <w:sz w:val="20"/>
                <w:szCs w:val="20"/>
                <w:lang w:val="fr-CA" w:bidi="fr-CA"/>
              </w:rPr>
              <w:t>suivent une procédure préétablie pour assurer</w:t>
            </w:r>
            <w:r w:rsidR="004B6B8E">
              <w:rPr>
                <w:sz w:val="20"/>
                <w:szCs w:val="20"/>
                <w:lang w:val="fr-CA" w:bidi="fr-CA"/>
              </w:rPr>
              <w:t xml:space="preserve"> un suivi régulier auprès de l’enfant, de sa famille et des prestataires de services (selon la fréquence requise par la situation et le niveau de priorité du </w:t>
            </w:r>
            <w:r w:rsidR="006E21F7">
              <w:rPr>
                <w:sz w:val="20"/>
                <w:szCs w:val="20"/>
                <w:lang w:val="fr-CA" w:bidi="fr-CA"/>
              </w:rPr>
              <w:t>cas</w:t>
            </w:r>
            <w:r w:rsidR="004B6B8E">
              <w:rPr>
                <w:sz w:val="20"/>
                <w:szCs w:val="20"/>
                <w:lang w:val="fr-CA" w:bidi="fr-CA"/>
              </w:rPr>
              <w:t>) afin d’être au fait des progrès et de veiller à la satisfaction des besoins.</w:t>
            </w:r>
          </w:p>
        </w:tc>
        <w:tc>
          <w:tcPr>
            <w:tcW w:w="3853" w:type="dxa"/>
            <w:tcBorders>
              <w:bottom w:val="single" w:sz="4" w:space="0" w:color="auto"/>
            </w:tcBorders>
            <w:shd w:val="clear" w:color="auto" w:fill="DAEEF3"/>
          </w:tcPr>
          <w:p w14:paraId="14699385" w14:textId="1237472D" w:rsidR="008D3A6D" w:rsidRPr="00DE1E2E" w:rsidRDefault="008C3CA2" w:rsidP="006E21F7">
            <w:pPr>
              <w:pStyle w:val="Sansinterligne"/>
              <w:ind w:left="258" w:hanging="258"/>
              <w:jc w:val="left"/>
              <w:rPr>
                <w:sz w:val="20"/>
                <w:szCs w:val="20"/>
                <w:lang w:val="fr-CA"/>
              </w:rPr>
            </w:pPr>
            <w:r>
              <w:rPr>
                <w:sz w:val="20"/>
                <w:szCs w:val="20"/>
                <w:lang w:val="fr-CA" w:bidi="fr-CA"/>
              </w:rPr>
              <w:t xml:space="preserve">[  ] </w:t>
            </w:r>
            <w:r w:rsidR="0077205B">
              <w:rPr>
                <w:sz w:val="20"/>
                <w:szCs w:val="20"/>
                <w:lang w:val="fr-CA" w:bidi="fr-CA"/>
              </w:rPr>
              <w:t xml:space="preserve">Les </w:t>
            </w:r>
            <w:r w:rsidR="00911727">
              <w:rPr>
                <w:sz w:val="20"/>
                <w:szCs w:val="20"/>
                <w:lang w:val="fr-CA" w:bidi="fr-CA"/>
              </w:rPr>
              <w:t>gestionnaires de cas</w:t>
            </w:r>
            <w:r w:rsidR="0077205B">
              <w:rPr>
                <w:sz w:val="20"/>
                <w:szCs w:val="20"/>
                <w:lang w:val="fr-CA" w:bidi="fr-CA"/>
              </w:rPr>
              <w:t xml:space="preserve"> suivent une procédure préétablie pour assurer un </w:t>
            </w:r>
            <w:r w:rsidR="004B6B8E">
              <w:rPr>
                <w:sz w:val="20"/>
                <w:szCs w:val="20"/>
                <w:lang w:val="fr-CA" w:bidi="fr-CA"/>
              </w:rPr>
              <w:t xml:space="preserve">suivi régulier auprès de l’enfant, de sa famille et des prestataires de services (selon la fréquence requise par la situation et le niveau de priorité du </w:t>
            </w:r>
            <w:r w:rsidR="006E21F7">
              <w:rPr>
                <w:sz w:val="20"/>
                <w:szCs w:val="20"/>
                <w:lang w:val="fr-CA" w:bidi="fr-CA"/>
              </w:rPr>
              <w:t>cas</w:t>
            </w:r>
            <w:r w:rsidR="004B6B8E">
              <w:rPr>
                <w:sz w:val="20"/>
                <w:szCs w:val="20"/>
                <w:lang w:val="fr-CA" w:bidi="fr-CA"/>
              </w:rPr>
              <w:t>) afin d’être au fait des progrès et de veiller à la satisfaction des besoins.</w:t>
            </w:r>
            <w:r>
              <w:rPr>
                <w:sz w:val="20"/>
                <w:szCs w:val="20"/>
                <w:lang w:val="fr-CA" w:bidi="fr-CA"/>
              </w:rPr>
              <w:t xml:space="preserve"> Ils consignent également </w:t>
            </w:r>
            <w:r w:rsidR="004B6B8E">
              <w:rPr>
                <w:sz w:val="20"/>
                <w:szCs w:val="20"/>
                <w:lang w:val="fr-CA" w:bidi="fr-CA"/>
              </w:rPr>
              <w:t>de l’information supplémentaire n’apparaissant pas</w:t>
            </w:r>
            <w:r>
              <w:rPr>
                <w:sz w:val="20"/>
                <w:szCs w:val="20"/>
                <w:lang w:val="fr-CA" w:bidi="fr-CA"/>
              </w:rPr>
              <w:t xml:space="preserve"> </w:t>
            </w:r>
            <w:r w:rsidR="004B6B8E">
              <w:rPr>
                <w:sz w:val="20"/>
                <w:szCs w:val="20"/>
                <w:lang w:val="fr-CA" w:bidi="fr-CA"/>
              </w:rPr>
              <w:t>dans le formulaire</w:t>
            </w:r>
            <w:r w:rsidR="0077205B">
              <w:rPr>
                <w:sz w:val="20"/>
                <w:szCs w:val="20"/>
                <w:lang w:val="fr-CA" w:bidi="fr-CA"/>
              </w:rPr>
              <w:t xml:space="preserve"> de suivi</w:t>
            </w:r>
            <w:r w:rsidR="004B6B8E">
              <w:rPr>
                <w:sz w:val="20"/>
                <w:szCs w:val="20"/>
                <w:lang w:val="fr-CA" w:bidi="fr-CA"/>
              </w:rPr>
              <w:t xml:space="preserve"> (notes au dossier, information sur le processus de </w:t>
            </w:r>
            <w:r w:rsidR="007876E9">
              <w:rPr>
                <w:sz w:val="20"/>
                <w:szCs w:val="20"/>
                <w:lang w:val="fr-CA" w:bidi="fr-CA"/>
              </w:rPr>
              <w:t>gestion de cas</w:t>
            </w:r>
            <w:r w:rsidR="004B6B8E">
              <w:rPr>
                <w:sz w:val="20"/>
                <w:szCs w:val="20"/>
                <w:lang w:val="fr-CA" w:bidi="fr-CA"/>
              </w:rPr>
              <w:t>, etc.)</w:t>
            </w:r>
            <w:r>
              <w:rPr>
                <w:sz w:val="20"/>
                <w:szCs w:val="20"/>
                <w:lang w:val="fr-CA" w:bidi="fr-CA"/>
              </w:rPr>
              <w:t xml:space="preserve">. </w:t>
            </w:r>
          </w:p>
        </w:tc>
      </w:tr>
      <w:tr w:rsidR="00645393" w:rsidRPr="007876E9" w14:paraId="0A7E7F1D" w14:textId="77777777" w:rsidTr="006713BB">
        <w:trPr>
          <w:cantSplit/>
        </w:trPr>
        <w:tc>
          <w:tcPr>
            <w:tcW w:w="4088" w:type="dxa"/>
            <w:tcBorders>
              <w:bottom w:val="single" w:sz="4" w:space="0" w:color="auto"/>
            </w:tcBorders>
            <w:shd w:val="clear" w:color="auto" w:fill="A9BED1"/>
          </w:tcPr>
          <w:p w14:paraId="753A0FB0" w14:textId="7C5C9C81" w:rsidR="00645393" w:rsidRPr="00DE1E2E" w:rsidRDefault="00645393" w:rsidP="00D65304">
            <w:pPr>
              <w:pStyle w:val="Sansinterligne"/>
              <w:ind w:left="265" w:hanging="265"/>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w:t>
            </w:r>
            <w:r w:rsidR="00E670DB">
              <w:rPr>
                <w:sz w:val="20"/>
                <w:szCs w:val="20"/>
                <w:lang w:val="fr-CA" w:bidi="fr-CA"/>
              </w:rPr>
              <w:t>ne tiennent</w:t>
            </w:r>
            <w:r>
              <w:rPr>
                <w:sz w:val="20"/>
                <w:szCs w:val="20"/>
                <w:lang w:val="fr-CA" w:bidi="fr-CA"/>
              </w:rPr>
              <w:t xml:space="preserve"> pas de rencontre</w:t>
            </w:r>
            <w:r w:rsidR="0077205B">
              <w:rPr>
                <w:sz w:val="20"/>
                <w:szCs w:val="20"/>
                <w:lang w:val="fr-CA" w:bidi="fr-CA"/>
              </w:rPr>
              <w:t>s</w:t>
            </w:r>
            <w:r>
              <w:rPr>
                <w:sz w:val="20"/>
                <w:szCs w:val="20"/>
                <w:lang w:val="fr-CA" w:bidi="fr-CA"/>
              </w:rPr>
              <w:t xml:space="preserve"> </w:t>
            </w:r>
            <w:r w:rsidR="00D65304">
              <w:rPr>
                <w:sz w:val="20"/>
                <w:szCs w:val="20"/>
                <w:lang w:val="fr-CA" w:bidi="fr-CA"/>
              </w:rPr>
              <w:t>de revue</w:t>
            </w:r>
            <w:r>
              <w:rPr>
                <w:sz w:val="20"/>
                <w:szCs w:val="20"/>
                <w:lang w:val="fr-CA" w:bidi="fr-CA"/>
              </w:rPr>
              <w:t xml:space="preserve"> </w:t>
            </w:r>
            <w:r w:rsidR="00064FD3">
              <w:rPr>
                <w:sz w:val="20"/>
                <w:szCs w:val="20"/>
                <w:lang w:val="fr-CA" w:bidi="fr-CA"/>
              </w:rPr>
              <w:t>périodique</w:t>
            </w:r>
            <w:r w:rsidR="0077205B">
              <w:rPr>
                <w:sz w:val="20"/>
                <w:szCs w:val="20"/>
                <w:lang w:val="fr-CA" w:bidi="fr-CA"/>
              </w:rPr>
              <w:t>s</w:t>
            </w:r>
            <w:r w:rsidR="00064FD3">
              <w:rPr>
                <w:sz w:val="20"/>
                <w:szCs w:val="20"/>
                <w:lang w:val="fr-CA" w:bidi="fr-CA"/>
              </w:rPr>
              <w:t xml:space="preserve"> </w:t>
            </w:r>
            <w:r>
              <w:rPr>
                <w:sz w:val="20"/>
                <w:szCs w:val="20"/>
                <w:lang w:val="fr-CA" w:bidi="fr-CA"/>
              </w:rPr>
              <w:t xml:space="preserve">avec l’enfant, </w:t>
            </w:r>
            <w:r w:rsidR="00064FD3">
              <w:rPr>
                <w:sz w:val="20"/>
                <w:szCs w:val="20"/>
                <w:lang w:val="fr-CA" w:bidi="fr-CA"/>
              </w:rPr>
              <w:t>s</w:t>
            </w:r>
            <w:r>
              <w:rPr>
                <w:sz w:val="20"/>
                <w:szCs w:val="20"/>
                <w:lang w:val="fr-CA" w:bidi="fr-CA"/>
              </w:rPr>
              <w:t xml:space="preserve">a famille et les autres intervenants du </w:t>
            </w:r>
            <w:r w:rsidR="00911727">
              <w:rPr>
                <w:sz w:val="20"/>
                <w:szCs w:val="20"/>
                <w:lang w:val="fr-CA" w:bidi="fr-CA"/>
              </w:rPr>
              <w:t>plan de prise en charge</w:t>
            </w:r>
            <w:r w:rsidR="000117DE">
              <w:rPr>
                <w:sz w:val="20"/>
                <w:szCs w:val="20"/>
                <w:lang w:val="fr-CA" w:bidi="fr-CA"/>
              </w:rPr>
              <w:t xml:space="preserve">, même si </w:t>
            </w:r>
            <w:r w:rsidR="000C7C93">
              <w:rPr>
                <w:sz w:val="20"/>
                <w:szCs w:val="20"/>
                <w:lang w:val="fr-CA" w:bidi="fr-CA"/>
              </w:rPr>
              <w:t xml:space="preserve">une telle rencontre </w:t>
            </w:r>
            <w:r w:rsidR="00640F57">
              <w:rPr>
                <w:sz w:val="20"/>
                <w:szCs w:val="20"/>
                <w:lang w:val="fr-CA" w:bidi="fr-CA"/>
              </w:rPr>
              <w:t>est</w:t>
            </w:r>
            <w:r w:rsidR="000117DE">
              <w:rPr>
                <w:sz w:val="20"/>
                <w:szCs w:val="20"/>
                <w:lang w:val="fr-CA" w:bidi="fr-CA"/>
              </w:rPr>
              <w:t xml:space="preserve"> </w:t>
            </w:r>
            <w:r>
              <w:rPr>
                <w:sz w:val="20"/>
                <w:szCs w:val="20"/>
                <w:lang w:val="fr-CA" w:bidi="fr-CA"/>
              </w:rPr>
              <w:t xml:space="preserve">possible et </w:t>
            </w:r>
            <w:r w:rsidR="000117DE">
              <w:rPr>
                <w:sz w:val="20"/>
                <w:szCs w:val="20"/>
                <w:lang w:val="fr-CA" w:bidi="fr-CA"/>
              </w:rPr>
              <w:t>approprié</w:t>
            </w:r>
            <w:r w:rsidR="000C7C93">
              <w:rPr>
                <w:sz w:val="20"/>
                <w:szCs w:val="20"/>
                <w:lang w:val="fr-CA" w:bidi="fr-CA"/>
              </w:rPr>
              <w:t>e</w:t>
            </w:r>
            <w:r w:rsidR="00064FD3">
              <w:rPr>
                <w:sz w:val="20"/>
                <w:szCs w:val="20"/>
                <w:lang w:val="fr-CA" w:bidi="fr-CA"/>
              </w:rPr>
              <w:t>.</w:t>
            </w:r>
          </w:p>
        </w:tc>
        <w:tc>
          <w:tcPr>
            <w:tcW w:w="3852" w:type="dxa"/>
            <w:tcBorders>
              <w:bottom w:val="single" w:sz="4" w:space="0" w:color="auto"/>
            </w:tcBorders>
            <w:shd w:val="clear" w:color="auto" w:fill="A9BED1"/>
          </w:tcPr>
          <w:p w14:paraId="4F78D0E4" w14:textId="26753A0D" w:rsidR="00645393" w:rsidRPr="00064FD3" w:rsidRDefault="00645393" w:rsidP="00D65304">
            <w:pPr>
              <w:pStyle w:val="Sansinterligne"/>
              <w:ind w:left="251" w:hanging="251"/>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w:t>
            </w:r>
            <w:r w:rsidR="0077205B">
              <w:rPr>
                <w:sz w:val="20"/>
                <w:szCs w:val="20"/>
                <w:lang w:val="fr-CA" w:bidi="fr-CA"/>
              </w:rPr>
              <w:t>tiennent</w:t>
            </w:r>
            <w:r>
              <w:rPr>
                <w:sz w:val="20"/>
                <w:szCs w:val="20"/>
                <w:lang w:val="fr-CA" w:bidi="fr-CA"/>
              </w:rPr>
              <w:t xml:space="preserve"> des rencontres </w:t>
            </w:r>
            <w:r w:rsidR="00D65304">
              <w:rPr>
                <w:sz w:val="20"/>
                <w:szCs w:val="20"/>
                <w:lang w:val="fr-CA" w:bidi="fr-CA"/>
              </w:rPr>
              <w:t>de revue</w:t>
            </w:r>
            <w:r>
              <w:rPr>
                <w:sz w:val="20"/>
                <w:szCs w:val="20"/>
                <w:lang w:val="fr-CA" w:bidi="fr-CA"/>
              </w:rPr>
              <w:t xml:space="preserve"> </w:t>
            </w:r>
            <w:r w:rsidR="00003EA0">
              <w:rPr>
                <w:sz w:val="20"/>
                <w:szCs w:val="20"/>
                <w:lang w:val="fr-CA" w:bidi="fr-CA"/>
              </w:rPr>
              <w:t xml:space="preserve">périodiques </w:t>
            </w:r>
            <w:r>
              <w:rPr>
                <w:sz w:val="20"/>
                <w:szCs w:val="20"/>
                <w:lang w:val="fr-CA" w:bidi="fr-CA"/>
              </w:rPr>
              <w:t xml:space="preserve">avec l’enfant, </w:t>
            </w:r>
            <w:r w:rsidR="00003EA0">
              <w:rPr>
                <w:sz w:val="20"/>
                <w:szCs w:val="20"/>
                <w:lang w:val="fr-CA" w:bidi="fr-CA"/>
              </w:rPr>
              <w:t>s</w:t>
            </w:r>
            <w:r>
              <w:rPr>
                <w:sz w:val="20"/>
                <w:szCs w:val="20"/>
                <w:lang w:val="fr-CA" w:bidi="fr-CA"/>
              </w:rPr>
              <w:t xml:space="preserve">a famille et les autres intervenants du </w:t>
            </w:r>
            <w:r w:rsidR="00911727">
              <w:rPr>
                <w:sz w:val="20"/>
                <w:szCs w:val="20"/>
                <w:lang w:val="fr-CA" w:bidi="fr-CA"/>
              </w:rPr>
              <w:t>plan de prise en charge</w:t>
            </w:r>
            <w:r w:rsidR="0077205B">
              <w:rPr>
                <w:sz w:val="20"/>
                <w:szCs w:val="20"/>
                <w:lang w:val="fr-CA" w:bidi="fr-CA"/>
              </w:rPr>
              <w:t xml:space="preserve"> (selon la fréquence exigée par la situation)</w:t>
            </w:r>
            <w:r w:rsidR="00695FF7">
              <w:rPr>
                <w:sz w:val="20"/>
                <w:szCs w:val="20"/>
                <w:lang w:val="fr-CA" w:bidi="fr-CA"/>
              </w:rPr>
              <w:t>, lorsqu</w:t>
            </w:r>
            <w:r w:rsidR="00880FFB">
              <w:rPr>
                <w:sz w:val="20"/>
                <w:szCs w:val="20"/>
                <w:lang w:val="fr-CA" w:bidi="fr-CA"/>
              </w:rPr>
              <w:t xml:space="preserve">e de telles </w:t>
            </w:r>
            <w:r w:rsidR="00AE4BEF">
              <w:rPr>
                <w:sz w:val="20"/>
                <w:szCs w:val="20"/>
                <w:lang w:val="fr-CA" w:bidi="fr-CA"/>
              </w:rPr>
              <w:t>rencontre</w:t>
            </w:r>
            <w:r w:rsidR="00880FFB">
              <w:rPr>
                <w:sz w:val="20"/>
                <w:szCs w:val="20"/>
                <w:lang w:val="fr-CA" w:bidi="fr-CA"/>
              </w:rPr>
              <w:t>s sont</w:t>
            </w:r>
            <w:r>
              <w:rPr>
                <w:sz w:val="20"/>
                <w:szCs w:val="20"/>
                <w:lang w:val="fr-CA" w:bidi="fr-CA"/>
              </w:rPr>
              <w:t xml:space="preserve"> possible</w:t>
            </w:r>
            <w:r w:rsidR="00880FFB">
              <w:rPr>
                <w:sz w:val="20"/>
                <w:szCs w:val="20"/>
                <w:lang w:val="fr-CA" w:bidi="fr-CA"/>
              </w:rPr>
              <w:t>s</w:t>
            </w:r>
            <w:r>
              <w:rPr>
                <w:sz w:val="20"/>
                <w:szCs w:val="20"/>
                <w:lang w:val="fr-CA" w:bidi="fr-CA"/>
              </w:rPr>
              <w:t xml:space="preserve"> et </w:t>
            </w:r>
            <w:r w:rsidR="00695FF7">
              <w:rPr>
                <w:sz w:val="20"/>
                <w:szCs w:val="20"/>
                <w:lang w:val="fr-CA" w:bidi="fr-CA"/>
              </w:rPr>
              <w:t>approprié</w:t>
            </w:r>
            <w:r w:rsidR="00880FFB">
              <w:rPr>
                <w:sz w:val="20"/>
                <w:szCs w:val="20"/>
                <w:lang w:val="fr-CA" w:bidi="fr-CA"/>
              </w:rPr>
              <w:t>es</w:t>
            </w:r>
            <w:r>
              <w:rPr>
                <w:sz w:val="20"/>
                <w:szCs w:val="20"/>
                <w:lang w:val="fr-CA" w:bidi="fr-CA"/>
              </w:rPr>
              <w:t xml:space="preserve">. </w:t>
            </w:r>
            <w:r w:rsidR="001D353A">
              <w:rPr>
                <w:sz w:val="20"/>
                <w:szCs w:val="20"/>
                <w:lang w:val="fr-CA" w:bidi="fr-CA"/>
              </w:rPr>
              <w:t xml:space="preserve">Il n’existe toutefois pas de </w:t>
            </w:r>
            <w:r w:rsidR="0077205B">
              <w:rPr>
                <w:sz w:val="20"/>
                <w:szCs w:val="20"/>
                <w:lang w:val="fr-CA" w:bidi="fr-CA"/>
              </w:rPr>
              <w:t>procédures de suivi préétablies</w:t>
            </w:r>
            <w:r w:rsidR="001D353A">
              <w:rPr>
                <w:sz w:val="20"/>
                <w:szCs w:val="20"/>
                <w:lang w:val="fr-CA" w:bidi="fr-CA"/>
              </w:rPr>
              <w:t>.</w:t>
            </w:r>
          </w:p>
        </w:tc>
        <w:tc>
          <w:tcPr>
            <w:tcW w:w="3853" w:type="dxa"/>
            <w:tcBorders>
              <w:bottom w:val="single" w:sz="4" w:space="0" w:color="auto"/>
            </w:tcBorders>
            <w:shd w:val="clear" w:color="auto" w:fill="A9BED1"/>
          </w:tcPr>
          <w:p w14:paraId="68F2A1B4" w14:textId="1376686C" w:rsidR="00645393" w:rsidRPr="00DE1E2E" w:rsidRDefault="00645393" w:rsidP="00D65304">
            <w:pPr>
              <w:pStyle w:val="Sansinterligne"/>
              <w:ind w:left="262" w:hanging="262"/>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organisent des rencontres </w:t>
            </w:r>
            <w:r w:rsidR="00D65304">
              <w:rPr>
                <w:sz w:val="20"/>
                <w:szCs w:val="20"/>
                <w:lang w:val="fr-CA" w:bidi="fr-CA"/>
              </w:rPr>
              <w:t>de revue</w:t>
            </w:r>
            <w:r>
              <w:rPr>
                <w:sz w:val="20"/>
                <w:szCs w:val="20"/>
                <w:lang w:val="fr-CA" w:bidi="fr-CA"/>
              </w:rPr>
              <w:t xml:space="preserve"> </w:t>
            </w:r>
            <w:r w:rsidR="00003EA0">
              <w:rPr>
                <w:sz w:val="20"/>
                <w:szCs w:val="20"/>
                <w:lang w:val="fr-CA" w:bidi="fr-CA"/>
              </w:rPr>
              <w:t>p</w:t>
            </w:r>
            <w:r w:rsidR="0077205B">
              <w:rPr>
                <w:sz w:val="20"/>
                <w:szCs w:val="20"/>
                <w:lang w:val="fr-CA" w:bidi="fr-CA"/>
              </w:rPr>
              <w:t>ériodiques</w:t>
            </w:r>
            <w:r>
              <w:rPr>
                <w:sz w:val="20"/>
                <w:szCs w:val="20"/>
                <w:lang w:val="fr-CA" w:bidi="fr-CA"/>
              </w:rPr>
              <w:t xml:space="preserve"> avec l’enfant, </w:t>
            </w:r>
            <w:r w:rsidR="00003EA0">
              <w:rPr>
                <w:sz w:val="20"/>
                <w:szCs w:val="20"/>
                <w:lang w:val="fr-CA" w:bidi="fr-CA"/>
              </w:rPr>
              <w:t>s</w:t>
            </w:r>
            <w:r>
              <w:rPr>
                <w:sz w:val="20"/>
                <w:szCs w:val="20"/>
                <w:lang w:val="fr-CA" w:bidi="fr-CA"/>
              </w:rPr>
              <w:t xml:space="preserve">a famille et les autres intervenants du </w:t>
            </w:r>
            <w:r w:rsidR="00911727">
              <w:rPr>
                <w:sz w:val="20"/>
                <w:szCs w:val="20"/>
                <w:lang w:val="fr-CA" w:bidi="fr-CA"/>
              </w:rPr>
              <w:t>plan de prise en charge</w:t>
            </w:r>
            <w:r w:rsidR="006D3645">
              <w:rPr>
                <w:sz w:val="20"/>
                <w:szCs w:val="20"/>
                <w:lang w:val="fr-CA" w:bidi="fr-CA"/>
              </w:rPr>
              <w:t xml:space="preserve"> </w:t>
            </w:r>
            <w:r w:rsidR="0077205B">
              <w:rPr>
                <w:sz w:val="20"/>
                <w:szCs w:val="20"/>
                <w:lang w:val="fr-CA" w:bidi="fr-CA"/>
              </w:rPr>
              <w:t xml:space="preserve">(selon la fréquence exigée par la situation et la </w:t>
            </w:r>
            <w:r w:rsidR="00911727">
              <w:rPr>
                <w:sz w:val="20"/>
                <w:szCs w:val="20"/>
                <w:lang w:val="fr-CA" w:bidi="fr-CA"/>
              </w:rPr>
              <w:t>priorisation des cas</w:t>
            </w:r>
            <w:r w:rsidR="0077205B">
              <w:rPr>
                <w:sz w:val="20"/>
                <w:szCs w:val="20"/>
                <w:lang w:val="fr-CA" w:bidi="fr-CA"/>
              </w:rPr>
              <w:t>) en respectant les procédures préétablies en la matière</w:t>
            </w:r>
            <w:r w:rsidR="00695FF7">
              <w:rPr>
                <w:sz w:val="20"/>
                <w:szCs w:val="20"/>
                <w:lang w:val="fr-CA" w:bidi="fr-CA"/>
              </w:rPr>
              <w:t>, lorsqu</w:t>
            </w:r>
            <w:r w:rsidR="00880FFB">
              <w:rPr>
                <w:sz w:val="20"/>
                <w:szCs w:val="20"/>
                <w:lang w:val="fr-CA" w:bidi="fr-CA"/>
              </w:rPr>
              <w:t xml:space="preserve">e </w:t>
            </w:r>
            <w:r w:rsidR="000E72EE">
              <w:rPr>
                <w:sz w:val="20"/>
                <w:szCs w:val="20"/>
                <w:lang w:val="fr-CA" w:bidi="fr-CA"/>
              </w:rPr>
              <w:t xml:space="preserve">de telles rencontres sont </w:t>
            </w:r>
            <w:r w:rsidR="00695FF7">
              <w:rPr>
                <w:sz w:val="20"/>
                <w:szCs w:val="20"/>
                <w:lang w:val="fr-CA" w:bidi="fr-CA"/>
              </w:rPr>
              <w:t>possible</w:t>
            </w:r>
            <w:r w:rsidR="000E72EE">
              <w:rPr>
                <w:sz w:val="20"/>
                <w:szCs w:val="20"/>
                <w:lang w:val="fr-CA" w:bidi="fr-CA"/>
              </w:rPr>
              <w:t>s</w:t>
            </w:r>
            <w:r w:rsidR="00695FF7">
              <w:rPr>
                <w:sz w:val="20"/>
                <w:szCs w:val="20"/>
                <w:lang w:val="fr-CA" w:bidi="fr-CA"/>
              </w:rPr>
              <w:t xml:space="preserve"> et approprié</w:t>
            </w:r>
            <w:r w:rsidR="000E72EE">
              <w:rPr>
                <w:sz w:val="20"/>
                <w:szCs w:val="20"/>
                <w:lang w:val="fr-CA" w:bidi="fr-CA"/>
              </w:rPr>
              <w:t>es</w:t>
            </w:r>
            <w:r>
              <w:rPr>
                <w:sz w:val="20"/>
                <w:szCs w:val="20"/>
                <w:lang w:val="fr-CA" w:bidi="fr-CA"/>
              </w:rPr>
              <w:t>.</w:t>
            </w:r>
          </w:p>
        </w:tc>
        <w:tc>
          <w:tcPr>
            <w:tcW w:w="3853" w:type="dxa"/>
            <w:tcBorders>
              <w:bottom w:val="single" w:sz="4" w:space="0" w:color="auto"/>
            </w:tcBorders>
            <w:shd w:val="clear" w:color="auto" w:fill="A9BED1"/>
          </w:tcPr>
          <w:p w14:paraId="3F325F4A" w14:textId="4CD3D8E2" w:rsidR="001062A2" w:rsidRPr="00DE1E2E" w:rsidRDefault="00645393" w:rsidP="00D65304">
            <w:pPr>
              <w:pStyle w:val="Sansinterligne"/>
              <w:ind w:left="258" w:hanging="258"/>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organisent des rencontres </w:t>
            </w:r>
            <w:r w:rsidR="00D65304">
              <w:rPr>
                <w:sz w:val="20"/>
                <w:szCs w:val="20"/>
                <w:lang w:val="fr-CA" w:bidi="fr-CA"/>
              </w:rPr>
              <w:t>de revue</w:t>
            </w:r>
            <w:r>
              <w:rPr>
                <w:sz w:val="20"/>
                <w:szCs w:val="20"/>
                <w:lang w:val="fr-CA" w:bidi="fr-CA"/>
              </w:rPr>
              <w:t xml:space="preserve"> </w:t>
            </w:r>
            <w:r w:rsidR="00003EA0">
              <w:rPr>
                <w:sz w:val="20"/>
                <w:szCs w:val="20"/>
                <w:lang w:val="fr-CA" w:bidi="fr-CA"/>
              </w:rPr>
              <w:t xml:space="preserve">périodiques </w:t>
            </w:r>
            <w:r>
              <w:rPr>
                <w:sz w:val="20"/>
                <w:szCs w:val="20"/>
                <w:lang w:val="fr-CA" w:bidi="fr-CA"/>
              </w:rPr>
              <w:t xml:space="preserve">avec l’enfant, </w:t>
            </w:r>
            <w:r w:rsidR="00003EA0">
              <w:rPr>
                <w:sz w:val="20"/>
                <w:szCs w:val="20"/>
                <w:lang w:val="fr-CA" w:bidi="fr-CA"/>
              </w:rPr>
              <w:t>s</w:t>
            </w:r>
            <w:r>
              <w:rPr>
                <w:sz w:val="20"/>
                <w:szCs w:val="20"/>
                <w:lang w:val="fr-CA" w:bidi="fr-CA"/>
              </w:rPr>
              <w:t xml:space="preserve">a famille et les autres intervenants du </w:t>
            </w:r>
            <w:r w:rsidR="00911727">
              <w:rPr>
                <w:sz w:val="20"/>
                <w:szCs w:val="20"/>
                <w:lang w:val="fr-CA" w:bidi="fr-CA"/>
              </w:rPr>
              <w:t>plan de prise en charge</w:t>
            </w:r>
            <w:r w:rsidR="00C5569C">
              <w:rPr>
                <w:sz w:val="20"/>
                <w:szCs w:val="20"/>
                <w:lang w:val="fr-CA" w:bidi="fr-CA"/>
              </w:rPr>
              <w:t xml:space="preserve"> </w:t>
            </w:r>
            <w:r w:rsidR="0050172F">
              <w:rPr>
                <w:sz w:val="20"/>
                <w:szCs w:val="20"/>
                <w:lang w:val="fr-CA" w:bidi="fr-CA"/>
              </w:rPr>
              <w:t xml:space="preserve">(selon la fréquence exigée par la situation et la </w:t>
            </w:r>
            <w:r w:rsidR="00911727">
              <w:rPr>
                <w:sz w:val="20"/>
                <w:szCs w:val="20"/>
                <w:lang w:val="fr-CA" w:bidi="fr-CA"/>
              </w:rPr>
              <w:t>priorisation des cas</w:t>
            </w:r>
            <w:r w:rsidR="0050172F">
              <w:rPr>
                <w:sz w:val="20"/>
                <w:szCs w:val="20"/>
                <w:lang w:val="fr-CA" w:bidi="fr-CA"/>
              </w:rPr>
              <w:t>) en respectant les procédures préétablies en la matière,</w:t>
            </w:r>
            <w:r w:rsidR="00C5569C">
              <w:rPr>
                <w:sz w:val="20"/>
                <w:szCs w:val="20"/>
                <w:lang w:val="fr-CA" w:bidi="fr-CA"/>
              </w:rPr>
              <w:t xml:space="preserve"> lorsque de telles rencontres sont possibles et appropriées</w:t>
            </w:r>
            <w:r>
              <w:rPr>
                <w:sz w:val="20"/>
                <w:szCs w:val="20"/>
                <w:lang w:val="fr-CA" w:bidi="fr-CA"/>
              </w:rPr>
              <w:t xml:space="preserve">. Lorsque les résultats de </w:t>
            </w:r>
            <w:r w:rsidR="00D65304">
              <w:rPr>
                <w:sz w:val="20"/>
                <w:szCs w:val="20"/>
                <w:lang w:val="fr-CA" w:bidi="fr-CA"/>
              </w:rPr>
              <w:t>la revue</w:t>
            </w:r>
            <w:r>
              <w:rPr>
                <w:sz w:val="20"/>
                <w:szCs w:val="20"/>
                <w:lang w:val="fr-CA" w:bidi="fr-CA"/>
              </w:rPr>
              <w:t xml:space="preserve"> l’exigent, un</w:t>
            </w:r>
            <w:r w:rsidR="00D65304">
              <w:rPr>
                <w:sz w:val="20"/>
                <w:szCs w:val="20"/>
                <w:lang w:val="fr-CA" w:bidi="fr-CA"/>
              </w:rPr>
              <w:t>e</w:t>
            </w:r>
            <w:r>
              <w:rPr>
                <w:sz w:val="20"/>
                <w:szCs w:val="20"/>
                <w:lang w:val="fr-CA" w:bidi="fr-CA"/>
              </w:rPr>
              <w:t xml:space="preserve"> autre </w:t>
            </w:r>
            <w:r w:rsidR="00D65304">
              <w:rPr>
                <w:sz w:val="20"/>
                <w:szCs w:val="20"/>
                <w:lang w:val="fr-CA" w:bidi="fr-CA"/>
              </w:rPr>
              <w:t>revue</w:t>
            </w:r>
            <w:r>
              <w:rPr>
                <w:sz w:val="20"/>
                <w:szCs w:val="20"/>
                <w:lang w:val="fr-CA" w:bidi="fr-CA"/>
              </w:rPr>
              <w:t xml:space="preserve"> est effectué</w:t>
            </w:r>
            <w:r w:rsidR="00D65304">
              <w:rPr>
                <w:sz w:val="20"/>
                <w:szCs w:val="20"/>
                <w:lang w:val="fr-CA" w:bidi="fr-CA"/>
              </w:rPr>
              <w:t>e</w:t>
            </w:r>
            <w:r>
              <w:rPr>
                <w:sz w:val="20"/>
                <w:szCs w:val="20"/>
                <w:lang w:val="fr-CA" w:bidi="fr-CA"/>
              </w:rPr>
              <w:t xml:space="preserve"> (en cas de changement</w:t>
            </w:r>
            <w:r w:rsidR="0050172F">
              <w:rPr>
                <w:sz w:val="20"/>
                <w:szCs w:val="20"/>
                <w:lang w:val="fr-CA" w:bidi="fr-CA"/>
              </w:rPr>
              <w:t>s</w:t>
            </w:r>
            <w:r>
              <w:rPr>
                <w:sz w:val="20"/>
                <w:szCs w:val="20"/>
                <w:lang w:val="fr-CA" w:bidi="fr-CA"/>
              </w:rPr>
              <w:t xml:space="preserve"> important</w:t>
            </w:r>
            <w:r w:rsidR="0050172F">
              <w:rPr>
                <w:sz w:val="20"/>
                <w:szCs w:val="20"/>
                <w:lang w:val="fr-CA" w:bidi="fr-CA"/>
              </w:rPr>
              <w:t>s</w:t>
            </w:r>
            <w:r>
              <w:rPr>
                <w:sz w:val="20"/>
                <w:szCs w:val="20"/>
                <w:lang w:val="fr-CA" w:bidi="fr-CA"/>
              </w:rPr>
              <w:t xml:space="preserve"> dans la situation de l’enfant) et/ou le </w:t>
            </w:r>
            <w:r w:rsidR="00911727">
              <w:rPr>
                <w:sz w:val="20"/>
                <w:szCs w:val="20"/>
                <w:lang w:val="fr-CA" w:bidi="fr-CA"/>
              </w:rPr>
              <w:t>plan de prise en charge</w:t>
            </w:r>
            <w:r>
              <w:rPr>
                <w:sz w:val="20"/>
                <w:szCs w:val="20"/>
                <w:lang w:val="fr-CA" w:bidi="fr-CA"/>
              </w:rPr>
              <w:t xml:space="preserve"> est modifié (</w:t>
            </w:r>
            <w:r w:rsidR="007D18AF">
              <w:rPr>
                <w:sz w:val="20"/>
                <w:szCs w:val="20"/>
                <w:lang w:val="fr-CA" w:bidi="fr-CA"/>
              </w:rPr>
              <w:t>s’</w:t>
            </w:r>
            <w:r>
              <w:rPr>
                <w:sz w:val="20"/>
                <w:szCs w:val="20"/>
                <w:lang w:val="fr-CA" w:bidi="fr-CA"/>
              </w:rPr>
              <w:t>il n’est pas approprié).</w:t>
            </w:r>
          </w:p>
        </w:tc>
      </w:tr>
      <w:tr w:rsidR="00645393" w:rsidRPr="007876E9" w14:paraId="0EDEAD0E" w14:textId="77777777" w:rsidTr="006713BB">
        <w:trPr>
          <w:cantSplit/>
        </w:trPr>
        <w:tc>
          <w:tcPr>
            <w:tcW w:w="4088" w:type="dxa"/>
            <w:tcBorders>
              <w:bottom w:val="single" w:sz="4" w:space="0" w:color="auto"/>
            </w:tcBorders>
            <w:shd w:val="clear" w:color="auto" w:fill="DAEEF3"/>
          </w:tcPr>
          <w:p w14:paraId="31DF3E39" w14:textId="4E8F9AA6" w:rsidR="00645393" w:rsidRPr="00DE1E2E" w:rsidRDefault="00645393" w:rsidP="007E376C">
            <w:pPr>
              <w:pStyle w:val="Sansinterligne"/>
              <w:ind w:left="265" w:hanging="265"/>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effectuent </w:t>
            </w:r>
            <w:r w:rsidR="00D65304">
              <w:rPr>
                <w:sz w:val="20"/>
                <w:szCs w:val="20"/>
                <w:lang w:val="fr-CA" w:bidi="fr-CA"/>
              </w:rPr>
              <w:t>la revue du cas</w:t>
            </w:r>
            <w:r>
              <w:rPr>
                <w:sz w:val="20"/>
                <w:szCs w:val="20"/>
                <w:lang w:val="fr-CA" w:bidi="fr-CA"/>
              </w:rPr>
              <w:t xml:space="preserve"> sans </w:t>
            </w:r>
            <w:r w:rsidR="004B490D">
              <w:rPr>
                <w:sz w:val="20"/>
                <w:szCs w:val="20"/>
                <w:lang w:val="fr-CA" w:bidi="fr-CA"/>
              </w:rPr>
              <w:t>la participation de</w:t>
            </w:r>
            <w:r>
              <w:rPr>
                <w:sz w:val="20"/>
                <w:szCs w:val="20"/>
                <w:lang w:val="fr-CA" w:bidi="fr-CA"/>
              </w:rPr>
              <w:t xml:space="preserve"> l’enfant, </w:t>
            </w:r>
            <w:r w:rsidR="004B490D">
              <w:rPr>
                <w:sz w:val="20"/>
                <w:szCs w:val="20"/>
                <w:lang w:val="fr-CA" w:bidi="fr-CA"/>
              </w:rPr>
              <w:t xml:space="preserve">de </w:t>
            </w:r>
            <w:r>
              <w:rPr>
                <w:sz w:val="20"/>
                <w:szCs w:val="20"/>
                <w:lang w:val="fr-CA" w:bidi="fr-CA"/>
              </w:rPr>
              <w:t xml:space="preserve">sa famille et </w:t>
            </w:r>
            <w:r w:rsidR="004B490D">
              <w:rPr>
                <w:sz w:val="20"/>
                <w:szCs w:val="20"/>
                <w:lang w:val="fr-CA" w:bidi="fr-CA"/>
              </w:rPr>
              <w:t>d</w:t>
            </w:r>
            <w:r>
              <w:rPr>
                <w:sz w:val="20"/>
                <w:szCs w:val="20"/>
                <w:lang w:val="fr-CA" w:bidi="fr-CA"/>
              </w:rPr>
              <w:t xml:space="preserve">es autres intervenants du </w:t>
            </w:r>
            <w:r w:rsidR="00911727">
              <w:rPr>
                <w:sz w:val="20"/>
                <w:szCs w:val="20"/>
                <w:lang w:val="fr-CA" w:bidi="fr-CA"/>
              </w:rPr>
              <w:t>plan de prise en charge</w:t>
            </w:r>
            <w:r>
              <w:rPr>
                <w:sz w:val="20"/>
                <w:szCs w:val="20"/>
                <w:lang w:val="fr-CA" w:bidi="fr-CA"/>
              </w:rPr>
              <w:t>.</w:t>
            </w:r>
          </w:p>
        </w:tc>
        <w:tc>
          <w:tcPr>
            <w:tcW w:w="3852" w:type="dxa"/>
            <w:tcBorders>
              <w:bottom w:val="single" w:sz="4" w:space="0" w:color="auto"/>
            </w:tcBorders>
            <w:shd w:val="clear" w:color="auto" w:fill="DAEEF3"/>
          </w:tcPr>
          <w:p w14:paraId="5C62DD82" w14:textId="7E516BC3" w:rsidR="00645393" w:rsidRPr="00DE1E2E" w:rsidRDefault="00645393" w:rsidP="00D65304">
            <w:pPr>
              <w:pStyle w:val="Sansinterligne"/>
              <w:ind w:left="251" w:hanging="251"/>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effectuent </w:t>
            </w:r>
            <w:r w:rsidR="00D65304">
              <w:rPr>
                <w:sz w:val="20"/>
                <w:szCs w:val="20"/>
                <w:lang w:val="fr-CA" w:bidi="fr-CA"/>
              </w:rPr>
              <w:t>la revue du cas</w:t>
            </w:r>
            <w:r>
              <w:rPr>
                <w:sz w:val="20"/>
                <w:szCs w:val="20"/>
                <w:lang w:val="fr-CA" w:bidi="fr-CA"/>
              </w:rPr>
              <w:t xml:space="preserve"> </w:t>
            </w:r>
            <w:r w:rsidR="004B490D">
              <w:rPr>
                <w:sz w:val="20"/>
                <w:szCs w:val="20"/>
                <w:lang w:val="fr-CA" w:bidi="fr-CA"/>
              </w:rPr>
              <w:t>sans la participation de</w:t>
            </w:r>
            <w:r>
              <w:rPr>
                <w:sz w:val="20"/>
                <w:szCs w:val="20"/>
                <w:lang w:val="fr-CA" w:bidi="fr-CA"/>
              </w:rPr>
              <w:t xml:space="preserve"> l’enfant et </w:t>
            </w:r>
            <w:r w:rsidR="004B490D">
              <w:rPr>
                <w:sz w:val="20"/>
                <w:szCs w:val="20"/>
                <w:lang w:val="fr-CA" w:bidi="fr-CA"/>
              </w:rPr>
              <w:t>de</w:t>
            </w:r>
            <w:r>
              <w:rPr>
                <w:sz w:val="20"/>
                <w:szCs w:val="20"/>
                <w:lang w:val="fr-CA" w:bidi="fr-CA"/>
              </w:rPr>
              <w:t xml:space="preserve"> sa famille </w:t>
            </w:r>
            <w:r w:rsidR="004B490D">
              <w:rPr>
                <w:sz w:val="20"/>
                <w:szCs w:val="20"/>
                <w:lang w:val="fr-CA" w:bidi="fr-CA"/>
              </w:rPr>
              <w:t>alors que leur participation était possible et appropriée, mais leur présentent</w:t>
            </w:r>
            <w:r w:rsidR="0050172F">
              <w:rPr>
                <w:sz w:val="20"/>
                <w:szCs w:val="20"/>
                <w:lang w:val="fr-CA" w:bidi="fr-CA"/>
              </w:rPr>
              <w:t xml:space="preserve"> les résultats de </w:t>
            </w:r>
            <w:r w:rsidR="00D65304">
              <w:rPr>
                <w:sz w:val="20"/>
                <w:szCs w:val="20"/>
                <w:lang w:val="fr-CA" w:bidi="fr-CA"/>
              </w:rPr>
              <w:t>la revue</w:t>
            </w:r>
            <w:r w:rsidR="004B490D">
              <w:rPr>
                <w:sz w:val="20"/>
                <w:szCs w:val="20"/>
                <w:lang w:val="fr-CA" w:bidi="fr-CA"/>
              </w:rPr>
              <w:t xml:space="preserve"> par la suite.</w:t>
            </w:r>
          </w:p>
        </w:tc>
        <w:tc>
          <w:tcPr>
            <w:tcW w:w="3853" w:type="dxa"/>
            <w:tcBorders>
              <w:bottom w:val="single" w:sz="4" w:space="0" w:color="auto"/>
            </w:tcBorders>
            <w:shd w:val="clear" w:color="auto" w:fill="DAEEF3"/>
          </w:tcPr>
          <w:p w14:paraId="57D8A508" w14:textId="6FEB4C7C" w:rsidR="001062A2" w:rsidRPr="00DE1E2E" w:rsidRDefault="00645393" w:rsidP="007E376C">
            <w:pPr>
              <w:pStyle w:val="Sansinterligne"/>
              <w:ind w:left="262" w:hanging="262"/>
              <w:jc w:val="left"/>
              <w:rPr>
                <w:sz w:val="20"/>
                <w:szCs w:val="20"/>
                <w:lang w:val="fr-CA"/>
              </w:rPr>
            </w:pPr>
            <w:r w:rsidRPr="00181ED3">
              <w:rPr>
                <w:sz w:val="20"/>
                <w:szCs w:val="20"/>
                <w:lang w:val="fr-CA" w:bidi="fr-CA"/>
              </w:rPr>
              <w:t xml:space="preserve">[  ] Les </w:t>
            </w:r>
            <w:r w:rsidR="00911727">
              <w:rPr>
                <w:sz w:val="20"/>
                <w:szCs w:val="20"/>
                <w:lang w:val="fr-CA" w:bidi="fr-CA"/>
              </w:rPr>
              <w:t>gestionnaires de cas</w:t>
            </w:r>
            <w:r w:rsidRPr="00181ED3">
              <w:rPr>
                <w:sz w:val="20"/>
                <w:szCs w:val="20"/>
                <w:lang w:val="fr-CA" w:bidi="fr-CA"/>
              </w:rPr>
              <w:t xml:space="preserve"> </w:t>
            </w:r>
            <w:r w:rsidR="005352E1">
              <w:rPr>
                <w:sz w:val="20"/>
                <w:szCs w:val="20"/>
                <w:lang w:val="fr-CA" w:bidi="fr-CA"/>
              </w:rPr>
              <w:t xml:space="preserve">effectuent </w:t>
            </w:r>
            <w:r w:rsidR="00D65304">
              <w:rPr>
                <w:sz w:val="20"/>
                <w:szCs w:val="20"/>
                <w:lang w:val="fr-CA" w:bidi="fr-CA"/>
              </w:rPr>
              <w:t>la revue du cas</w:t>
            </w:r>
            <w:r w:rsidR="005352E1">
              <w:rPr>
                <w:sz w:val="20"/>
                <w:szCs w:val="20"/>
                <w:lang w:val="fr-CA" w:bidi="fr-CA"/>
              </w:rPr>
              <w:t xml:space="preserve"> en collaboration avec l’enfant et sa famille</w:t>
            </w:r>
            <w:r w:rsidR="004B490D">
              <w:rPr>
                <w:sz w:val="20"/>
                <w:szCs w:val="20"/>
                <w:lang w:val="fr-CA" w:bidi="fr-CA"/>
              </w:rPr>
              <w:t xml:space="preserve"> lorsque leur participation est possible et appropriée</w:t>
            </w:r>
            <w:r w:rsidR="004B490D" w:rsidRPr="00181ED3">
              <w:rPr>
                <w:sz w:val="20"/>
                <w:szCs w:val="20"/>
                <w:lang w:val="fr-CA" w:bidi="fr-CA"/>
              </w:rPr>
              <w:t>.</w:t>
            </w:r>
          </w:p>
        </w:tc>
        <w:tc>
          <w:tcPr>
            <w:tcW w:w="3853" w:type="dxa"/>
            <w:tcBorders>
              <w:bottom w:val="single" w:sz="4" w:space="0" w:color="auto"/>
            </w:tcBorders>
            <w:shd w:val="clear" w:color="auto" w:fill="DAEEF3"/>
          </w:tcPr>
          <w:p w14:paraId="2D4017D2" w14:textId="35A9478D" w:rsidR="00645393" w:rsidRPr="00DE1E2E" w:rsidRDefault="00CC7193" w:rsidP="00D65304">
            <w:pPr>
              <w:pStyle w:val="Sansinterligne"/>
              <w:ind w:left="258" w:hanging="258"/>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effectuent </w:t>
            </w:r>
            <w:r w:rsidR="00D65304">
              <w:rPr>
                <w:sz w:val="20"/>
                <w:szCs w:val="20"/>
                <w:lang w:val="fr-CA" w:bidi="fr-CA"/>
              </w:rPr>
              <w:t>la revue du cas</w:t>
            </w:r>
            <w:r>
              <w:rPr>
                <w:sz w:val="20"/>
                <w:szCs w:val="20"/>
                <w:lang w:val="fr-CA" w:bidi="fr-CA"/>
              </w:rPr>
              <w:t xml:space="preserve"> en collaboration avec l’enfant et sa </w:t>
            </w:r>
            <w:r w:rsidR="0050172F">
              <w:rPr>
                <w:sz w:val="20"/>
                <w:szCs w:val="20"/>
                <w:lang w:val="fr-CA" w:bidi="fr-CA"/>
              </w:rPr>
              <w:t>famille</w:t>
            </w:r>
            <w:r w:rsidR="004B490D">
              <w:rPr>
                <w:sz w:val="20"/>
                <w:szCs w:val="20"/>
                <w:lang w:val="fr-CA" w:bidi="fr-CA"/>
              </w:rPr>
              <w:t xml:space="preserve"> lorsque leur participation est possible et appropriée</w:t>
            </w:r>
            <w:r>
              <w:rPr>
                <w:sz w:val="20"/>
                <w:szCs w:val="20"/>
                <w:lang w:val="fr-CA" w:bidi="fr-CA"/>
              </w:rPr>
              <w:t xml:space="preserve">, et tiennent des conférences </w:t>
            </w:r>
            <w:r w:rsidR="00D65304">
              <w:rPr>
                <w:sz w:val="20"/>
                <w:szCs w:val="20"/>
                <w:lang w:val="fr-CA" w:bidi="fr-CA"/>
              </w:rPr>
              <w:t>de prise en charge</w:t>
            </w:r>
            <w:r>
              <w:rPr>
                <w:sz w:val="20"/>
                <w:szCs w:val="20"/>
                <w:lang w:val="fr-CA" w:bidi="fr-CA"/>
              </w:rPr>
              <w:t xml:space="preserve"> pour les dossiers complexes qui nécessitent une stratégie </w:t>
            </w:r>
            <w:r w:rsidR="00731A08">
              <w:rPr>
                <w:sz w:val="20"/>
                <w:szCs w:val="20"/>
                <w:lang w:val="fr-CA" w:bidi="fr-CA"/>
              </w:rPr>
              <w:t>inter</w:t>
            </w:r>
            <w:r w:rsidR="00BD3032">
              <w:rPr>
                <w:sz w:val="20"/>
                <w:szCs w:val="20"/>
                <w:lang w:val="fr-CA" w:bidi="fr-CA"/>
              </w:rPr>
              <w:noBreakHyphen/>
            </w:r>
            <w:r w:rsidR="00731A08">
              <w:rPr>
                <w:sz w:val="20"/>
                <w:szCs w:val="20"/>
                <w:lang w:val="fr-CA" w:bidi="fr-CA"/>
              </w:rPr>
              <w:t>agences</w:t>
            </w:r>
            <w:r>
              <w:rPr>
                <w:sz w:val="20"/>
                <w:szCs w:val="20"/>
                <w:lang w:val="fr-CA" w:bidi="fr-CA"/>
              </w:rPr>
              <w:t xml:space="preserve"> ou intersectorielle.</w:t>
            </w:r>
          </w:p>
        </w:tc>
      </w:tr>
    </w:tbl>
    <w:p w14:paraId="6D6E9B17" w14:textId="77777777" w:rsidR="006713BB" w:rsidRPr="007876E9" w:rsidRDefault="006713BB">
      <w:pPr>
        <w:rPr>
          <w:lang w:val="fr-CA"/>
        </w:rPr>
      </w:pP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3FDCB5BF" w14:textId="77777777" w:rsidTr="006713BB">
        <w:trPr>
          <w:cantSplit/>
        </w:trPr>
        <w:tc>
          <w:tcPr>
            <w:tcW w:w="4088" w:type="dxa"/>
            <w:tcBorders>
              <w:top w:val="nil"/>
            </w:tcBorders>
            <w:shd w:val="clear" w:color="auto" w:fill="405D78"/>
            <w:vAlign w:val="center"/>
          </w:tcPr>
          <w:p w14:paraId="4F4D0050" w14:textId="3ACF766B"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 xml:space="preserve">2. PROCESSUS DE </w:t>
            </w:r>
            <w:r w:rsidR="007876E9">
              <w:rPr>
                <w:b/>
                <w:color w:val="FFFFFF" w:themeColor="background1"/>
                <w:szCs w:val="24"/>
                <w:lang w:val="fr-CA" w:bidi="fr-CA"/>
              </w:rPr>
              <w:t>GESTION DE CAS</w:t>
            </w:r>
          </w:p>
          <w:p w14:paraId="5811E330" w14:textId="77777777" w:rsidR="005450C2" w:rsidRPr="00DE1E2E" w:rsidRDefault="005450C2" w:rsidP="007E376C">
            <w:pPr>
              <w:pStyle w:val="Sansinterligne"/>
              <w:jc w:val="left"/>
              <w:rPr>
                <w:i/>
                <w:color w:val="FFFFFF" w:themeColor="background1"/>
                <w:szCs w:val="24"/>
                <w:lang w:val="fr-CA"/>
              </w:rPr>
            </w:pPr>
            <w:r>
              <w:rPr>
                <w:i/>
                <w:color w:val="FFFFFF" w:themeColor="background1"/>
                <w:szCs w:val="24"/>
                <w:lang w:val="fr-CA" w:bidi="fr-CA"/>
              </w:rPr>
              <w:t>f. Clôture du dossier</w:t>
            </w:r>
          </w:p>
        </w:tc>
        <w:tc>
          <w:tcPr>
            <w:tcW w:w="3852" w:type="dxa"/>
            <w:tcBorders>
              <w:top w:val="nil"/>
            </w:tcBorders>
            <w:shd w:val="clear" w:color="auto" w:fill="405D78"/>
            <w:vAlign w:val="center"/>
          </w:tcPr>
          <w:p w14:paraId="5AE119CD" w14:textId="77777777" w:rsidR="005450C2" w:rsidRPr="00DE1E2E" w:rsidRDefault="005450C2" w:rsidP="006713BB">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08A7C164"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26B2CCBB"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3464ECA3"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1D489E7D" w14:textId="1ED706BA"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24FAAD72" w14:textId="72D38D81"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6254874A" w14:textId="77777777" w:rsidTr="006713BB">
        <w:trPr>
          <w:cantSplit/>
        </w:trPr>
        <w:tc>
          <w:tcPr>
            <w:tcW w:w="4088" w:type="dxa"/>
            <w:shd w:val="clear" w:color="auto" w:fill="FF9F9F"/>
          </w:tcPr>
          <w:p w14:paraId="1135373B"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419499EA"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7CE18AC8"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7396269F" w14:textId="77777777" w:rsidR="00763AD7" w:rsidRPr="00A335DC" w:rsidRDefault="00763AD7" w:rsidP="007E376C">
            <w:pPr>
              <w:pStyle w:val="Sansinterligne"/>
              <w:rPr>
                <w:b/>
                <w:szCs w:val="24"/>
              </w:rPr>
            </w:pPr>
            <w:r>
              <w:rPr>
                <w:b/>
                <w:szCs w:val="24"/>
                <w:lang w:val="fr-CA" w:bidi="fr-CA"/>
              </w:rPr>
              <w:t>BONNE PRATIQUE</w:t>
            </w:r>
          </w:p>
        </w:tc>
      </w:tr>
      <w:tr w:rsidR="008D3A6D" w:rsidRPr="007876E9" w14:paraId="31F5175A" w14:textId="77777777" w:rsidTr="006713BB">
        <w:trPr>
          <w:cantSplit/>
        </w:trPr>
        <w:tc>
          <w:tcPr>
            <w:tcW w:w="4088" w:type="dxa"/>
            <w:shd w:val="clear" w:color="auto" w:fill="DAEEF3"/>
          </w:tcPr>
          <w:p w14:paraId="5FD70084" w14:textId="3ACD2A3A" w:rsidR="008D3A6D" w:rsidRPr="00DE1E2E" w:rsidRDefault="0017429D" w:rsidP="00E13DD9">
            <w:pPr>
              <w:pStyle w:val="Sansinterligne"/>
              <w:ind w:left="265" w:hanging="265"/>
              <w:jc w:val="left"/>
              <w:rPr>
                <w:sz w:val="20"/>
                <w:szCs w:val="20"/>
                <w:lang w:val="fr-CA"/>
              </w:rPr>
            </w:pPr>
            <w:r>
              <w:rPr>
                <w:sz w:val="20"/>
                <w:szCs w:val="20"/>
                <w:lang w:val="fr-CA" w:bidi="fr-CA"/>
              </w:rPr>
              <w:t xml:space="preserve">[  ] </w:t>
            </w:r>
            <w:r w:rsidR="0090596D">
              <w:rPr>
                <w:sz w:val="20"/>
                <w:szCs w:val="20"/>
                <w:lang w:val="fr-CA" w:bidi="fr-CA"/>
              </w:rPr>
              <w:t>Aucun</w:t>
            </w:r>
            <w:r>
              <w:rPr>
                <w:sz w:val="20"/>
                <w:szCs w:val="20"/>
                <w:lang w:val="fr-CA" w:bidi="fr-CA"/>
              </w:rPr>
              <w:t xml:space="preserve"> critère de clôture de dossier</w:t>
            </w:r>
            <w:bookmarkStart w:id="10" w:name="_Ref5638850"/>
            <w:r>
              <w:rPr>
                <w:rStyle w:val="Appelnotedebasdep"/>
                <w:sz w:val="20"/>
                <w:szCs w:val="20"/>
                <w:lang w:val="fr-CA" w:bidi="fr-CA"/>
              </w:rPr>
              <w:footnoteReference w:id="15"/>
            </w:r>
            <w:bookmarkEnd w:id="10"/>
            <w:r>
              <w:rPr>
                <w:sz w:val="20"/>
                <w:szCs w:val="20"/>
                <w:lang w:val="fr-CA" w:bidi="fr-CA"/>
              </w:rPr>
              <w:t xml:space="preserve"> n</w:t>
            </w:r>
            <w:r w:rsidR="0090596D">
              <w:rPr>
                <w:sz w:val="20"/>
                <w:szCs w:val="20"/>
                <w:lang w:val="fr-CA" w:bidi="fr-CA"/>
              </w:rPr>
              <w:t>’</w:t>
            </w:r>
            <w:r>
              <w:rPr>
                <w:sz w:val="20"/>
                <w:szCs w:val="20"/>
                <w:lang w:val="fr-CA" w:bidi="fr-CA"/>
              </w:rPr>
              <w:t>e</w:t>
            </w:r>
            <w:r w:rsidR="0090596D">
              <w:rPr>
                <w:sz w:val="20"/>
                <w:szCs w:val="20"/>
                <w:lang w:val="fr-CA" w:bidi="fr-CA"/>
              </w:rPr>
              <w:t xml:space="preserve">st </w:t>
            </w:r>
            <w:r>
              <w:rPr>
                <w:sz w:val="20"/>
                <w:szCs w:val="20"/>
                <w:lang w:val="fr-CA" w:bidi="fr-CA"/>
              </w:rPr>
              <w:t>défin</w:t>
            </w:r>
            <w:r w:rsidR="0090596D">
              <w:rPr>
                <w:sz w:val="20"/>
                <w:szCs w:val="20"/>
                <w:lang w:val="fr-CA" w:bidi="fr-CA"/>
              </w:rPr>
              <w:t>i</w:t>
            </w:r>
            <w:r w:rsidR="003F132F">
              <w:rPr>
                <w:sz w:val="20"/>
                <w:szCs w:val="20"/>
                <w:lang w:val="fr-CA" w:bidi="fr-CA"/>
              </w:rPr>
              <w:t>, et</w:t>
            </w:r>
            <w:r>
              <w:rPr>
                <w:sz w:val="20"/>
                <w:szCs w:val="20"/>
                <w:lang w:val="fr-CA" w:bidi="fr-CA"/>
              </w:rPr>
              <w:t xml:space="preserve"> les dossiers sont clos </w:t>
            </w:r>
            <w:r w:rsidR="00904D19">
              <w:rPr>
                <w:sz w:val="20"/>
                <w:szCs w:val="20"/>
                <w:lang w:val="fr-CA" w:bidi="fr-CA"/>
              </w:rPr>
              <w:t xml:space="preserve">de </w:t>
            </w:r>
            <w:r w:rsidR="003F132F">
              <w:rPr>
                <w:sz w:val="20"/>
                <w:szCs w:val="20"/>
                <w:lang w:val="fr-CA" w:bidi="fr-CA"/>
              </w:rPr>
              <w:t>façon aléatoire</w:t>
            </w:r>
            <w:r>
              <w:rPr>
                <w:sz w:val="20"/>
                <w:szCs w:val="20"/>
                <w:lang w:val="fr-CA" w:bidi="fr-CA"/>
              </w:rPr>
              <w:t xml:space="preserve"> ou </w:t>
            </w:r>
            <w:r w:rsidR="003F132F">
              <w:rPr>
                <w:sz w:val="20"/>
                <w:szCs w:val="20"/>
                <w:lang w:val="fr-CA" w:bidi="fr-CA"/>
              </w:rPr>
              <w:t xml:space="preserve">demeurent </w:t>
            </w:r>
            <w:r w:rsidR="00E13DD9">
              <w:rPr>
                <w:sz w:val="20"/>
                <w:szCs w:val="20"/>
                <w:lang w:val="fr-CA" w:bidi="fr-CA"/>
              </w:rPr>
              <w:t>ouverts</w:t>
            </w:r>
            <w:r>
              <w:rPr>
                <w:sz w:val="20"/>
                <w:szCs w:val="20"/>
                <w:lang w:val="fr-CA" w:bidi="fr-CA"/>
              </w:rPr>
              <w:t xml:space="preserve"> même si aucune intervention n’a lieu.</w:t>
            </w:r>
          </w:p>
        </w:tc>
        <w:tc>
          <w:tcPr>
            <w:tcW w:w="3852" w:type="dxa"/>
            <w:shd w:val="clear" w:color="auto" w:fill="DAEEF3"/>
          </w:tcPr>
          <w:p w14:paraId="563BB19A" w14:textId="682E4BB6" w:rsidR="008D3A6D" w:rsidRPr="00DE1E2E" w:rsidRDefault="0017429D" w:rsidP="00E13DD9">
            <w:pPr>
              <w:pStyle w:val="Sansinterligne"/>
              <w:ind w:left="251" w:hanging="251"/>
              <w:jc w:val="left"/>
              <w:rPr>
                <w:sz w:val="20"/>
                <w:szCs w:val="20"/>
                <w:lang w:val="fr-CA"/>
              </w:rPr>
            </w:pPr>
            <w:r>
              <w:rPr>
                <w:sz w:val="20"/>
                <w:szCs w:val="20"/>
                <w:lang w:val="fr-CA" w:bidi="fr-CA"/>
              </w:rPr>
              <w:t>[  ] Les critères de clôture de dossier</w:t>
            </w:r>
            <w:r w:rsidRPr="0017429D">
              <w:rPr>
                <w:sz w:val="20"/>
                <w:szCs w:val="20"/>
                <w:vertAlign w:val="superscript"/>
                <w:lang w:val="fr-CA" w:bidi="fr-CA"/>
              </w:rPr>
              <w:fldChar w:fldCharType="begin"/>
            </w:r>
            <w:r w:rsidRPr="0017429D">
              <w:rPr>
                <w:sz w:val="20"/>
                <w:szCs w:val="20"/>
                <w:vertAlign w:val="superscript"/>
                <w:lang w:val="fr-CA" w:bidi="fr-CA"/>
              </w:rPr>
              <w:instrText xml:space="preserve"> NOTEREF _Ref5638850 \h </w:instrText>
            </w:r>
            <w:r>
              <w:rPr>
                <w:sz w:val="20"/>
                <w:szCs w:val="20"/>
                <w:vertAlign w:val="superscript"/>
                <w:lang w:val="fr-CA" w:bidi="fr-CA"/>
              </w:rPr>
              <w:instrText xml:space="preserve"> \* MERGEFORMAT </w:instrText>
            </w:r>
            <w:r w:rsidRPr="0017429D">
              <w:rPr>
                <w:sz w:val="20"/>
                <w:szCs w:val="20"/>
                <w:vertAlign w:val="superscript"/>
                <w:lang w:val="fr-CA" w:bidi="fr-CA"/>
              </w:rPr>
            </w:r>
            <w:r w:rsidRPr="0017429D">
              <w:rPr>
                <w:sz w:val="20"/>
                <w:szCs w:val="20"/>
                <w:vertAlign w:val="superscript"/>
                <w:lang w:val="fr-CA" w:bidi="fr-CA"/>
              </w:rPr>
              <w:fldChar w:fldCharType="separate"/>
            </w:r>
            <w:r w:rsidR="00DE1E2E">
              <w:rPr>
                <w:sz w:val="20"/>
                <w:szCs w:val="20"/>
                <w:vertAlign w:val="superscript"/>
                <w:lang w:val="fr-CA" w:bidi="fr-CA"/>
              </w:rPr>
              <w:t>15</w:t>
            </w:r>
            <w:r w:rsidRPr="0017429D">
              <w:rPr>
                <w:sz w:val="20"/>
                <w:szCs w:val="20"/>
                <w:vertAlign w:val="superscript"/>
                <w:lang w:val="fr-CA" w:bidi="fr-CA"/>
              </w:rPr>
              <w:fldChar w:fldCharType="end"/>
            </w:r>
            <w:r>
              <w:rPr>
                <w:sz w:val="20"/>
                <w:szCs w:val="20"/>
                <w:lang w:val="fr-CA" w:bidi="fr-CA"/>
              </w:rPr>
              <w:t xml:space="preserve"> sont définis, mais les dossiers </w:t>
            </w:r>
            <w:r w:rsidR="00904D19">
              <w:rPr>
                <w:sz w:val="20"/>
                <w:szCs w:val="20"/>
                <w:lang w:val="fr-CA" w:bidi="fr-CA"/>
              </w:rPr>
              <w:t xml:space="preserve">sont clos de </w:t>
            </w:r>
            <w:r w:rsidR="003F132F">
              <w:rPr>
                <w:sz w:val="20"/>
                <w:szCs w:val="20"/>
                <w:lang w:val="fr-CA" w:bidi="fr-CA"/>
              </w:rPr>
              <w:t>façon aléatoire</w:t>
            </w:r>
            <w:r w:rsidR="00904D19">
              <w:rPr>
                <w:sz w:val="20"/>
                <w:szCs w:val="20"/>
                <w:lang w:val="fr-CA" w:bidi="fr-CA"/>
              </w:rPr>
              <w:t xml:space="preserve"> </w:t>
            </w:r>
            <w:r>
              <w:rPr>
                <w:sz w:val="20"/>
                <w:szCs w:val="20"/>
                <w:lang w:val="fr-CA" w:bidi="fr-CA"/>
              </w:rPr>
              <w:t xml:space="preserve">ou </w:t>
            </w:r>
            <w:r w:rsidR="003F132F">
              <w:rPr>
                <w:sz w:val="20"/>
                <w:szCs w:val="20"/>
                <w:lang w:val="fr-CA" w:bidi="fr-CA"/>
              </w:rPr>
              <w:t xml:space="preserve">demeurent </w:t>
            </w:r>
            <w:r w:rsidR="00E13DD9">
              <w:rPr>
                <w:sz w:val="20"/>
                <w:szCs w:val="20"/>
                <w:lang w:val="fr-CA" w:bidi="fr-CA"/>
              </w:rPr>
              <w:t>ouverts</w:t>
            </w:r>
            <w:r w:rsidR="003F132F">
              <w:rPr>
                <w:sz w:val="20"/>
                <w:szCs w:val="20"/>
                <w:lang w:val="fr-CA" w:bidi="fr-CA"/>
              </w:rPr>
              <w:t xml:space="preserve"> même si aucune intervention n’a lieu</w:t>
            </w:r>
            <w:r>
              <w:rPr>
                <w:sz w:val="20"/>
                <w:szCs w:val="20"/>
                <w:lang w:val="fr-CA" w:bidi="fr-CA"/>
              </w:rPr>
              <w:t>.</w:t>
            </w:r>
          </w:p>
        </w:tc>
        <w:tc>
          <w:tcPr>
            <w:tcW w:w="3853" w:type="dxa"/>
            <w:shd w:val="clear" w:color="auto" w:fill="DAEEF3"/>
          </w:tcPr>
          <w:p w14:paraId="4B193F21" w14:textId="234ED58D" w:rsidR="008D3A6D" w:rsidRPr="00DE1E2E" w:rsidRDefault="004B575E" w:rsidP="007E376C">
            <w:pPr>
              <w:pStyle w:val="Sansinterligne"/>
              <w:ind w:left="262" w:hanging="262"/>
              <w:jc w:val="left"/>
              <w:rPr>
                <w:sz w:val="20"/>
                <w:szCs w:val="20"/>
                <w:lang w:val="fr-CA"/>
              </w:rPr>
            </w:pPr>
            <w:r>
              <w:rPr>
                <w:sz w:val="20"/>
                <w:szCs w:val="20"/>
                <w:lang w:val="fr-CA" w:bidi="fr-CA"/>
              </w:rPr>
              <w:t>[  ] Les dossiers sont clos selon les critères de clôture de dossier</w:t>
            </w:r>
            <w:r w:rsidRPr="0017429D">
              <w:rPr>
                <w:sz w:val="20"/>
                <w:szCs w:val="20"/>
                <w:vertAlign w:val="superscript"/>
                <w:lang w:val="fr-CA" w:bidi="fr-CA"/>
              </w:rPr>
              <w:fldChar w:fldCharType="begin"/>
            </w:r>
            <w:r w:rsidRPr="0017429D">
              <w:rPr>
                <w:sz w:val="20"/>
                <w:szCs w:val="20"/>
                <w:vertAlign w:val="superscript"/>
                <w:lang w:val="fr-CA" w:bidi="fr-CA"/>
              </w:rPr>
              <w:instrText xml:space="preserve"> NOTEREF _Ref5638850 \h </w:instrText>
            </w:r>
            <w:r>
              <w:rPr>
                <w:sz w:val="20"/>
                <w:szCs w:val="20"/>
                <w:vertAlign w:val="superscript"/>
                <w:lang w:val="fr-CA" w:bidi="fr-CA"/>
              </w:rPr>
              <w:instrText xml:space="preserve"> \* MERGEFORMAT </w:instrText>
            </w:r>
            <w:r w:rsidRPr="0017429D">
              <w:rPr>
                <w:sz w:val="20"/>
                <w:szCs w:val="20"/>
                <w:vertAlign w:val="superscript"/>
                <w:lang w:val="fr-CA" w:bidi="fr-CA"/>
              </w:rPr>
            </w:r>
            <w:r w:rsidRPr="0017429D">
              <w:rPr>
                <w:sz w:val="20"/>
                <w:szCs w:val="20"/>
                <w:vertAlign w:val="superscript"/>
                <w:lang w:val="fr-CA" w:bidi="fr-CA"/>
              </w:rPr>
              <w:fldChar w:fldCharType="separate"/>
            </w:r>
            <w:r w:rsidR="00DE1E2E">
              <w:rPr>
                <w:sz w:val="20"/>
                <w:szCs w:val="20"/>
                <w:vertAlign w:val="superscript"/>
                <w:lang w:val="fr-CA" w:bidi="fr-CA"/>
              </w:rPr>
              <w:t>15</w:t>
            </w:r>
            <w:r w:rsidRPr="0017429D">
              <w:rPr>
                <w:sz w:val="20"/>
                <w:szCs w:val="20"/>
                <w:vertAlign w:val="superscript"/>
                <w:lang w:val="fr-CA" w:bidi="fr-CA"/>
              </w:rPr>
              <w:fldChar w:fldCharType="end"/>
            </w:r>
            <w:r w:rsidR="003F132F">
              <w:rPr>
                <w:sz w:val="20"/>
                <w:szCs w:val="20"/>
                <w:lang w:val="fr-CA" w:bidi="fr-CA"/>
              </w:rPr>
              <w:t xml:space="preserve"> prévus.</w:t>
            </w:r>
          </w:p>
        </w:tc>
        <w:tc>
          <w:tcPr>
            <w:tcW w:w="3853" w:type="dxa"/>
            <w:shd w:val="clear" w:color="auto" w:fill="DAEEF3"/>
          </w:tcPr>
          <w:p w14:paraId="2297BB31" w14:textId="47062625" w:rsidR="004B575E" w:rsidRPr="00DE1E2E" w:rsidRDefault="004B575E" w:rsidP="007E376C">
            <w:pPr>
              <w:pStyle w:val="Sansinterligne"/>
              <w:ind w:left="244" w:hanging="244"/>
              <w:jc w:val="left"/>
              <w:rPr>
                <w:sz w:val="20"/>
                <w:szCs w:val="20"/>
                <w:lang w:val="fr-CA"/>
              </w:rPr>
            </w:pPr>
            <w:r>
              <w:rPr>
                <w:sz w:val="20"/>
                <w:szCs w:val="20"/>
                <w:lang w:val="fr-CA" w:bidi="fr-CA"/>
              </w:rPr>
              <w:t>[  ] Les dossiers sont clos selon les critères de clôture de dossier</w:t>
            </w:r>
            <w:r w:rsidRPr="0017429D">
              <w:rPr>
                <w:sz w:val="20"/>
                <w:szCs w:val="20"/>
                <w:vertAlign w:val="superscript"/>
                <w:lang w:val="fr-CA" w:bidi="fr-CA"/>
              </w:rPr>
              <w:fldChar w:fldCharType="begin"/>
            </w:r>
            <w:r w:rsidRPr="0017429D">
              <w:rPr>
                <w:sz w:val="20"/>
                <w:szCs w:val="20"/>
                <w:vertAlign w:val="superscript"/>
                <w:lang w:val="fr-CA" w:bidi="fr-CA"/>
              </w:rPr>
              <w:instrText xml:space="preserve"> NOTEREF _Ref5638850 \h </w:instrText>
            </w:r>
            <w:r>
              <w:rPr>
                <w:sz w:val="20"/>
                <w:szCs w:val="20"/>
                <w:vertAlign w:val="superscript"/>
                <w:lang w:val="fr-CA" w:bidi="fr-CA"/>
              </w:rPr>
              <w:instrText xml:space="preserve"> \* MERGEFORMAT </w:instrText>
            </w:r>
            <w:r w:rsidRPr="0017429D">
              <w:rPr>
                <w:sz w:val="20"/>
                <w:szCs w:val="20"/>
                <w:vertAlign w:val="superscript"/>
                <w:lang w:val="fr-CA" w:bidi="fr-CA"/>
              </w:rPr>
            </w:r>
            <w:r w:rsidRPr="0017429D">
              <w:rPr>
                <w:sz w:val="20"/>
                <w:szCs w:val="20"/>
                <w:vertAlign w:val="superscript"/>
                <w:lang w:val="fr-CA" w:bidi="fr-CA"/>
              </w:rPr>
              <w:fldChar w:fldCharType="separate"/>
            </w:r>
            <w:r w:rsidR="00DE1E2E">
              <w:rPr>
                <w:sz w:val="20"/>
                <w:szCs w:val="20"/>
                <w:vertAlign w:val="superscript"/>
                <w:lang w:val="fr-CA" w:bidi="fr-CA"/>
              </w:rPr>
              <w:t>15</w:t>
            </w:r>
            <w:r w:rsidRPr="0017429D">
              <w:rPr>
                <w:sz w:val="20"/>
                <w:szCs w:val="20"/>
                <w:vertAlign w:val="superscript"/>
                <w:lang w:val="fr-CA" w:bidi="fr-CA"/>
              </w:rPr>
              <w:fldChar w:fldCharType="end"/>
            </w:r>
            <w:r>
              <w:rPr>
                <w:sz w:val="20"/>
                <w:szCs w:val="20"/>
                <w:lang w:val="fr-CA" w:bidi="fr-CA"/>
              </w:rPr>
              <w:t xml:space="preserve"> prévus, et un </w:t>
            </w:r>
            <w:r w:rsidR="003F132F">
              <w:rPr>
                <w:sz w:val="20"/>
                <w:szCs w:val="20"/>
                <w:lang w:val="fr-CA" w:bidi="fr-CA"/>
              </w:rPr>
              <w:t xml:space="preserve">dernier </w:t>
            </w:r>
            <w:r>
              <w:rPr>
                <w:sz w:val="20"/>
                <w:szCs w:val="20"/>
                <w:lang w:val="fr-CA" w:bidi="fr-CA"/>
              </w:rPr>
              <w:t xml:space="preserve">examen du dossier est mené trois mois plus tard pour </w:t>
            </w:r>
            <w:r w:rsidR="003F132F">
              <w:rPr>
                <w:sz w:val="20"/>
                <w:szCs w:val="20"/>
                <w:lang w:val="fr-CA" w:bidi="fr-CA"/>
              </w:rPr>
              <w:t>évaluer</w:t>
            </w:r>
            <w:r>
              <w:rPr>
                <w:sz w:val="20"/>
                <w:szCs w:val="20"/>
                <w:lang w:val="fr-CA" w:bidi="fr-CA"/>
              </w:rPr>
              <w:t xml:space="preserve"> la stabilité de la situation de l’enfant. </w:t>
            </w:r>
          </w:p>
        </w:tc>
      </w:tr>
      <w:tr w:rsidR="008D3A6D" w:rsidRPr="007876E9" w14:paraId="6333346F" w14:textId="77777777" w:rsidTr="006713BB">
        <w:trPr>
          <w:cantSplit/>
        </w:trPr>
        <w:tc>
          <w:tcPr>
            <w:tcW w:w="4088" w:type="dxa"/>
            <w:tcBorders>
              <w:bottom w:val="single" w:sz="4" w:space="0" w:color="auto"/>
            </w:tcBorders>
            <w:shd w:val="clear" w:color="auto" w:fill="A9BED1"/>
          </w:tcPr>
          <w:p w14:paraId="228D954A" w14:textId="00015A3C" w:rsidR="008D3A6D" w:rsidRPr="00DE1E2E" w:rsidRDefault="004B575E" w:rsidP="007E376C">
            <w:pPr>
              <w:pStyle w:val="Sansinterligne"/>
              <w:ind w:left="265" w:hanging="265"/>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prennent la décision de clore le dossier</w:t>
            </w:r>
            <w:r w:rsidR="007550D7">
              <w:rPr>
                <w:sz w:val="20"/>
                <w:szCs w:val="20"/>
                <w:lang w:val="fr-CA" w:bidi="fr-CA"/>
              </w:rPr>
              <w:t xml:space="preserve"> sans consulter l’enfant et sa famille</w:t>
            </w:r>
            <w:r>
              <w:rPr>
                <w:sz w:val="20"/>
                <w:szCs w:val="20"/>
                <w:lang w:val="fr-CA" w:bidi="fr-CA"/>
              </w:rPr>
              <w:t>,</w:t>
            </w:r>
            <w:r w:rsidR="007550D7">
              <w:rPr>
                <w:sz w:val="20"/>
                <w:szCs w:val="20"/>
                <w:lang w:val="fr-CA" w:bidi="fr-CA"/>
              </w:rPr>
              <w:t xml:space="preserve"> alors que c’était possible et approprié de le faire, et les</w:t>
            </w:r>
            <w:r>
              <w:rPr>
                <w:sz w:val="20"/>
                <w:szCs w:val="20"/>
                <w:lang w:val="fr-CA" w:bidi="fr-CA"/>
              </w:rPr>
              <w:t xml:space="preserve"> informent </w:t>
            </w:r>
            <w:r w:rsidR="003F132F">
              <w:rPr>
                <w:sz w:val="20"/>
                <w:szCs w:val="20"/>
                <w:lang w:val="fr-CA" w:bidi="fr-CA"/>
              </w:rPr>
              <w:t xml:space="preserve">de leur décision </w:t>
            </w:r>
            <w:r w:rsidR="007550D7">
              <w:rPr>
                <w:sz w:val="20"/>
                <w:szCs w:val="20"/>
                <w:lang w:val="fr-CA" w:bidi="fr-CA"/>
              </w:rPr>
              <w:t>par la suite</w:t>
            </w:r>
            <w:r>
              <w:rPr>
                <w:sz w:val="20"/>
                <w:szCs w:val="20"/>
                <w:lang w:val="fr-CA" w:bidi="fr-CA"/>
              </w:rPr>
              <w:t>.</w:t>
            </w:r>
          </w:p>
        </w:tc>
        <w:tc>
          <w:tcPr>
            <w:tcW w:w="3852" w:type="dxa"/>
            <w:tcBorders>
              <w:bottom w:val="single" w:sz="4" w:space="0" w:color="auto"/>
            </w:tcBorders>
            <w:shd w:val="clear" w:color="auto" w:fill="A9BED1"/>
          </w:tcPr>
          <w:p w14:paraId="2CA4F733" w14:textId="77777777" w:rsidR="004B575E" w:rsidRPr="00DE1E2E" w:rsidRDefault="004B575E" w:rsidP="007E376C">
            <w:pPr>
              <w:pStyle w:val="Sansinterligne"/>
              <w:ind w:left="251" w:hanging="251"/>
              <w:jc w:val="left"/>
              <w:rPr>
                <w:sz w:val="20"/>
                <w:szCs w:val="20"/>
                <w:lang w:val="fr-CA"/>
              </w:rPr>
            </w:pPr>
            <w:r>
              <w:rPr>
                <w:sz w:val="20"/>
                <w:szCs w:val="20"/>
                <w:lang w:val="fr-CA" w:bidi="fr-CA"/>
              </w:rPr>
              <w:t>[  ] L’enfant et sa famille participent activement à la décision de clore le dossier.</w:t>
            </w:r>
          </w:p>
        </w:tc>
        <w:tc>
          <w:tcPr>
            <w:tcW w:w="3853" w:type="dxa"/>
            <w:tcBorders>
              <w:bottom w:val="single" w:sz="4" w:space="0" w:color="auto"/>
            </w:tcBorders>
            <w:shd w:val="clear" w:color="auto" w:fill="A9BED1"/>
          </w:tcPr>
          <w:p w14:paraId="4FAC25A9" w14:textId="64846605" w:rsidR="004B575E" w:rsidRPr="00E539BD" w:rsidRDefault="004B575E" w:rsidP="00E13DD9">
            <w:pPr>
              <w:pStyle w:val="Sansinterligne"/>
              <w:ind w:left="262" w:hanging="262"/>
              <w:jc w:val="left"/>
              <w:rPr>
                <w:sz w:val="20"/>
                <w:szCs w:val="20"/>
              </w:rPr>
            </w:pPr>
            <w:r>
              <w:rPr>
                <w:sz w:val="20"/>
                <w:szCs w:val="20"/>
                <w:lang w:val="fr-CA" w:bidi="fr-CA"/>
              </w:rPr>
              <w:t xml:space="preserve">[  ] L’enfant et sa famille participent activement à la décision de clore le dossier. Le superviseur </w:t>
            </w:r>
            <w:r w:rsidR="00E13DD9">
              <w:rPr>
                <w:sz w:val="20"/>
                <w:szCs w:val="20"/>
                <w:lang w:val="fr-CA" w:bidi="fr-CA"/>
              </w:rPr>
              <w:t>approuve</w:t>
            </w:r>
            <w:r>
              <w:rPr>
                <w:sz w:val="20"/>
                <w:szCs w:val="20"/>
                <w:lang w:val="fr-CA" w:bidi="fr-CA"/>
              </w:rPr>
              <w:t xml:space="preserve"> la clôture du dossier.</w:t>
            </w:r>
          </w:p>
        </w:tc>
        <w:tc>
          <w:tcPr>
            <w:tcW w:w="3853" w:type="dxa"/>
            <w:tcBorders>
              <w:bottom w:val="single" w:sz="4" w:space="0" w:color="auto"/>
            </w:tcBorders>
            <w:shd w:val="clear" w:color="auto" w:fill="A9BED1"/>
          </w:tcPr>
          <w:p w14:paraId="1A2D9ED6" w14:textId="1EAE624A" w:rsidR="008D3A6D" w:rsidRPr="002F6CA4" w:rsidRDefault="006F7058" w:rsidP="00E13DD9">
            <w:pPr>
              <w:pStyle w:val="Sansinterligne"/>
              <w:ind w:left="258" w:hanging="258"/>
              <w:jc w:val="left"/>
              <w:rPr>
                <w:sz w:val="20"/>
                <w:szCs w:val="20"/>
                <w:lang w:val="fr-CA"/>
              </w:rPr>
            </w:pPr>
            <w:r>
              <w:rPr>
                <w:sz w:val="20"/>
                <w:szCs w:val="20"/>
                <w:lang w:val="fr-CA" w:bidi="fr-CA"/>
              </w:rPr>
              <w:t xml:space="preserve">[  ] L’enfant et sa famille participent activement à la décision de clore le dossier. Le </w:t>
            </w:r>
            <w:r w:rsidR="007876E9">
              <w:rPr>
                <w:sz w:val="20"/>
                <w:szCs w:val="20"/>
                <w:lang w:val="fr-CA" w:bidi="fr-CA"/>
              </w:rPr>
              <w:t>gestionnaire de cas</w:t>
            </w:r>
            <w:r>
              <w:rPr>
                <w:sz w:val="20"/>
                <w:szCs w:val="20"/>
                <w:lang w:val="fr-CA" w:bidi="fr-CA"/>
              </w:rPr>
              <w:t xml:space="preserve"> leur donn</w:t>
            </w:r>
            <w:r w:rsidR="002F6CA4">
              <w:rPr>
                <w:sz w:val="20"/>
                <w:szCs w:val="20"/>
                <w:lang w:val="fr-CA" w:bidi="fr-CA"/>
              </w:rPr>
              <w:t>e</w:t>
            </w:r>
            <w:r>
              <w:rPr>
                <w:sz w:val="20"/>
                <w:szCs w:val="20"/>
                <w:lang w:val="fr-CA" w:bidi="fr-CA"/>
              </w:rPr>
              <w:t xml:space="preserve"> les coordonnées des personnes</w:t>
            </w:r>
            <w:r w:rsidR="002F6CA4">
              <w:rPr>
                <w:sz w:val="20"/>
                <w:szCs w:val="20"/>
                <w:lang w:val="fr-CA" w:bidi="fr-CA"/>
              </w:rPr>
              <w:noBreakHyphen/>
            </w:r>
            <w:r>
              <w:rPr>
                <w:sz w:val="20"/>
                <w:szCs w:val="20"/>
                <w:lang w:val="fr-CA" w:bidi="fr-CA"/>
              </w:rPr>
              <w:t xml:space="preserve">ressources à </w:t>
            </w:r>
            <w:r w:rsidR="003F132F">
              <w:rPr>
                <w:sz w:val="20"/>
                <w:szCs w:val="20"/>
                <w:lang w:val="fr-CA" w:bidi="fr-CA"/>
              </w:rPr>
              <w:t>joindre</w:t>
            </w:r>
            <w:r>
              <w:rPr>
                <w:sz w:val="20"/>
                <w:szCs w:val="20"/>
                <w:lang w:val="fr-CA" w:bidi="fr-CA"/>
              </w:rPr>
              <w:t xml:space="preserve"> </w:t>
            </w:r>
            <w:r w:rsidR="003F132F">
              <w:rPr>
                <w:sz w:val="20"/>
                <w:szCs w:val="20"/>
                <w:lang w:val="fr-CA" w:bidi="fr-CA"/>
              </w:rPr>
              <w:t xml:space="preserve">s’ils ont besoin d’aide ou </w:t>
            </w:r>
            <w:r>
              <w:rPr>
                <w:sz w:val="20"/>
                <w:szCs w:val="20"/>
                <w:lang w:val="fr-CA" w:bidi="fr-CA"/>
              </w:rPr>
              <w:t xml:space="preserve">s’ils ont des questions ou des préoccupations. Le superviseur </w:t>
            </w:r>
            <w:r w:rsidR="00E13DD9">
              <w:rPr>
                <w:sz w:val="20"/>
                <w:szCs w:val="20"/>
                <w:lang w:val="fr-CA" w:bidi="fr-CA"/>
              </w:rPr>
              <w:t>approuve</w:t>
            </w:r>
            <w:r>
              <w:rPr>
                <w:sz w:val="20"/>
                <w:szCs w:val="20"/>
                <w:lang w:val="fr-CA" w:bidi="fr-CA"/>
              </w:rPr>
              <w:t xml:space="preserve"> la clôture du dossier.</w:t>
            </w:r>
          </w:p>
        </w:tc>
      </w:tr>
    </w:tbl>
    <w:p w14:paraId="4740C262" w14:textId="77777777" w:rsidR="006713BB" w:rsidRPr="007876E9" w:rsidRDefault="006713BB">
      <w:pPr>
        <w:rPr>
          <w:lang w:val="fr-CA"/>
        </w:rPr>
      </w:pPr>
    </w:p>
    <w:p w14:paraId="084AA5F4" w14:textId="77777777" w:rsidR="006713BB" w:rsidRPr="007876E9" w:rsidRDefault="006713BB">
      <w:pPr>
        <w:rPr>
          <w:lang w:val="fr-CA"/>
        </w:rPr>
      </w:pPr>
      <w:r w:rsidRPr="007876E9">
        <w:rPr>
          <w:lang w:val="fr-CA"/>
        </w:rPr>
        <w:br w:type="page"/>
      </w: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14415973" w14:textId="77777777" w:rsidTr="006713BB">
        <w:trPr>
          <w:cantSplit/>
        </w:trPr>
        <w:tc>
          <w:tcPr>
            <w:tcW w:w="4088" w:type="dxa"/>
            <w:shd w:val="clear" w:color="auto" w:fill="405D78"/>
            <w:vAlign w:val="center"/>
          </w:tcPr>
          <w:p w14:paraId="260013B7" w14:textId="1A6DFB33"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3. AMÉLIORATION DU SYSTÈME DE PROTECTION DE L’ENFANCE</w:t>
            </w:r>
          </w:p>
        </w:tc>
        <w:tc>
          <w:tcPr>
            <w:tcW w:w="3852" w:type="dxa"/>
            <w:shd w:val="clear" w:color="auto" w:fill="405D78"/>
            <w:vAlign w:val="center"/>
          </w:tcPr>
          <w:p w14:paraId="301E53B1" w14:textId="77777777" w:rsidR="005450C2" w:rsidRPr="00DE1E2E" w:rsidRDefault="005450C2" w:rsidP="006713BB">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167D88B7"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68F29F08"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3ECBEBD8"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4B564833" w14:textId="30239390"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bottom w:val="single" w:sz="4" w:space="0" w:color="auto"/>
            </w:tcBorders>
            <w:shd w:val="clear" w:color="auto" w:fill="405D78"/>
          </w:tcPr>
          <w:p w14:paraId="5F99398A" w14:textId="4DABFE5E"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289193F9" w14:textId="77777777" w:rsidTr="006713BB">
        <w:trPr>
          <w:cantSplit/>
        </w:trPr>
        <w:tc>
          <w:tcPr>
            <w:tcW w:w="4088" w:type="dxa"/>
            <w:shd w:val="clear" w:color="auto" w:fill="FF9F9F"/>
          </w:tcPr>
          <w:p w14:paraId="2A113CFD"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725D6FD4"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05980185"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337EF534" w14:textId="77777777" w:rsidR="00763AD7" w:rsidRPr="00A335DC" w:rsidRDefault="00763AD7" w:rsidP="007E376C">
            <w:pPr>
              <w:pStyle w:val="Sansinterligne"/>
              <w:rPr>
                <w:b/>
                <w:szCs w:val="24"/>
              </w:rPr>
            </w:pPr>
            <w:r>
              <w:rPr>
                <w:b/>
                <w:szCs w:val="24"/>
                <w:lang w:val="fr-CA" w:bidi="fr-CA"/>
              </w:rPr>
              <w:t>BONNE PRATIQUE</w:t>
            </w:r>
          </w:p>
        </w:tc>
      </w:tr>
      <w:tr w:rsidR="008D3A6D" w:rsidRPr="007876E9" w14:paraId="7B58A62B" w14:textId="77777777" w:rsidTr="006713BB">
        <w:trPr>
          <w:cantSplit/>
        </w:trPr>
        <w:tc>
          <w:tcPr>
            <w:tcW w:w="4088" w:type="dxa"/>
            <w:shd w:val="clear" w:color="auto" w:fill="DAEEF3"/>
          </w:tcPr>
          <w:p w14:paraId="73E68741" w14:textId="1FDA904A" w:rsidR="008D3A6D" w:rsidRPr="00DE1E2E" w:rsidRDefault="00250677" w:rsidP="007E376C">
            <w:pPr>
              <w:pStyle w:val="Sansinterligne"/>
              <w:ind w:left="265" w:hanging="265"/>
              <w:jc w:val="left"/>
              <w:rPr>
                <w:sz w:val="20"/>
                <w:szCs w:val="20"/>
                <w:lang w:val="fr-CA"/>
              </w:rPr>
            </w:pPr>
            <w:r>
              <w:rPr>
                <w:sz w:val="20"/>
                <w:szCs w:val="20"/>
                <w:lang w:val="fr-CA" w:bidi="fr-CA"/>
              </w:rPr>
              <w:t xml:space="preserve">[  ] </w:t>
            </w:r>
            <w:r w:rsidR="0069343F">
              <w:rPr>
                <w:sz w:val="20"/>
                <w:szCs w:val="20"/>
                <w:lang w:val="fr-CA" w:bidi="fr-CA"/>
              </w:rPr>
              <w:t>Aucune</w:t>
            </w:r>
            <w:r>
              <w:rPr>
                <w:sz w:val="20"/>
                <w:szCs w:val="20"/>
                <w:lang w:val="fr-CA" w:bidi="fr-CA"/>
              </w:rPr>
              <w:t xml:space="preserve"> évaluation de la qualité du système de </w:t>
            </w:r>
            <w:r w:rsidR="007876E9">
              <w:rPr>
                <w:sz w:val="20"/>
                <w:szCs w:val="20"/>
                <w:lang w:val="fr-CA" w:bidi="fr-CA"/>
              </w:rPr>
              <w:t>gestion de cas</w:t>
            </w:r>
            <w:r>
              <w:rPr>
                <w:sz w:val="20"/>
                <w:szCs w:val="20"/>
                <w:lang w:val="fr-CA" w:bidi="fr-CA"/>
              </w:rPr>
              <w:t xml:space="preserve"> </w:t>
            </w:r>
            <w:r w:rsidR="0069343F">
              <w:rPr>
                <w:sz w:val="20"/>
                <w:szCs w:val="20"/>
                <w:lang w:val="fr-CA" w:bidi="fr-CA"/>
              </w:rPr>
              <w:t xml:space="preserve">local </w:t>
            </w:r>
            <w:r>
              <w:rPr>
                <w:sz w:val="20"/>
                <w:szCs w:val="20"/>
                <w:lang w:val="fr-CA" w:bidi="fr-CA"/>
              </w:rPr>
              <w:t>n’est effectuée.</w:t>
            </w:r>
          </w:p>
        </w:tc>
        <w:tc>
          <w:tcPr>
            <w:tcW w:w="3852" w:type="dxa"/>
            <w:shd w:val="clear" w:color="auto" w:fill="DAEEF3"/>
          </w:tcPr>
          <w:p w14:paraId="6DDFB39C" w14:textId="4E015AEA" w:rsidR="008D3A6D" w:rsidRPr="00DE1E2E" w:rsidRDefault="00250677" w:rsidP="007E376C">
            <w:pPr>
              <w:pStyle w:val="Sansinterligne"/>
              <w:ind w:left="251" w:hanging="251"/>
              <w:jc w:val="left"/>
              <w:rPr>
                <w:sz w:val="20"/>
                <w:szCs w:val="20"/>
                <w:lang w:val="fr-CA"/>
              </w:rPr>
            </w:pPr>
            <w:r>
              <w:rPr>
                <w:sz w:val="20"/>
                <w:szCs w:val="20"/>
                <w:lang w:val="fr-CA" w:bidi="fr-CA"/>
              </w:rPr>
              <w:t xml:space="preserve">[  ] Une évaluation de la qualité du système de </w:t>
            </w:r>
            <w:r w:rsidR="007876E9">
              <w:rPr>
                <w:sz w:val="20"/>
                <w:szCs w:val="20"/>
                <w:lang w:val="fr-CA" w:bidi="fr-CA"/>
              </w:rPr>
              <w:t>gestion de cas</w:t>
            </w:r>
            <w:r>
              <w:rPr>
                <w:sz w:val="20"/>
                <w:szCs w:val="20"/>
                <w:lang w:val="fr-CA" w:bidi="fr-CA"/>
              </w:rPr>
              <w:t xml:space="preserve"> </w:t>
            </w:r>
            <w:r w:rsidR="0069343F">
              <w:rPr>
                <w:sz w:val="20"/>
                <w:szCs w:val="20"/>
                <w:lang w:val="fr-CA" w:bidi="fr-CA"/>
              </w:rPr>
              <w:t xml:space="preserve">local </w:t>
            </w:r>
            <w:r>
              <w:rPr>
                <w:sz w:val="20"/>
                <w:szCs w:val="20"/>
                <w:lang w:val="fr-CA" w:bidi="fr-CA"/>
              </w:rPr>
              <w:t>est effectuée par l’agence.</w:t>
            </w:r>
          </w:p>
        </w:tc>
        <w:tc>
          <w:tcPr>
            <w:tcW w:w="3853" w:type="dxa"/>
            <w:shd w:val="clear" w:color="auto" w:fill="DAEEF3"/>
          </w:tcPr>
          <w:p w14:paraId="39FA5033" w14:textId="7E992E11" w:rsidR="008D3A6D" w:rsidRPr="00DE1E2E" w:rsidRDefault="00250677" w:rsidP="007E376C">
            <w:pPr>
              <w:pStyle w:val="Sansinterligne"/>
              <w:ind w:left="262" w:hanging="262"/>
              <w:jc w:val="left"/>
              <w:rPr>
                <w:sz w:val="20"/>
                <w:szCs w:val="20"/>
                <w:lang w:val="fr-CA"/>
              </w:rPr>
            </w:pPr>
            <w:r>
              <w:rPr>
                <w:sz w:val="20"/>
                <w:szCs w:val="20"/>
                <w:lang w:val="fr-CA" w:bidi="fr-CA"/>
              </w:rPr>
              <w:t xml:space="preserve">[  ] Une évaluation </w:t>
            </w:r>
            <w:r w:rsidR="00731A08">
              <w:rPr>
                <w:sz w:val="20"/>
                <w:szCs w:val="20"/>
                <w:lang w:val="fr-CA" w:bidi="fr-CA"/>
              </w:rPr>
              <w:t>inter-agences</w:t>
            </w:r>
            <w:r>
              <w:rPr>
                <w:sz w:val="20"/>
                <w:szCs w:val="20"/>
                <w:lang w:val="fr-CA" w:bidi="fr-CA"/>
              </w:rPr>
              <w:t xml:space="preserve"> de la qualité du système de </w:t>
            </w:r>
            <w:r w:rsidR="007876E9">
              <w:rPr>
                <w:sz w:val="20"/>
                <w:szCs w:val="20"/>
                <w:lang w:val="fr-CA" w:bidi="fr-CA"/>
              </w:rPr>
              <w:t>gestion de cas</w:t>
            </w:r>
            <w:r>
              <w:rPr>
                <w:sz w:val="20"/>
                <w:szCs w:val="20"/>
                <w:lang w:val="fr-CA" w:bidi="fr-CA"/>
              </w:rPr>
              <w:t xml:space="preserve"> </w:t>
            </w:r>
            <w:r w:rsidR="0069343F">
              <w:rPr>
                <w:sz w:val="20"/>
                <w:szCs w:val="20"/>
                <w:lang w:val="fr-CA" w:bidi="fr-CA"/>
              </w:rPr>
              <w:t xml:space="preserve">local </w:t>
            </w:r>
            <w:r>
              <w:rPr>
                <w:sz w:val="20"/>
                <w:szCs w:val="20"/>
                <w:lang w:val="fr-CA" w:bidi="fr-CA"/>
              </w:rPr>
              <w:t>est effectuée.</w:t>
            </w:r>
          </w:p>
        </w:tc>
        <w:tc>
          <w:tcPr>
            <w:tcW w:w="3853" w:type="dxa"/>
            <w:shd w:val="clear" w:color="auto" w:fill="DAEEF3"/>
          </w:tcPr>
          <w:p w14:paraId="52E376FD" w14:textId="3C017EB5" w:rsidR="008D3A6D" w:rsidRPr="00DE1E2E" w:rsidRDefault="00250677" w:rsidP="007E376C">
            <w:pPr>
              <w:pStyle w:val="Sansinterligne"/>
              <w:ind w:left="258" w:hanging="258"/>
              <w:jc w:val="left"/>
              <w:rPr>
                <w:sz w:val="20"/>
                <w:szCs w:val="20"/>
                <w:lang w:val="fr-CA"/>
              </w:rPr>
            </w:pPr>
            <w:r>
              <w:rPr>
                <w:sz w:val="20"/>
                <w:szCs w:val="20"/>
                <w:lang w:val="fr-CA" w:bidi="fr-CA"/>
              </w:rPr>
              <w:t xml:space="preserve">[  ] Une évaluation </w:t>
            </w:r>
            <w:r w:rsidR="00731A08">
              <w:rPr>
                <w:sz w:val="20"/>
                <w:szCs w:val="20"/>
                <w:lang w:val="fr-CA" w:bidi="fr-CA"/>
              </w:rPr>
              <w:t>inter-agences</w:t>
            </w:r>
            <w:r>
              <w:rPr>
                <w:sz w:val="20"/>
                <w:szCs w:val="20"/>
                <w:lang w:val="fr-CA" w:bidi="fr-CA"/>
              </w:rPr>
              <w:t xml:space="preserve"> de la qualité du système de </w:t>
            </w:r>
            <w:r w:rsidR="007876E9">
              <w:rPr>
                <w:sz w:val="20"/>
                <w:szCs w:val="20"/>
                <w:lang w:val="fr-CA" w:bidi="fr-CA"/>
              </w:rPr>
              <w:t>gestion de cas</w:t>
            </w:r>
            <w:r>
              <w:rPr>
                <w:sz w:val="20"/>
                <w:szCs w:val="20"/>
                <w:lang w:val="fr-CA" w:bidi="fr-CA"/>
              </w:rPr>
              <w:t xml:space="preserve"> </w:t>
            </w:r>
            <w:r w:rsidR="0069343F">
              <w:rPr>
                <w:sz w:val="20"/>
                <w:szCs w:val="20"/>
                <w:lang w:val="fr-CA" w:bidi="fr-CA"/>
              </w:rPr>
              <w:t xml:space="preserve">local </w:t>
            </w:r>
            <w:r>
              <w:rPr>
                <w:sz w:val="20"/>
                <w:szCs w:val="20"/>
                <w:lang w:val="fr-CA" w:bidi="fr-CA"/>
              </w:rPr>
              <w:t>est effectué</w:t>
            </w:r>
            <w:r w:rsidR="00DA4A72">
              <w:rPr>
                <w:sz w:val="20"/>
                <w:szCs w:val="20"/>
                <w:lang w:val="fr-CA" w:bidi="fr-CA"/>
              </w:rPr>
              <w:t>e</w:t>
            </w:r>
            <w:r>
              <w:rPr>
                <w:sz w:val="20"/>
                <w:szCs w:val="20"/>
                <w:lang w:val="fr-CA" w:bidi="fr-CA"/>
              </w:rPr>
              <w:t xml:space="preserve">, </w:t>
            </w:r>
            <w:r w:rsidR="00DA4A72">
              <w:rPr>
                <w:sz w:val="20"/>
                <w:szCs w:val="20"/>
                <w:lang w:val="fr-CA" w:bidi="fr-CA"/>
              </w:rPr>
              <w:t>notamment</w:t>
            </w:r>
            <w:r>
              <w:rPr>
                <w:sz w:val="20"/>
                <w:szCs w:val="20"/>
                <w:lang w:val="fr-CA" w:bidi="fr-CA"/>
              </w:rPr>
              <w:t xml:space="preserve"> par l’</w:t>
            </w:r>
            <w:r w:rsidR="00CF688B">
              <w:rPr>
                <w:sz w:val="20"/>
                <w:szCs w:val="20"/>
                <w:lang w:val="fr-CA" w:bidi="fr-CA"/>
              </w:rPr>
              <w:t>autorité</w:t>
            </w:r>
            <w:r>
              <w:rPr>
                <w:sz w:val="20"/>
                <w:szCs w:val="20"/>
                <w:lang w:val="fr-CA" w:bidi="fr-CA"/>
              </w:rPr>
              <w:t xml:space="preserve"> gouvernementale responsable de la </w:t>
            </w:r>
            <w:r w:rsidR="007876E9">
              <w:rPr>
                <w:sz w:val="20"/>
                <w:szCs w:val="20"/>
                <w:lang w:val="fr-CA" w:bidi="fr-CA"/>
              </w:rPr>
              <w:t>gestion de cas</w:t>
            </w:r>
            <w:r>
              <w:rPr>
                <w:sz w:val="20"/>
                <w:szCs w:val="20"/>
                <w:lang w:val="fr-CA" w:bidi="fr-CA"/>
              </w:rPr>
              <w:t>.</w:t>
            </w:r>
          </w:p>
        </w:tc>
      </w:tr>
      <w:tr w:rsidR="008D3A6D" w:rsidRPr="007876E9" w14:paraId="08906F71" w14:textId="77777777" w:rsidTr="006713BB">
        <w:trPr>
          <w:cantSplit/>
        </w:trPr>
        <w:tc>
          <w:tcPr>
            <w:tcW w:w="4088" w:type="dxa"/>
            <w:shd w:val="clear" w:color="auto" w:fill="A9BED1"/>
          </w:tcPr>
          <w:p w14:paraId="12EBACCB" w14:textId="62EE936D" w:rsidR="00250677" w:rsidRPr="00DE1E2E" w:rsidRDefault="00547AF1" w:rsidP="007E376C">
            <w:pPr>
              <w:pStyle w:val="Sansinterligne"/>
              <w:ind w:left="265" w:hanging="265"/>
              <w:jc w:val="left"/>
              <w:rPr>
                <w:sz w:val="20"/>
                <w:szCs w:val="20"/>
                <w:lang w:val="fr-CA" w:bidi="fr-CA"/>
              </w:rPr>
            </w:pPr>
            <w:r>
              <w:rPr>
                <w:sz w:val="20"/>
                <w:szCs w:val="20"/>
                <w:lang w:val="fr-CA" w:bidi="fr-CA"/>
              </w:rPr>
              <w:t xml:space="preserve">[  ] </w:t>
            </w:r>
            <w:r w:rsidR="00987AE8">
              <w:rPr>
                <w:sz w:val="20"/>
                <w:szCs w:val="20"/>
                <w:lang w:val="fr-CA" w:bidi="fr-CA"/>
              </w:rPr>
              <w:t>L’</w:t>
            </w:r>
            <w:r w:rsidR="0069343F">
              <w:rPr>
                <w:sz w:val="20"/>
                <w:szCs w:val="20"/>
                <w:lang w:val="fr-CA" w:bidi="fr-CA"/>
              </w:rPr>
              <w:t>intervention</w:t>
            </w:r>
            <w:r>
              <w:rPr>
                <w:sz w:val="20"/>
                <w:szCs w:val="20"/>
                <w:lang w:val="fr-CA" w:bidi="fr-CA"/>
              </w:rPr>
              <w:t xml:space="preserve"> de </w:t>
            </w:r>
            <w:r w:rsidR="007876E9">
              <w:rPr>
                <w:sz w:val="20"/>
                <w:szCs w:val="20"/>
                <w:lang w:val="fr-CA" w:bidi="fr-CA"/>
              </w:rPr>
              <w:t>gestion de cas</w:t>
            </w:r>
            <w:r>
              <w:rPr>
                <w:sz w:val="20"/>
                <w:szCs w:val="20"/>
                <w:lang w:val="fr-CA" w:bidi="fr-CA"/>
              </w:rPr>
              <w:t xml:space="preserve"> n</w:t>
            </w:r>
            <w:r w:rsidR="006A0932">
              <w:rPr>
                <w:sz w:val="20"/>
                <w:szCs w:val="20"/>
                <w:lang w:val="fr-CA" w:bidi="fr-CA"/>
              </w:rPr>
              <w:t>’est</w:t>
            </w:r>
            <w:r>
              <w:rPr>
                <w:sz w:val="20"/>
                <w:szCs w:val="20"/>
                <w:lang w:val="fr-CA" w:bidi="fr-CA"/>
              </w:rPr>
              <w:t xml:space="preserve"> </w:t>
            </w:r>
            <w:r w:rsidR="00987AE8">
              <w:rPr>
                <w:sz w:val="20"/>
                <w:szCs w:val="20"/>
                <w:lang w:val="fr-CA" w:bidi="fr-CA"/>
              </w:rPr>
              <w:t xml:space="preserve">pas </w:t>
            </w:r>
            <w:r>
              <w:rPr>
                <w:sz w:val="20"/>
                <w:szCs w:val="20"/>
                <w:lang w:val="fr-CA" w:bidi="fr-CA"/>
              </w:rPr>
              <w:t>intégrée</w:t>
            </w:r>
            <w:r w:rsidR="00987AE8">
              <w:rPr>
                <w:sz w:val="20"/>
                <w:szCs w:val="20"/>
                <w:lang w:val="fr-CA" w:bidi="fr-CA"/>
              </w:rPr>
              <w:t xml:space="preserve"> au système de </w:t>
            </w:r>
            <w:r w:rsidR="007876E9">
              <w:rPr>
                <w:sz w:val="20"/>
                <w:szCs w:val="20"/>
                <w:lang w:val="fr-CA" w:bidi="fr-CA"/>
              </w:rPr>
              <w:t>gestion de cas</w:t>
            </w:r>
            <w:r w:rsidR="00987AE8">
              <w:rPr>
                <w:sz w:val="20"/>
                <w:szCs w:val="20"/>
                <w:lang w:val="fr-CA" w:bidi="fr-CA"/>
              </w:rPr>
              <w:t xml:space="preserve"> de protection de l’enfance local</w:t>
            </w:r>
            <w:r>
              <w:rPr>
                <w:sz w:val="20"/>
                <w:szCs w:val="20"/>
                <w:lang w:val="fr-CA" w:bidi="fr-CA"/>
              </w:rPr>
              <w:t xml:space="preserve">, </w:t>
            </w:r>
            <w:r w:rsidR="00987AE8">
              <w:rPr>
                <w:sz w:val="20"/>
                <w:szCs w:val="20"/>
                <w:lang w:val="fr-CA" w:bidi="fr-CA"/>
              </w:rPr>
              <w:t>ne s’y conforme pas ou ne vient pas le compléter</w:t>
            </w:r>
            <w:r w:rsidR="00CE7B1D" w:rsidRPr="00CE7B1D">
              <w:rPr>
                <w:sz w:val="20"/>
                <w:szCs w:val="20"/>
                <w:vertAlign w:val="superscript"/>
                <w:lang w:val="fr-CA" w:bidi="fr-CA"/>
              </w:rPr>
              <w:fldChar w:fldCharType="begin"/>
            </w:r>
            <w:r w:rsidR="00CE7B1D" w:rsidRPr="00CE7B1D">
              <w:rPr>
                <w:sz w:val="20"/>
                <w:szCs w:val="20"/>
                <w:vertAlign w:val="superscript"/>
                <w:lang w:val="fr-CA" w:bidi="fr-CA"/>
              </w:rPr>
              <w:instrText xml:space="preserve"> NOTEREF _Ref5706778 \h </w:instrText>
            </w:r>
            <w:r w:rsidR="00CE7B1D">
              <w:rPr>
                <w:sz w:val="20"/>
                <w:szCs w:val="20"/>
                <w:vertAlign w:val="superscript"/>
                <w:lang w:val="fr-CA" w:bidi="fr-CA"/>
              </w:rPr>
              <w:instrText xml:space="preserve"> \* MERGEFORMAT </w:instrText>
            </w:r>
            <w:r w:rsidR="00CE7B1D" w:rsidRPr="00CE7B1D">
              <w:rPr>
                <w:sz w:val="20"/>
                <w:szCs w:val="20"/>
                <w:vertAlign w:val="superscript"/>
                <w:lang w:val="fr-CA" w:bidi="fr-CA"/>
              </w:rPr>
            </w:r>
            <w:r w:rsidR="00CE7B1D" w:rsidRPr="00CE7B1D">
              <w:rPr>
                <w:sz w:val="20"/>
                <w:szCs w:val="20"/>
                <w:vertAlign w:val="superscript"/>
                <w:lang w:val="fr-CA" w:bidi="fr-CA"/>
              </w:rPr>
              <w:fldChar w:fldCharType="separate"/>
            </w:r>
            <w:r w:rsidR="00DE1E2E">
              <w:rPr>
                <w:sz w:val="20"/>
                <w:szCs w:val="20"/>
                <w:vertAlign w:val="superscript"/>
                <w:lang w:val="fr-CA" w:bidi="fr-CA"/>
              </w:rPr>
              <w:t>16</w:t>
            </w:r>
            <w:r w:rsidR="00CE7B1D" w:rsidRPr="00CE7B1D">
              <w:rPr>
                <w:sz w:val="20"/>
                <w:szCs w:val="20"/>
                <w:vertAlign w:val="superscript"/>
                <w:lang w:val="fr-CA" w:bidi="fr-CA"/>
              </w:rPr>
              <w:fldChar w:fldCharType="end"/>
            </w:r>
            <w:r>
              <w:rPr>
                <w:sz w:val="20"/>
                <w:szCs w:val="20"/>
                <w:lang w:val="fr-CA" w:bidi="fr-CA"/>
              </w:rPr>
              <w:t>.</w:t>
            </w:r>
          </w:p>
        </w:tc>
        <w:tc>
          <w:tcPr>
            <w:tcW w:w="3852" w:type="dxa"/>
            <w:shd w:val="clear" w:color="auto" w:fill="A9BED1"/>
          </w:tcPr>
          <w:p w14:paraId="7650B43F" w14:textId="46C395C6" w:rsidR="008D3A6D" w:rsidRPr="00DE1E2E" w:rsidRDefault="00547AF1" w:rsidP="007E376C">
            <w:pPr>
              <w:pStyle w:val="Sansinterligne"/>
              <w:ind w:left="251" w:hanging="251"/>
              <w:jc w:val="left"/>
              <w:rPr>
                <w:sz w:val="20"/>
                <w:szCs w:val="20"/>
                <w:lang w:val="fr-CA"/>
              </w:rPr>
            </w:pPr>
            <w:r>
              <w:rPr>
                <w:sz w:val="20"/>
                <w:szCs w:val="20"/>
                <w:lang w:val="fr-CA" w:bidi="fr-CA"/>
              </w:rPr>
              <w:t xml:space="preserve">[  ] </w:t>
            </w:r>
            <w:r w:rsidR="007856F0">
              <w:rPr>
                <w:sz w:val="20"/>
                <w:szCs w:val="20"/>
                <w:lang w:val="fr-CA" w:bidi="fr-CA"/>
              </w:rPr>
              <w:t xml:space="preserve">L’intervention de </w:t>
            </w:r>
            <w:r w:rsidR="007876E9">
              <w:rPr>
                <w:sz w:val="20"/>
                <w:szCs w:val="20"/>
                <w:lang w:val="fr-CA" w:bidi="fr-CA"/>
              </w:rPr>
              <w:t>gestion de cas</w:t>
            </w:r>
            <w:r w:rsidR="007856F0">
              <w:rPr>
                <w:sz w:val="20"/>
                <w:szCs w:val="20"/>
                <w:lang w:val="fr-CA" w:bidi="fr-CA"/>
              </w:rPr>
              <w:t xml:space="preserve"> n’est pas intégrée au système de </w:t>
            </w:r>
            <w:r w:rsidR="007876E9">
              <w:rPr>
                <w:sz w:val="20"/>
                <w:szCs w:val="20"/>
                <w:lang w:val="fr-CA" w:bidi="fr-CA"/>
              </w:rPr>
              <w:t>gestion de cas</w:t>
            </w:r>
            <w:r w:rsidR="007856F0">
              <w:rPr>
                <w:sz w:val="20"/>
                <w:szCs w:val="20"/>
                <w:lang w:val="fr-CA" w:bidi="fr-CA"/>
              </w:rPr>
              <w:t xml:space="preserve"> de protection de l’enfance local, ou ne vient pas le compléter, mais elle s’y conforme</w:t>
            </w:r>
            <w:bookmarkStart w:id="11" w:name="_Ref5706778"/>
            <w:r>
              <w:rPr>
                <w:rStyle w:val="Appelnotedebasdep"/>
                <w:sz w:val="20"/>
                <w:szCs w:val="20"/>
                <w:lang w:val="fr-CA" w:bidi="fr-CA"/>
              </w:rPr>
              <w:footnoteReference w:id="16"/>
            </w:r>
            <w:bookmarkEnd w:id="11"/>
            <w:r>
              <w:rPr>
                <w:sz w:val="20"/>
                <w:szCs w:val="20"/>
                <w:lang w:val="fr-CA" w:bidi="fr-CA"/>
              </w:rPr>
              <w:t>.</w:t>
            </w:r>
          </w:p>
        </w:tc>
        <w:tc>
          <w:tcPr>
            <w:tcW w:w="3853" w:type="dxa"/>
            <w:shd w:val="clear" w:color="auto" w:fill="A9BED1"/>
          </w:tcPr>
          <w:p w14:paraId="111FC030" w14:textId="67FFEFD7" w:rsidR="008D3A6D" w:rsidRPr="00DE1E2E" w:rsidRDefault="00CE7B1D" w:rsidP="007E376C">
            <w:pPr>
              <w:pStyle w:val="Sansinterligne"/>
              <w:ind w:left="262" w:hanging="262"/>
              <w:jc w:val="left"/>
              <w:rPr>
                <w:sz w:val="20"/>
                <w:szCs w:val="20"/>
                <w:lang w:val="fr-CA"/>
              </w:rPr>
            </w:pPr>
            <w:r>
              <w:rPr>
                <w:sz w:val="20"/>
                <w:szCs w:val="20"/>
                <w:lang w:val="fr-CA" w:bidi="fr-CA"/>
              </w:rPr>
              <w:t xml:space="preserve">[  ] </w:t>
            </w:r>
            <w:r w:rsidR="007856F0">
              <w:rPr>
                <w:sz w:val="20"/>
                <w:szCs w:val="20"/>
                <w:lang w:val="fr-CA" w:bidi="fr-CA"/>
              </w:rPr>
              <w:t xml:space="preserve">L’intervention de </w:t>
            </w:r>
            <w:r w:rsidR="007876E9">
              <w:rPr>
                <w:sz w:val="20"/>
                <w:szCs w:val="20"/>
                <w:lang w:val="fr-CA" w:bidi="fr-CA"/>
              </w:rPr>
              <w:t>gestion de cas</w:t>
            </w:r>
            <w:r w:rsidR="007856F0">
              <w:rPr>
                <w:sz w:val="20"/>
                <w:szCs w:val="20"/>
                <w:lang w:val="fr-CA" w:bidi="fr-CA"/>
              </w:rPr>
              <w:t xml:space="preserve"> n’est pas intégrée au système de </w:t>
            </w:r>
            <w:r w:rsidR="007876E9">
              <w:rPr>
                <w:sz w:val="20"/>
                <w:szCs w:val="20"/>
                <w:lang w:val="fr-CA" w:bidi="fr-CA"/>
              </w:rPr>
              <w:t>gestion de cas</w:t>
            </w:r>
            <w:r w:rsidR="007856F0">
              <w:rPr>
                <w:sz w:val="20"/>
                <w:szCs w:val="20"/>
                <w:lang w:val="fr-CA" w:bidi="fr-CA"/>
              </w:rPr>
              <w:t xml:space="preserve"> de protection de l’enfance local, mais elle le complète et s’y conforme</w:t>
            </w:r>
            <w:r>
              <w:rPr>
                <w:sz w:val="20"/>
                <w:szCs w:val="20"/>
                <w:lang w:val="fr-CA" w:bidi="fr-CA"/>
              </w:rPr>
              <w:t>.</w:t>
            </w:r>
          </w:p>
        </w:tc>
        <w:tc>
          <w:tcPr>
            <w:tcW w:w="3853" w:type="dxa"/>
            <w:shd w:val="clear" w:color="auto" w:fill="A9BED1"/>
          </w:tcPr>
          <w:p w14:paraId="0A1CA91D" w14:textId="1C10B4D3" w:rsidR="008D3A6D" w:rsidRPr="00DE1E2E" w:rsidRDefault="00CE7B1D" w:rsidP="007E376C">
            <w:pPr>
              <w:pStyle w:val="Sansinterligne"/>
              <w:ind w:left="258" w:hanging="258"/>
              <w:jc w:val="left"/>
              <w:rPr>
                <w:sz w:val="20"/>
                <w:szCs w:val="20"/>
                <w:lang w:val="fr-CA"/>
              </w:rPr>
            </w:pPr>
            <w:r>
              <w:rPr>
                <w:sz w:val="20"/>
                <w:szCs w:val="20"/>
                <w:lang w:val="fr-CA" w:bidi="fr-CA"/>
              </w:rPr>
              <w:t xml:space="preserve">[  ] Les </w:t>
            </w:r>
            <w:r w:rsidR="0069343F">
              <w:rPr>
                <w:sz w:val="20"/>
                <w:szCs w:val="20"/>
                <w:lang w:val="fr-CA" w:bidi="fr-CA"/>
              </w:rPr>
              <w:t xml:space="preserve">interventions </w:t>
            </w:r>
            <w:r>
              <w:rPr>
                <w:sz w:val="20"/>
                <w:szCs w:val="20"/>
                <w:lang w:val="fr-CA" w:bidi="fr-CA"/>
              </w:rPr>
              <w:t xml:space="preserve">de </w:t>
            </w:r>
            <w:r w:rsidR="007876E9">
              <w:rPr>
                <w:sz w:val="20"/>
                <w:szCs w:val="20"/>
                <w:lang w:val="fr-CA" w:bidi="fr-CA"/>
              </w:rPr>
              <w:t>gestion de cas</w:t>
            </w:r>
            <w:r>
              <w:rPr>
                <w:sz w:val="20"/>
                <w:szCs w:val="20"/>
                <w:lang w:val="fr-CA" w:bidi="fr-CA"/>
              </w:rPr>
              <w:t xml:space="preserve"> sont intégrées au système de </w:t>
            </w:r>
            <w:r w:rsidR="007876E9">
              <w:rPr>
                <w:sz w:val="20"/>
                <w:szCs w:val="20"/>
                <w:lang w:val="fr-CA" w:bidi="fr-CA"/>
              </w:rPr>
              <w:t>gestion de cas</w:t>
            </w:r>
            <w:r>
              <w:rPr>
                <w:sz w:val="20"/>
                <w:szCs w:val="20"/>
                <w:lang w:val="fr-CA" w:bidi="fr-CA"/>
              </w:rPr>
              <w:t xml:space="preserve"> de protection de l’enfance </w:t>
            </w:r>
            <w:r w:rsidR="00271E34">
              <w:rPr>
                <w:sz w:val="20"/>
                <w:szCs w:val="20"/>
                <w:lang w:val="fr-CA" w:bidi="fr-CA"/>
              </w:rPr>
              <w:t>local</w:t>
            </w:r>
            <w:r w:rsidR="00B62673" w:rsidRPr="00CE7B1D">
              <w:rPr>
                <w:sz w:val="20"/>
                <w:szCs w:val="20"/>
                <w:vertAlign w:val="superscript"/>
                <w:lang w:val="fr-CA" w:bidi="fr-CA"/>
              </w:rPr>
              <w:fldChar w:fldCharType="begin"/>
            </w:r>
            <w:r w:rsidR="00B62673" w:rsidRPr="00CE7B1D">
              <w:rPr>
                <w:sz w:val="20"/>
                <w:szCs w:val="20"/>
                <w:vertAlign w:val="superscript"/>
                <w:lang w:val="fr-CA" w:bidi="fr-CA"/>
              </w:rPr>
              <w:instrText xml:space="preserve"> NOTEREF _Ref5706778 \h </w:instrText>
            </w:r>
            <w:r w:rsidR="00B62673">
              <w:rPr>
                <w:sz w:val="20"/>
                <w:szCs w:val="20"/>
                <w:vertAlign w:val="superscript"/>
                <w:lang w:val="fr-CA" w:bidi="fr-CA"/>
              </w:rPr>
              <w:instrText xml:space="preserve"> \* MERGEFORMAT </w:instrText>
            </w:r>
            <w:r w:rsidR="00B62673" w:rsidRPr="00CE7B1D">
              <w:rPr>
                <w:sz w:val="20"/>
                <w:szCs w:val="20"/>
                <w:vertAlign w:val="superscript"/>
                <w:lang w:val="fr-CA" w:bidi="fr-CA"/>
              </w:rPr>
            </w:r>
            <w:r w:rsidR="00B62673" w:rsidRPr="00CE7B1D">
              <w:rPr>
                <w:sz w:val="20"/>
                <w:szCs w:val="20"/>
                <w:vertAlign w:val="superscript"/>
                <w:lang w:val="fr-CA" w:bidi="fr-CA"/>
              </w:rPr>
              <w:fldChar w:fldCharType="separate"/>
            </w:r>
            <w:r w:rsidR="00DE1E2E">
              <w:rPr>
                <w:sz w:val="20"/>
                <w:szCs w:val="20"/>
                <w:vertAlign w:val="superscript"/>
                <w:lang w:val="fr-CA" w:bidi="fr-CA"/>
              </w:rPr>
              <w:t>16</w:t>
            </w:r>
            <w:r w:rsidR="00B62673" w:rsidRPr="00CE7B1D">
              <w:rPr>
                <w:sz w:val="20"/>
                <w:szCs w:val="20"/>
                <w:vertAlign w:val="superscript"/>
                <w:lang w:val="fr-CA" w:bidi="fr-CA"/>
              </w:rPr>
              <w:fldChar w:fldCharType="end"/>
            </w:r>
            <w:r>
              <w:rPr>
                <w:sz w:val="20"/>
                <w:szCs w:val="20"/>
                <w:lang w:val="fr-CA" w:bidi="fr-CA"/>
              </w:rPr>
              <w:t>.</w:t>
            </w:r>
          </w:p>
        </w:tc>
      </w:tr>
      <w:tr w:rsidR="009B0ED0" w:rsidRPr="007876E9" w14:paraId="00B94BC0" w14:textId="77777777" w:rsidTr="006713BB">
        <w:trPr>
          <w:cantSplit/>
        </w:trPr>
        <w:tc>
          <w:tcPr>
            <w:tcW w:w="4088" w:type="dxa"/>
            <w:tcBorders>
              <w:bottom w:val="single" w:sz="4" w:space="0" w:color="auto"/>
            </w:tcBorders>
            <w:shd w:val="clear" w:color="auto" w:fill="DAEEF3"/>
          </w:tcPr>
          <w:p w14:paraId="280FF47B" w14:textId="00126044" w:rsidR="009B0ED0" w:rsidRPr="00DE1E2E" w:rsidRDefault="009B0ED0" w:rsidP="007E376C">
            <w:pPr>
              <w:pStyle w:val="Sansinterligne"/>
              <w:ind w:left="265" w:hanging="265"/>
              <w:jc w:val="left"/>
              <w:rPr>
                <w:sz w:val="20"/>
                <w:szCs w:val="20"/>
                <w:lang w:val="fr-CA"/>
              </w:rPr>
            </w:pPr>
            <w:r>
              <w:rPr>
                <w:sz w:val="20"/>
                <w:szCs w:val="20"/>
                <w:lang w:val="fr-CA" w:bidi="fr-CA"/>
              </w:rPr>
              <w:t xml:space="preserve">[  ] Aucun plan de </w:t>
            </w:r>
            <w:r w:rsidR="00CF688B">
              <w:rPr>
                <w:sz w:val="20"/>
                <w:szCs w:val="20"/>
                <w:lang w:val="fr-CA" w:bidi="fr-CA"/>
              </w:rPr>
              <w:t>durabilité</w:t>
            </w:r>
            <w:r>
              <w:rPr>
                <w:sz w:val="20"/>
                <w:szCs w:val="20"/>
                <w:lang w:val="fr-CA" w:bidi="fr-CA"/>
              </w:rPr>
              <w:t xml:space="preserve"> </w:t>
            </w:r>
            <w:r w:rsidR="002630DC">
              <w:rPr>
                <w:sz w:val="20"/>
                <w:szCs w:val="20"/>
                <w:lang w:val="fr-CA" w:bidi="fr-CA"/>
              </w:rPr>
              <w:t>ni aucune</w:t>
            </w:r>
            <w:r>
              <w:rPr>
                <w:sz w:val="20"/>
                <w:szCs w:val="20"/>
                <w:lang w:val="fr-CA" w:bidi="fr-CA"/>
              </w:rPr>
              <w:t xml:space="preserve"> stratégie de sortie </w:t>
            </w:r>
            <w:r w:rsidR="008557E1">
              <w:rPr>
                <w:sz w:val="20"/>
                <w:szCs w:val="20"/>
                <w:lang w:val="fr-CA" w:bidi="fr-CA"/>
              </w:rPr>
              <w:t xml:space="preserve">de l’intervention de </w:t>
            </w:r>
            <w:r w:rsidR="007876E9">
              <w:rPr>
                <w:sz w:val="20"/>
                <w:szCs w:val="20"/>
                <w:lang w:val="fr-CA" w:bidi="fr-CA"/>
              </w:rPr>
              <w:t>gestion de cas</w:t>
            </w:r>
            <w:r w:rsidR="008557E1">
              <w:rPr>
                <w:sz w:val="20"/>
                <w:szCs w:val="20"/>
                <w:lang w:val="fr-CA" w:bidi="fr-CA"/>
              </w:rPr>
              <w:t xml:space="preserve"> en contexte humanitaire n</w:t>
            </w:r>
            <w:r w:rsidR="00EE055B">
              <w:rPr>
                <w:sz w:val="20"/>
                <w:szCs w:val="20"/>
                <w:lang w:val="fr-CA" w:bidi="fr-CA"/>
              </w:rPr>
              <w:t>e son</w:t>
            </w:r>
            <w:r w:rsidR="008557E1">
              <w:rPr>
                <w:sz w:val="20"/>
                <w:szCs w:val="20"/>
                <w:lang w:val="fr-CA" w:bidi="fr-CA"/>
              </w:rPr>
              <w:t>t mis en œuvre</w:t>
            </w:r>
            <w:r>
              <w:rPr>
                <w:sz w:val="20"/>
                <w:szCs w:val="20"/>
                <w:lang w:val="fr-CA" w:bidi="fr-CA"/>
              </w:rPr>
              <w:t>.</w:t>
            </w:r>
          </w:p>
        </w:tc>
        <w:tc>
          <w:tcPr>
            <w:tcW w:w="3852" w:type="dxa"/>
            <w:tcBorders>
              <w:bottom w:val="single" w:sz="4" w:space="0" w:color="auto"/>
            </w:tcBorders>
            <w:shd w:val="clear" w:color="auto" w:fill="DAEEF3"/>
          </w:tcPr>
          <w:p w14:paraId="0722CF87" w14:textId="2DD935CF" w:rsidR="009B0ED0" w:rsidRPr="00DE1E2E" w:rsidRDefault="009B0ED0" w:rsidP="007E376C">
            <w:pPr>
              <w:pStyle w:val="Sansinterligne"/>
              <w:ind w:left="251" w:hanging="251"/>
              <w:jc w:val="left"/>
              <w:rPr>
                <w:sz w:val="20"/>
                <w:szCs w:val="20"/>
                <w:lang w:val="fr-CA"/>
              </w:rPr>
            </w:pPr>
            <w:r>
              <w:rPr>
                <w:sz w:val="20"/>
                <w:szCs w:val="20"/>
                <w:lang w:val="fr-CA" w:bidi="fr-CA"/>
              </w:rPr>
              <w:t xml:space="preserve">[  ] Un plan de </w:t>
            </w:r>
            <w:r w:rsidR="00CF688B">
              <w:rPr>
                <w:sz w:val="20"/>
                <w:szCs w:val="20"/>
                <w:lang w:val="fr-CA" w:bidi="fr-CA"/>
              </w:rPr>
              <w:t>durabilité</w:t>
            </w:r>
            <w:r>
              <w:rPr>
                <w:sz w:val="20"/>
                <w:szCs w:val="20"/>
                <w:lang w:val="fr-CA" w:bidi="fr-CA"/>
              </w:rPr>
              <w:t xml:space="preserve"> et une stratégie de sortie </w:t>
            </w:r>
            <w:r w:rsidR="008557E1">
              <w:rPr>
                <w:sz w:val="20"/>
                <w:szCs w:val="20"/>
                <w:lang w:val="fr-CA" w:bidi="fr-CA"/>
              </w:rPr>
              <w:t xml:space="preserve">de l’intervention de </w:t>
            </w:r>
            <w:r w:rsidR="007876E9">
              <w:rPr>
                <w:sz w:val="20"/>
                <w:szCs w:val="20"/>
                <w:lang w:val="fr-CA" w:bidi="fr-CA"/>
              </w:rPr>
              <w:t>gestion de cas</w:t>
            </w:r>
            <w:r w:rsidR="008557E1">
              <w:rPr>
                <w:sz w:val="20"/>
                <w:szCs w:val="20"/>
                <w:lang w:val="fr-CA" w:bidi="fr-CA"/>
              </w:rPr>
              <w:t xml:space="preserve"> en contexte humanitaire </w:t>
            </w:r>
            <w:r>
              <w:rPr>
                <w:sz w:val="20"/>
                <w:szCs w:val="20"/>
                <w:lang w:val="fr-CA" w:bidi="fr-CA"/>
              </w:rPr>
              <w:t>sont mis en œuvre par l’agence.</w:t>
            </w:r>
          </w:p>
        </w:tc>
        <w:tc>
          <w:tcPr>
            <w:tcW w:w="3853" w:type="dxa"/>
            <w:tcBorders>
              <w:bottom w:val="single" w:sz="4" w:space="0" w:color="auto"/>
            </w:tcBorders>
            <w:shd w:val="clear" w:color="auto" w:fill="DAEEF3"/>
          </w:tcPr>
          <w:p w14:paraId="5D803466" w14:textId="60AD74DE" w:rsidR="009B0ED0" w:rsidRPr="00DE1E2E" w:rsidRDefault="009B0ED0" w:rsidP="007E376C">
            <w:pPr>
              <w:pStyle w:val="Sansinterligne"/>
              <w:ind w:left="262" w:hanging="262"/>
              <w:jc w:val="left"/>
              <w:rPr>
                <w:sz w:val="20"/>
                <w:szCs w:val="20"/>
                <w:lang w:val="fr-CA"/>
              </w:rPr>
            </w:pPr>
            <w:r>
              <w:rPr>
                <w:sz w:val="20"/>
                <w:szCs w:val="20"/>
                <w:lang w:val="fr-CA" w:bidi="fr-CA"/>
              </w:rPr>
              <w:t xml:space="preserve">[  ] Un plan de </w:t>
            </w:r>
            <w:r w:rsidR="00CF688B">
              <w:rPr>
                <w:sz w:val="20"/>
                <w:szCs w:val="20"/>
                <w:lang w:val="fr-CA" w:bidi="fr-CA"/>
              </w:rPr>
              <w:t>durabilité</w:t>
            </w:r>
            <w:r>
              <w:rPr>
                <w:sz w:val="20"/>
                <w:szCs w:val="20"/>
                <w:lang w:val="fr-CA" w:bidi="fr-CA"/>
              </w:rPr>
              <w:t xml:space="preserve"> et une </w:t>
            </w:r>
            <w:r w:rsidR="008A7BA6">
              <w:rPr>
                <w:sz w:val="20"/>
                <w:szCs w:val="20"/>
                <w:lang w:val="fr-CA" w:bidi="fr-CA"/>
              </w:rPr>
              <w:t xml:space="preserve">stratégie de sortie </w:t>
            </w:r>
            <w:r w:rsidR="00731A08">
              <w:rPr>
                <w:sz w:val="20"/>
                <w:szCs w:val="20"/>
                <w:lang w:val="fr-CA" w:bidi="fr-CA"/>
              </w:rPr>
              <w:t>inter-agences</w:t>
            </w:r>
            <w:r w:rsidR="008A7BA6">
              <w:rPr>
                <w:sz w:val="20"/>
                <w:szCs w:val="20"/>
                <w:lang w:val="fr-CA" w:bidi="fr-CA"/>
              </w:rPr>
              <w:t xml:space="preserve"> de l’intervention de </w:t>
            </w:r>
            <w:r w:rsidR="007876E9">
              <w:rPr>
                <w:sz w:val="20"/>
                <w:szCs w:val="20"/>
                <w:lang w:val="fr-CA" w:bidi="fr-CA"/>
              </w:rPr>
              <w:t>gestion de cas</w:t>
            </w:r>
            <w:r w:rsidR="008A7BA6">
              <w:rPr>
                <w:sz w:val="20"/>
                <w:szCs w:val="20"/>
                <w:lang w:val="fr-CA" w:bidi="fr-CA"/>
              </w:rPr>
              <w:t xml:space="preserve"> en contexte humanitaire</w:t>
            </w:r>
            <w:r>
              <w:rPr>
                <w:sz w:val="20"/>
                <w:szCs w:val="20"/>
                <w:lang w:val="fr-CA" w:bidi="fr-CA"/>
              </w:rPr>
              <w:t xml:space="preserve"> sont mis en œuvre.</w:t>
            </w:r>
          </w:p>
        </w:tc>
        <w:tc>
          <w:tcPr>
            <w:tcW w:w="3853" w:type="dxa"/>
            <w:tcBorders>
              <w:bottom w:val="single" w:sz="4" w:space="0" w:color="auto"/>
            </w:tcBorders>
            <w:shd w:val="clear" w:color="auto" w:fill="DAEEF3"/>
          </w:tcPr>
          <w:p w14:paraId="1A671C67" w14:textId="6190D484" w:rsidR="009B0ED0" w:rsidRPr="00DE1E2E" w:rsidRDefault="009B0ED0" w:rsidP="00CF688B">
            <w:pPr>
              <w:pStyle w:val="Sansinterligne"/>
              <w:ind w:left="258" w:hanging="258"/>
              <w:jc w:val="left"/>
              <w:rPr>
                <w:sz w:val="20"/>
                <w:szCs w:val="20"/>
                <w:lang w:val="fr-CA"/>
              </w:rPr>
            </w:pPr>
            <w:r>
              <w:rPr>
                <w:sz w:val="20"/>
                <w:szCs w:val="20"/>
                <w:lang w:val="fr-CA" w:bidi="fr-CA"/>
              </w:rPr>
              <w:t xml:space="preserve">[  ] </w:t>
            </w:r>
            <w:r w:rsidR="008A7BA6">
              <w:rPr>
                <w:sz w:val="20"/>
                <w:szCs w:val="20"/>
                <w:lang w:val="fr-CA" w:bidi="fr-CA"/>
              </w:rPr>
              <w:t xml:space="preserve">Un plan de </w:t>
            </w:r>
            <w:r w:rsidR="00CF688B">
              <w:rPr>
                <w:sz w:val="20"/>
                <w:szCs w:val="20"/>
                <w:lang w:val="fr-CA" w:bidi="fr-CA"/>
              </w:rPr>
              <w:t>durabilité</w:t>
            </w:r>
            <w:r w:rsidR="008A7BA6">
              <w:rPr>
                <w:sz w:val="20"/>
                <w:szCs w:val="20"/>
                <w:lang w:val="fr-CA" w:bidi="fr-CA"/>
              </w:rPr>
              <w:t xml:space="preserve"> et une stratégie de sortie inter-agences de l’intervention de </w:t>
            </w:r>
            <w:r w:rsidR="007876E9">
              <w:rPr>
                <w:sz w:val="20"/>
                <w:szCs w:val="20"/>
                <w:lang w:val="fr-CA" w:bidi="fr-CA"/>
              </w:rPr>
              <w:t>gestion de cas</w:t>
            </w:r>
            <w:r w:rsidR="008A7BA6">
              <w:rPr>
                <w:sz w:val="20"/>
                <w:szCs w:val="20"/>
                <w:lang w:val="fr-CA" w:bidi="fr-CA"/>
              </w:rPr>
              <w:t xml:space="preserve"> en contexte humanitaire </w:t>
            </w:r>
            <w:r>
              <w:rPr>
                <w:sz w:val="20"/>
                <w:szCs w:val="20"/>
                <w:lang w:val="fr-CA" w:bidi="fr-CA"/>
              </w:rPr>
              <w:t xml:space="preserve">sont mis en œuvre, notamment par </w:t>
            </w:r>
            <w:r w:rsidR="00CF688B">
              <w:rPr>
                <w:sz w:val="20"/>
                <w:szCs w:val="20"/>
                <w:lang w:val="fr-CA" w:bidi="fr-CA"/>
              </w:rPr>
              <w:t>l’autorité</w:t>
            </w:r>
            <w:r>
              <w:rPr>
                <w:sz w:val="20"/>
                <w:szCs w:val="20"/>
                <w:lang w:val="fr-CA" w:bidi="fr-CA"/>
              </w:rPr>
              <w:t xml:space="preserve"> gouvernementale responsable de la </w:t>
            </w:r>
            <w:r w:rsidR="007876E9">
              <w:rPr>
                <w:sz w:val="20"/>
                <w:szCs w:val="20"/>
                <w:lang w:val="fr-CA" w:bidi="fr-CA"/>
              </w:rPr>
              <w:t>gestion de cas</w:t>
            </w:r>
            <w:r>
              <w:rPr>
                <w:sz w:val="20"/>
                <w:szCs w:val="20"/>
                <w:lang w:val="fr-CA" w:bidi="fr-CA"/>
              </w:rPr>
              <w:t>.</w:t>
            </w:r>
          </w:p>
        </w:tc>
      </w:tr>
    </w:tbl>
    <w:p w14:paraId="32CD2DA0" w14:textId="77777777" w:rsidR="006713BB" w:rsidRPr="007876E9" w:rsidRDefault="006713BB">
      <w:pPr>
        <w:rPr>
          <w:lang w:val="fr-CA"/>
        </w:rPr>
      </w:pP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252618C5" w14:textId="77777777" w:rsidTr="006713BB">
        <w:trPr>
          <w:cantSplit/>
          <w:tblHeader/>
        </w:trPr>
        <w:tc>
          <w:tcPr>
            <w:tcW w:w="4088" w:type="dxa"/>
            <w:tcBorders>
              <w:top w:val="nil"/>
            </w:tcBorders>
            <w:shd w:val="clear" w:color="auto" w:fill="405D78"/>
            <w:vAlign w:val="center"/>
          </w:tcPr>
          <w:p w14:paraId="7C799F2F" w14:textId="77777777" w:rsidR="005450C2" w:rsidRPr="00D72D49" w:rsidRDefault="005450C2" w:rsidP="007E376C">
            <w:pPr>
              <w:pStyle w:val="Sansinterligne"/>
              <w:jc w:val="left"/>
              <w:rPr>
                <w:b/>
                <w:color w:val="FFFFFF" w:themeColor="background1"/>
                <w:szCs w:val="24"/>
              </w:rPr>
            </w:pPr>
            <w:r>
              <w:rPr>
                <w:b/>
                <w:color w:val="FFFFFF" w:themeColor="background1"/>
                <w:szCs w:val="24"/>
                <w:lang w:val="fr-CA" w:bidi="fr-CA"/>
              </w:rPr>
              <w:t>4. COLLABORATION ET COORDINATION</w:t>
            </w:r>
          </w:p>
        </w:tc>
        <w:tc>
          <w:tcPr>
            <w:tcW w:w="3852" w:type="dxa"/>
            <w:tcBorders>
              <w:top w:val="nil"/>
            </w:tcBorders>
            <w:shd w:val="clear" w:color="auto" w:fill="405D78"/>
            <w:vAlign w:val="center"/>
          </w:tcPr>
          <w:p w14:paraId="2569B338" w14:textId="77777777" w:rsidR="005450C2" w:rsidRPr="00DE1E2E" w:rsidRDefault="005450C2" w:rsidP="006713BB">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630D2E8D"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0BBFD4CE"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5953A6CB"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4A3A0193" w14:textId="7932B048"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6F081BF9" w14:textId="5BC297D8"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30A90C4F" w14:textId="77777777" w:rsidTr="006713BB">
        <w:trPr>
          <w:cantSplit/>
          <w:tblHeader/>
        </w:trPr>
        <w:tc>
          <w:tcPr>
            <w:tcW w:w="4088" w:type="dxa"/>
            <w:shd w:val="clear" w:color="auto" w:fill="FF9F9F"/>
          </w:tcPr>
          <w:p w14:paraId="4190F40A"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70EEFF7E"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1BCC7924"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0E501101" w14:textId="77777777" w:rsidR="00763AD7" w:rsidRPr="00A335DC" w:rsidRDefault="00763AD7" w:rsidP="007E376C">
            <w:pPr>
              <w:pStyle w:val="Sansinterligne"/>
              <w:rPr>
                <w:b/>
                <w:szCs w:val="24"/>
              </w:rPr>
            </w:pPr>
            <w:r>
              <w:rPr>
                <w:b/>
                <w:szCs w:val="24"/>
                <w:lang w:val="fr-CA" w:bidi="fr-CA"/>
              </w:rPr>
              <w:t>BONNE PRATIQUE</w:t>
            </w:r>
          </w:p>
        </w:tc>
      </w:tr>
      <w:tr w:rsidR="008D3A6D" w:rsidRPr="007876E9" w14:paraId="6D284237" w14:textId="77777777" w:rsidTr="006713BB">
        <w:trPr>
          <w:cantSplit/>
        </w:trPr>
        <w:tc>
          <w:tcPr>
            <w:tcW w:w="4088" w:type="dxa"/>
            <w:shd w:val="clear" w:color="auto" w:fill="DAEEF3"/>
          </w:tcPr>
          <w:p w14:paraId="604A0E56" w14:textId="727A2904" w:rsidR="008D3A6D" w:rsidRPr="00DE1E2E" w:rsidRDefault="00182B50" w:rsidP="007E376C">
            <w:pPr>
              <w:pStyle w:val="Sansinterligne"/>
              <w:ind w:left="265" w:hanging="265"/>
              <w:jc w:val="left"/>
              <w:rPr>
                <w:sz w:val="20"/>
                <w:szCs w:val="20"/>
                <w:lang w:val="fr-CA"/>
              </w:rPr>
            </w:pPr>
            <w:r>
              <w:rPr>
                <w:sz w:val="20"/>
                <w:szCs w:val="20"/>
                <w:lang w:val="fr-CA" w:bidi="fr-CA"/>
              </w:rPr>
              <w:t xml:space="preserve">[  ] Aucun mécanisme formel de coordination et de collaboration en contexte de </w:t>
            </w:r>
            <w:r w:rsidR="007876E9">
              <w:rPr>
                <w:sz w:val="20"/>
                <w:szCs w:val="20"/>
                <w:lang w:val="fr-CA" w:bidi="fr-CA"/>
              </w:rPr>
              <w:t>gestion de cas</w:t>
            </w:r>
            <w:r>
              <w:rPr>
                <w:sz w:val="20"/>
                <w:szCs w:val="20"/>
                <w:lang w:val="fr-CA" w:bidi="fr-CA"/>
              </w:rPr>
              <w:t xml:space="preserve"> de protection de l’enfance n’est mis en place.</w:t>
            </w:r>
          </w:p>
        </w:tc>
        <w:tc>
          <w:tcPr>
            <w:tcW w:w="3852" w:type="dxa"/>
            <w:shd w:val="clear" w:color="auto" w:fill="DAEEF3"/>
          </w:tcPr>
          <w:p w14:paraId="1414D8B4" w14:textId="1D29C2B6" w:rsidR="008D3A6D" w:rsidRPr="00DE1E2E" w:rsidRDefault="00F47329" w:rsidP="007E376C">
            <w:pPr>
              <w:pStyle w:val="Sansinterligne"/>
              <w:ind w:left="251" w:hanging="251"/>
              <w:jc w:val="left"/>
              <w:rPr>
                <w:sz w:val="20"/>
                <w:szCs w:val="20"/>
                <w:lang w:val="fr-CA" w:bidi="fr-CA"/>
              </w:rPr>
            </w:pPr>
            <w:r>
              <w:rPr>
                <w:sz w:val="20"/>
                <w:szCs w:val="20"/>
                <w:lang w:val="fr-CA" w:bidi="fr-CA"/>
              </w:rPr>
              <w:t xml:space="preserve">[  ] Les prestataires de services ont mis en place des mécanismes informels de coordination et de collaboration </w:t>
            </w:r>
            <w:r w:rsidR="002630DC">
              <w:rPr>
                <w:sz w:val="20"/>
                <w:szCs w:val="20"/>
                <w:lang w:val="fr-CA" w:bidi="fr-CA"/>
              </w:rPr>
              <w:t>pour la</w:t>
            </w:r>
            <w:r>
              <w:rPr>
                <w:sz w:val="20"/>
                <w:szCs w:val="20"/>
                <w:lang w:val="fr-CA" w:bidi="fr-CA"/>
              </w:rPr>
              <w:t xml:space="preserve"> </w:t>
            </w:r>
            <w:r w:rsidR="007876E9">
              <w:rPr>
                <w:sz w:val="20"/>
                <w:szCs w:val="20"/>
                <w:lang w:val="fr-CA" w:bidi="fr-CA"/>
              </w:rPr>
              <w:t>gestion de cas</w:t>
            </w:r>
            <w:r>
              <w:rPr>
                <w:sz w:val="20"/>
                <w:szCs w:val="20"/>
                <w:lang w:val="fr-CA" w:bidi="fr-CA"/>
              </w:rPr>
              <w:t xml:space="preserve"> de protection de l’enfance.</w:t>
            </w:r>
          </w:p>
        </w:tc>
        <w:tc>
          <w:tcPr>
            <w:tcW w:w="3853" w:type="dxa"/>
            <w:shd w:val="clear" w:color="auto" w:fill="DAEEF3"/>
          </w:tcPr>
          <w:p w14:paraId="7ECA3499" w14:textId="623A6204" w:rsidR="008D3A6D" w:rsidRPr="00DE1E2E" w:rsidRDefault="00F47329" w:rsidP="007E376C">
            <w:pPr>
              <w:pStyle w:val="Sansinterligne"/>
              <w:ind w:left="262" w:hanging="262"/>
              <w:jc w:val="left"/>
              <w:rPr>
                <w:sz w:val="20"/>
                <w:szCs w:val="20"/>
                <w:lang w:val="fr-CA"/>
              </w:rPr>
            </w:pPr>
            <w:r>
              <w:rPr>
                <w:sz w:val="20"/>
                <w:szCs w:val="20"/>
                <w:lang w:val="fr-CA" w:bidi="fr-CA"/>
              </w:rPr>
              <w:t>[  ] Les prestataires de services nationaux et infranationaux (</w:t>
            </w:r>
            <w:r w:rsidR="005B549F">
              <w:rPr>
                <w:sz w:val="20"/>
                <w:szCs w:val="20"/>
                <w:lang w:val="fr-CA" w:bidi="fr-CA"/>
              </w:rPr>
              <w:t>le cas échéant</w:t>
            </w:r>
            <w:r>
              <w:rPr>
                <w:sz w:val="20"/>
                <w:szCs w:val="20"/>
                <w:lang w:val="fr-CA" w:bidi="fr-CA"/>
              </w:rPr>
              <w:t xml:space="preserve">) ont mis en place des </w:t>
            </w:r>
            <w:r w:rsidRPr="002630DC">
              <w:rPr>
                <w:sz w:val="20"/>
                <w:szCs w:val="20"/>
                <w:lang w:val="fr-CA" w:bidi="fr-CA"/>
              </w:rPr>
              <w:t>mécanismes</w:t>
            </w:r>
            <w:r w:rsidR="00267A8D" w:rsidRPr="002630DC">
              <w:rPr>
                <w:rStyle w:val="Appelnotedebasdep"/>
                <w:sz w:val="20"/>
                <w:szCs w:val="20"/>
                <w:lang w:val="fr-CA" w:bidi="fr-CA"/>
              </w:rPr>
              <w:footnoteReference w:id="17"/>
            </w:r>
            <w:r w:rsidR="00267A8D" w:rsidRPr="002630DC">
              <w:rPr>
                <w:sz w:val="20"/>
                <w:szCs w:val="20"/>
                <w:lang w:val="fr-CA" w:bidi="fr-CA"/>
              </w:rPr>
              <w:t xml:space="preserve"> </w:t>
            </w:r>
            <w:r w:rsidRPr="002630DC">
              <w:rPr>
                <w:sz w:val="20"/>
                <w:szCs w:val="20"/>
                <w:lang w:val="fr-CA" w:bidi="fr-CA"/>
              </w:rPr>
              <w:t xml:space="preserve">formels de coordination et de collaboration </w:t>
            </w:r>
            <w:r w:rsidR="005B549F">
              <w:rPr>
                <w:sz w:val="20"/>
                <w:szCs w:val="20"/>
                <w:lang w:val="fr-CA" w:bidi="fr-CA"/>
              </w:rPr>
              <w:t>pour la</w:t>
            </w:r>
            <w:r w:rsidRPr="002630DC">
              <w:rPr>
                <w:sz w:val="20"/>
                <w:szCs w:val="20"/>
                <w:lang w:val="fr-CA" w:bidi="fr-CA"/>
              </w:rPr>
              <w:t xml:space="preserve"> </w:t>
            </w:r>
            <w:r w:rsidR="007876E9">
              <w:rPr>
                <w:sz w:val="20"/>
                <w:szCs w:val="20"/>
                <w:lang w:val="fr-CA" w:bidi="fr-CA"/>
              </w:rPr>
              <w:t>gestion de cas</w:t>
            </w:r>
            <w:r w:rsidRPr="002630DC">
              <w:rPr>
                <w:sz w:val="20"/>
                <w:szCs w:val="20"/>
                <w:lang w:val="fr-CA" w:bidi="fr-CA"/>
              </w:rPr>
              <w:t xml:space="preserve"> de protection de l’enfance</w:t>
            </w:r>
            <w:r>
              <w:rPr>
                <w:sz w:val="20"/>
                <w:szCs w:val="20"/>
                <w:lang w:val="fr-CA" w:bidi="fr-CA"/>
              </w:rPr>
              <w:t xml:space="preserve">, </w:t>
            </w:r>
            <w:r w:rsidR="005B549F">
              <w:rPr>
                <w:sz w:val="20"/>
                <w:szCs w:val="20"/>
                <w:lang w:val="fr-CA" w:bidi="fr-CA"/>
              </w:rPr>
              <w:t>y compris un mécanisme de coordination intersectorielle</w:t>
            </w:r>
            <w:r>
              <w:rPr>
                <w:sz w:val="20"/>
                <w:szCs w:val="20"/>
                <w:lang w:val="fr-CA" w:bidi="fr-CA"/>
              </w:rPr>
              <w:t xml:space="preserve"> entre les secteurs </w:t>
            </w:r>
            <w:r w:rsidR="005B549F">
              <w:rPr>
                <w:sz w:val="20"/>
                <w:szCs w:val="20"/>
                <w:lang w:val="fr-CA" w:bidi="fr-CA"/>
              </w:rPr>
              <w:t xml:space="preserve">spécialisés en </w:t>
            </w:r>
            <w:r w:rsidR="00036FD0">
              <w:rPr>
                <w:sz w:val="20"/>
                <w:szCs w:val="20"/>
                <w:lang w:val="fr-CA" w:bidi="fr-CA"/>
              </w:rPr>
              <w:t>violence basée sur le genre</w:t>
            </w:r>
            <w:r>
              <w:rPr>
                <w:sz w:val="20"/>
                <w:szCs w:val="20"/>
                <w:lang w:val="fr-CA" w:bidi="fr-CA"/>
              </w:rPr>
              <w:t xml:space="preserve"> et </w:t>
            </w:r>
            <w:r w:rsidR="005B549F">
              <w:rPr>
                <w:sz w:val="20"/>
                <w:szCs w:val="20"/>
                <w:lang w:val="fr-CA" w:bidi="fr-CA"/>
              </w:rPr>
              <w:t>en</w:t>
            </w:r>
            <w:r>
              <w:rPr>
                <w:sz w:val="20"/>
                <w:szCs w:val="20"/>
                <w:lang w:val="fr-CA" w:bidi="fr-CA"/>
              </w:rPr>
              <w:t xml:space="preserve"> soutien psychosocial et santé mentale, par exemple.</w:t>
            </w:r>
          </w:p>
        </w:tc>
        <w:tc>
          <w:tcPr>
            <w:tcW w:w="3853" w:type="dxa"/>
            <w:shd w:val="clear" w:color="auto" w:fill="DAEEF3"/>
          </w:tcPr>
          <w:p w14:paraId="2E50CF2A" w14:textId="05537E50" w:rsidR="00F47329" w:rsidRPr="00DE1E2E" w:rsidRDefault="00F47329" w:rsidP="007E376C">
            <w:pPr>
              <w:pStyle w:val="Sansinterligne"/>
              <w:ind w:left="258" w:hanging="258"/>
              <w:jc w:val="left"/>
              <w:rPr>
                <w:sz w:val="20"/>
                <w:szCs w:val="20"/>
                <w:lang w:val="fr-CA"/>
              </w:rPr>
            </w:pPr>
            <w:r>
              <w:rPr>
                <w:sz w:val="20"/>
                <w:szCs w:val="20"/>
                <w:lang w:val="fr-CA" w:bidi="fr-CA"/>
              </w:rPr>
              <w:t>[  ] Sous la direction</w:t>
            </w:r>
            <w:r w:rsidR="00AE4C45">
              <w:rPr>
                <w:sz w:val="20"/>
                <w:szCs w:val="20"/>
                <w:lang w:val="fr-CA" w:bidi="fr-CA"/>
              </w:rPr>
              <w:t xml:space="preserve"> ou la </w:t>
            </w:r>
            <w:r w:rsidR="006C402C">
              <w:rPr>
                <w:sz w:val="20"/>
                <w:szCs w:val="20"/>
                <w:lang w:val="fr-CA" w:bidi="fr-CA"/>
              </w:rPr>
              <w:t>codirection</w:t>
            </w:r>
            <w:r>
              <w:rPr>
                <w:sz w:val="20"/>
                <w:szCs w:val="20"/>
                <w:lang w:val="fr-CA" w:bidi="fr-CA"/>
              </w:rPr>
              <w:t xml:space="preserve"> de l’</w:t>
            </w:r>
            <w:r w:rsidR="00CF688B">
              <w:rPr>
                <w:sz w:val="20"/>
                <w:szCs w:val="20"/>
                <w:lang w:val="fr-CA" w:bidi="fr-CA"/>
              </w:rPr>
              <w:t>autorité</w:t>
            </w:r>
            <w:r>
              <w:rPr>
                <w:sz w:val="20"/>
                <w:szCs w:val="20"/>
                <w:lang w:val="fr-CA" w:bidi="fr-CA"/>
              </w:rPr>
              <w:t xml:space="preserve"> gouvernementale responsable de la protection de l’enfance, les prestataires de services nationaux et infranationaux (</w:t>
            </w:r>
            <w:r w:rsidR="005B549F">
              <w:rPr>
                <w:sz w:val="20"/>
                <w:szCs w:val="20"/>
                <w:lang w:val="fr-CA" w:bidi="fr-CA"/>
              </w:rPr>
              <w:t>le cas échéant</w:t>
            </w:r>
            <w:r>
              <w:rPr>
                <w:sz w:val="20"/>
                <w:szCs w:val="20"/>
                <w:lang w:val="fr-CA" w:bidi="fr-CA"/>
              </w:rPr>
              <w:t>) ont mis en place des mécanismes</w:t>
            </w:r>
            <w:r w:rsidR="007D6B1F" w:rsidRPr="00FF69FC">
              <w:rPr>
                <w:sz w:val="20"/>
                <w:szCs w:val="20"/>
                <w:vertAlign w:val="superscript"/>
                <w:lang w:val="fr-CA" w:bidi="fr-CA"/>
              </w:rPr>
              <w:fldChar w:fldCharType="begin"/>
            </w:r>
            <w:r w:rsidR="007D6B1F" w:rsidRPr="00FF69FC">
              <w:rPr>
                <w:sz w:val="20"/>
                <w:szCs w:val="20"/>
                <w:vertAlign w:val="superscript"/>
                <w:lang w:val="fr-CA" w:bidi="fr-CA"/>
              </w:rPr>
              <w:instrText xml:space="preserve"> NOTEREF _Ref6158462 \h </w:instrText>
            </w:r>
            <w:r w:rsidR="007D6B1F">
              <w:rPr>
                <w:sz w:val="20"/>
                <w:szCs w:val="20"/>
                <w:vertAlign w:val="superscript"/>
                <w:lang w:val="fr-CA" w:bidi="fr-CA"/>
              </w:rPr>
              <w:instrText xml:space="preserve"> \* MERGEFORMAT </w:instrText>
            </w:r>
            <w:r w:rsidR="007D6B1F" w:rsidRPr="00FF69FC">
              <w:rPr>
                <w:sz w:val="20"/>
                <w:szCs w:val="20"/>
                <w:vertAlign w:val="superscript"/>
                <w:lang w:val="fr-CA" w:bidi="fr-CA"/>
              </w:rPr>
            </w:r>
            <w:r w:rsidR="007D6B1F" w:rsidRPr="00FF69FC">
              <w:rPr>
                <w:sz w:val="20"/>
                <w:szCs w:val="20"/>
                <w:vertAlign w:val="superscript"/>
                <w:lang w:val="fr-CA" w:bidi="fr-CA"/>
              </w:rPr>
              <w:fldChar w:fldCharType="separate"/>
            </w:r>
            <w:r w:rsidR="007D6B1F">
              <w:rPr>
                <w:sz w:val="20"/>
                <w:szCs w:val="20"/>
                <w:vertAlign w:val="superscript"/>
                <w:lang w:val="fr-CA" w:bidi="fr-CA"/>
              </w:rPr>
              <w:t>17</w:t>
            </w:r>
            <w:r w:rsidR="007D6B1F" w:rsidRPr="00FF69FC">
              <w:rPr>
                <w:sz w:val="20"/>
                <w:szCs w:val="20"/>
                <w:vertAlign w:val="superscript"/>
                <w:lang w:val="fr-CA" w:bidi="fr-CA"/>
              </w:rPr>
              <w:fldChar w:fldCharType="end"/>
            </w:r>
            <w:r>
              <w:rPr>
                <w:sz w:val="20"/>
                <w:szCs w:val="20"/>
                <w:lang w:val="fr-CA" w:bidi="fr-CA"/>
              </w:rPr>
              <w:t xml:space="preserve"> </w:t>
            </w:r>
            <w:r w:rsidR="00036FD0">
              <w:rPr>
                <w:sz w:val="20"/>
                <w:szCs w:val="20"/>
                <w:lang w:val="fr-CA" w:bidi="fr-CA"/>
              </w:rPr>
              <w:t xml:space="preserve">formels de coordination et de collaboration </w:t>
            </w:r>
            <w:r w:rsidR="005B549F">
              <w:rPr>
                <w:sz w:val="20"/>
                <w:szCs w:val="20"/>
                <w:lang w:val="fr-CA" w:bidi="fr-CA"/>
              </w:rPr>
              <w:t>pour la</w:t>
            </w:r>
            <w:r w:rsidR="00036FD0">
              <w:rPr>
                <w:sz w:val="20"/>
                <w:szCs w:val="20"/>
                <w:lang w:val="fr-CA" w:bidi="fr-CA"/>
              </w:rPr>
              <w:t xml:space="preserve"> </w:t>
            </w:r>
            <w:r w:rsidR="007876E9">
              <w:rPr>
                <w:sz w:val="20"/>
                <w:szCs w:val="20"/>
                <w:lang w:val="fr-CA" w:bidi="fr-CA"/>
              </w:rPr>
              <w:t>gestion de cas</w:t>
            </w:r>
            <w:r w:rsidR="005B549F">
              <w:rPr>
                <w:sz w:val="20"/>
                <w:szCs w:val="20"/>
                <w:lang w:val="fr-CA" w:bidi="fr-CA"/>
              </w:rPr>
              <w:t xml:space="preserve"> de protection de l’enfance, y compris un mécanisme de coordination intersectorielle entre les secteurs spécialisés en violence basée sur le genre et en soutien psychosocial et santé mentale, par exemple</w:t>
            </w:r>
            <w:r w:rsidR="00036FD0">
              <w:rPr>
                <w:sz w:val="20"/>
                <w:szCs w:val="20"/>
                <w:lang w:val="fr-CA" w:bidi="fr-CA"/>
              </w:rPr>
              <w:t>.</w:t>
            </w:r>
          </w:p>
        </w:tc>
      </w:tr>
      <w:tr w:rsidR="008D3A6D" w:rsidRPr="007876E9" w14:paraId="76EB8B53" w14:textId="77777777" w:rsidTr="006713BB">
        <w:trPr>
          <w:cantSplit/>
        </w:trPr>
        <w:tc>
          <w:tcPr>
            <w:tcW w:w="4088" w:type="dxa"/>
            <w:shd w:val="clear" w:color="auto" w:fill="A9BED1"/>
          </w:tcPr>
          <w:p w14:paraId="3C812E84" w14:textId="71BD8664" w:rsidR="008D3A6D" w:rsidRPr="00DE1E2E" w:rsidRDefault="00880D31" w:rsidP="00CF688B">
            <w:pPr>
              <w:pStyle w:val="Sansinterligne"/>
              <w:ind w:left="265" w:hanging="265"/>
              <w:jc w:val="left"/>
              <w:rPr>
                <w:sz w:val="20"/>
                <w:szCs w:val="20"/>
                <w:lang w:val="fr-CA"/>
              </w:rPr>
            </w:pPr>
            <w:r>
              <w:rPr>
                <w:sz w:val="20"/>
                <w:szCs w:val="20"/>
                <w:lang w:val="fr-CA" w:bidi="fr-CA"/>
              </w:rPr>
              <w:t xml:space="preserve">[  ] Les décisions </w:t>
            </w:r>
            <w:r w:rsidR="00301F73">
              <w:rPr>
                <w:sz w:val="20"/>
                <w:szCs w:val="20"/>
                <w:lang w:val="fr-CA" w:bidi="fr-CA"/>
              </w:rPr>
              <w:t>ayant</w:t>
            </w:r>
            <w:r>
              <w:rPr>
                <w:sz w:val="20"/>
                <w:szCs w:val="20"/>
                <w:lang w:val="fr-CA" w:bidi="fr-CA"/>
              </w:rPr>
              <w:t xml:space="preserve"> des répercussions importantes sur la vie d’un enfant (séparation des parents, prise en charge </w:t>
            </w:r>
            <w:r w:rsidR="00301F73">
              <w:rPr>
                <w:sz w:val="20"/>
                <w:szCs w:val="20"/>
                <w:lang w:val="fr-CA" w:bidi="fr-CA"/>
              </w:rPr>
              <w:t>temporaire et</w:t>
            </w:r>
            <w:r>
              <w:rPr>
                <w:sz w:val="20"/>
                <w:szCs w:val="20"/>
                <w:lang w:val="fr-CA" w:bidi="fr-CA"/>
              </w:rPr>
              <w:t xml:space="preserve"> réunification familiale avec risques supplémentaires pour un enfant séparé et non accompagné, p. ex.)</w:t>
            </w:r>
            <w:r w:rsidR="00714F89">
              <w:rPr>
                <w:rStyle w:val="Appelnotedebasdep"/>
                <w:sz w:val="20"/>
                <w:szCs w:val="20"/>
                <w:lang w:val="fr-CA" w:bidi="fr-CA"/>
              </w:rPr>
              <w:footnoteReference w:id="18"/>
            </w:r>
            <w:r>
              <w:rPr>
                <w:sz w:val="20"/>
                <w:szCs w:val="20"/>
                <w:lang w:val="fr-CA" w:bidi="fr-CA"/>
              </w:rPr>
              <w:t xml:space="preserve"> sont prises</w:t>
            </w:r>
            <w:r w:rsidR="008828FD">
              <w:rPr>
                <w:sz w:val="20"/>
                <w:szCs w:val="20"/>
                <w:lang w:val="fr-CA" w:bidi="fr-CA"/>
              </w:rPr>
              <w:t xml:space="preserve"> seulement</w:t>
            </w:r>
            <w:r>
              <w:rPr>
                <w:sz w:val="20"/>
                <w:szCs w:val="20"/>
                <w:lang w:val="fr-CA" w:bidi="fr-CA"/>
              </w:rPr>
              <w:t xml:space="preserve"> par les </w:t>
            </w:r>
            <w:r w:rsidR="00911727">
              <w:rPr>
                <w:sz w:val="20"/>
                <w:szCs w:val="20"/>
                <w:lang w:val="fr-CA" w:bidi="fr-CA"/>
              </w:rPr>
              <w:t>gestionnaires de cas</w:t>
            </w:r>
            <w:r>
              <w:rPr>
                <w:sz w:val="20"/>
                <w:szCs w:val="20"/>
                <w:lang w:val="fr-CA" w:bidi="fr-CA"/>
              </w:rPr>
              <w:t xml:space="preserve"> responsables du </w:t>
            </w:r>
            <w:r w:rsidR="00CF688B">
              <w:rPr>
                <w:sz w:val="20"/>
                <w:szCs w:val="20"/>
                <w:lang w:val="fr-CA" w:bidi="fr-CA"/>
              </w:rPr>
              <w:t>cas</w:t>
            </w:r>
            <w:r>
              <w:rPr>
                <w:sz w:val="20"/>
                <w:szCs w:val="20"/>
                <w:lang w:val="fr-CA" w:bidi="fr-CA"/>
              </w:rPr>
              <w:t xml:space="preserve"> ou</w:t>
            </w:r>
            <w:r w:rsidR="00E80F17">
              <w:rPr>
                <w:sz w:val="20"/>
                <w:szCs w:val="20"/>
                <w:lang w:val="fr-CA" w:bidi="fr-CA"/>
              </w:rPr>
              <w:t xml:space="preserve"> </w:t>
            </w:r>
            <w:r>
              <w:rPr>
                <w:sz w:val="20"/>
                <w:szCs w:val="20"/>
                <w:lang w:val="fr-CA" w:bidi="fr-CA"/>
              </w:rPr>
              <w:t>ne sont pas prises au moment approprié.</w:t>
            </w:r>
          </w:p>
        </w:tc>
        <w:tc>
          <w:tcPr>
            <w:tcW w:w="3852" w:type="dxa"/>
            <w:shd w:val="clear" w:color="auto" w:fill="A9BED1"/>
          </w:tcPr>
          <w:p w14:paraId="42E26594" w14:textId="4D5F916C" w:rsidR="008D3A6D" w:rsidRPr="00DE1E2E" w:rsidRDefault="00880D31" w:rsidP="007E376C">
            <w:pPr>
              <w:pStyle w:val="Sansinterligne"/>
              <w:ind w:left="251" w:hanging="251"/>
              <w:jc w:val="left"/>
              <w:rPr>
                <w:sz w:val="20"/>
                <w:szCs w:val="20"/>
                <w:lang w:val="fr-CA"/>
              </w:rPr>
            </w:pPr>
            <w:r>
              <w:rPr>
                <w:sz w:val="20"/>
                <w:szCs w:val="20"/>
                <w:lang w:val="fr-CA" w:bidi="fr-CA"/>
              </w:rPr>
              <w:t xml:space="preserve">[  ] </w:t>
            </w:r>
            <w:r w:rsidR="00301F73">
              <w:rPr>
                <w:sz w:val="20"/>
                <w:szCs w:val="20"/>
                <w:lang w:val="fr-CA" w:bidi="fr-CA"/>
              </w:rPr>
              <w:t>Les décisions ayant des répercussions importantes sur la vie d’un enfant (séparation des parents, prise en charge temporaire et réunification familiale avec risques supplémentaires pour un enfant séparé et non accompagné,</w:t>
            </w:r>
            <w:r>
              <w:rPr>
                <w:sz w:val="20"/>
                <w:szCs w:val="20"/>
                <w:lang w:val="fr-CA" w:bidi="fr-CA"/>
              </w:rPr>
              <w:t xml:space="preserve"> p. ex.)</w:t>
            </w:r>
            <w:r w:rsidR="00B62673" w:rsidRPr="00B62673">
              <w:rPr>
                <w:sz w:val="20"/>
                <w:szCs w:val="20"/>
                <w:vertAlign w:val="superscript"/>
                <w:lang w:val="fr-CA" w:bidi="fr-CA"/>
              </w:rPr>
              <w:fldChar w:fldCharType="begin"/>
            </w:r>
            <w:r w:rsidR="00B62673" w:rsidRPr="00B62673">
              <w:rPr>
                <w:sz w:val="20"/>
                <w:szCs w:val="20"/>
                <w:vertAlign w:val="superscript"/>
                <w:lang w:val="fr-CA" w:bidi="fr-CA"/>
              </w:rPr>
              <w:instrText xml:space="preserve"> NOTEREF _Ref5711897 \h </w:instrText>
            </w:r>
            <w:r w:rsidR="00B62673">
              <w:rPr>
                <w:sz w:val="20"/>
                <w:szCs w:val="20"/>
                <w:vertAlign w:val="superscript"/>
                <w:lang w:val="fr-CA" w:bidi="fr-CA"/>
              </w:rPr>
              <w:instrText xml:space="preserve"> \* MERGEFORMAT </w:instrText>
            </w:r>
            <w:r w:rsidR="00B62673" w:rsidRPr="00B62673">
              <w:rPr>
                <w:sz w:val="20"/>
                <w:szCs w:val="20"/>
                <w:vertAlign w:val="superscript"/>
                <w:lang w:val="fr-CA" w:bidi="fr-CA"/>
              </w:rPr>
            </w:r>
            <w:r w:rsidR="00B62673" w:rsidRPr="00B62673">
              <w:rPr>
                <w:sz w:val="20"/>
                <w:szCs w:val="20"/>
                <w:vertAlign w:val="superscript"/>
                <w:lang w:val="fr-CA" w:bidi="fr-CA"/>
              </w:rPr>
              <w:fldChar w:fldCharType="separate"/>
            </w:r>
            <w:r w:rsidR="00DE1E2E">
              <w:rPr>
                <w:sz w:val="20"/>
                <w:szCs w:val="20"/>
                <w:vertAlign w:val="superscript"/>
                <w:lang w:val="fr-CA" w:bidi="fr-CA"/>
              </w:rPr>
              <w:t>18</w:t>
            </w:r>
            <w:r w:rsidR="00B62673" w:rsidRPr="00B62673">
              <w:rPr>
                <w:sz w:val="20"/>
                <w:szCs w:val="20"/>
                <w:vertAlign w:val="superscript"/>
                <w:lang w:val="fr-CA" w:bidi="fr-CA"/>
              </w:rPr>
              <w:fldChar w:fldCharType="end"/>
            </w:r>
            <w:r>
              <w:rPr>
                <w:sz w:val="20"/>
                <w:szCs w:val="20"/>
                <w:lang w:val="fr-CA" w:bidi="fr-CA"/>
              </w:rPr>
              <w:t xml:space="preserve"> sont prises lors de réunions </w:t>
            </w:r>
            <w:r w:rsidR="00087796">
              <w:rPr>
                <w:sz w:val="20"/>
                <w:szCs w:val="20"/>
                <w:lang w:val="fr-CA" w:bidi="fr-CA"/>
              </w:rPr>
              <w:t xml:space="preserve">internes </w:t>
            </w:r>
            <w:r>
              <w:rPr>
                <w:sz w:val="20"/>
                <w:szCs w:val="20"/>
                <w:lang w:val="fr-CA" w:bidi="fr-CA"/>
              </w:rPr>
              <w:t>avec le superviseur.</w:t>
            </w:r>
          </w:p>
        </w:tc>
        <w:tc>
          <w:tcPr>
            <w:tcW w:w="3853" w:type="dxa"/>
            <w:shd w:val="clear" w:color="auto" w:fill="A9BED1"/>
          </w:tcPr>
          <w:p w14:paraId="025FC0A0" w14:textId="762680A4" w:rsidR="008D3A6D" w:rsidRPr="00DD11FA" w:rsidRDefault="00880D31" w:rsidP="00CF688B">
            <w:pPr>
              <w:pStyle w:val="Sansinterligne"/>
              <w:ind w:left="262" w:hanging="262"/>
              <w:jc w:val="left"/>
              <w:rPr>
                <w:sz w:val="20"/>
                <w:szCs w:val="20"/>
                <w:lang w:val="fr-CA"/>
              </w:rPr>
            </w:pPr>
            <w:r>
              <w:rPr>
                <w:sz w:val="20"/>
                <w:szCs w:val="20"/>
                <w:lang w:val="fr-CA" w:bidi="fr-CA"/>
              </w:rPr>
              <w:t xml:space="preserve">[  ] En l’absence de procédures gouvernementales, des mécanismes </w:t>
            </w:r>
            <w:r w:rsidR="00DA2A56">
              <w:rPr>
                <w:sz w:val="20"/>
                <w:szCs w:val="20"/>
                <w:lang w:val="fr-CA" w:bidi="fr-CA"/>
              </w:rPr>
              <w:t xml:space="preserve">de protection </w:t>
            </w:r>
            <w:r>
              <w:rPr>
                <w:sz w:val="20"/>
                <w:szCs w:val="20"/>
                <w:lang w:val="fr-CA" w:bidi="fr-CA"/>
              </w:rPr>
              <w:t>formels inter</w:t>
            </w:r>
            <w:r w:rsidR="00DD11FA">
              <w:rPr>
                <w:sz w:val="20"/>
                <w:szCs w:val="20"/>
                <w:lang w:val="fr-CA" w:bidi="fr-CA"/>
              </w:rPr>
              <w:noBreakHyphen/>
            </w:r>
            <w:r>
              <w:rPr>
                <w:sz w:val="20"/>
                <w:szCs w:val="20"/>
                <w:lang w:val="fr-CA" w:bidi="fr-CA"/>
              </w:rPr>
              <w:t>agences (panels de détermination de l’intérêt supérieur de l’enfant</w:t>
            </w:r>
            <w:r w:rsidR="00301F73">
              <w:rPr>
                <w:sz w:val="20"/>
                <w:szCs w:val="20"/>
                <w:lang w:val="fr-CA" w:bidi="fr-CA"/>
              </w:rPr>
              <w:t xml:space="preserve"> et</w:t>
            </w:r>
            <w:r w:rsidR="00120D23">
              <w:rPr>
                <w:sz w:val="20"/>
                <w:szCs w:val="20"/>
                <w:lang w:val="fr-CA" w:bidi="fr-CA"/>
              </w:rPr>
              <w:t xml:space="preserve"> </w:t>
            </w:r>
            <w:r w:rsidR="00CF688B">
              <w:rPr>
                <w:sz w:val="20"/>
                <w:szCs w:val="20"/>
                <w:lang w:val="fr-CA" w:bidi="fr-CA"/>
              </w:rPr>
              <w:t>conférences de prise en charge</w:t>
            </w:r>
            <w:r>
              <w:rPr>
                <w:sz w:val="20"/>
                <w:szCs w:val="20"/>
                <w:lang w:val="fr-CA" w:bidi="fr-CA"/>
              </w:rPr>
              <w:t xml:space="preserve">, p. ex) sont mis en place pour les </w:t>
            </w:r>
            <w:r w:rsidR="00CF688B">
              <w:rPr>
                <w:sz w:val="20"/>
                <w:szCs w:val="20"/>
                <w:lang w:val="fr-CA" w:bidi="fr-CA"/>
              </w:rPr>
              <w:t>cas</w:t>
            </w:r>
            <w:r>
              <w:rPr>
                <w:sz w:val="20"/>
                <w:szCs w:val="20"/>
                <w:lang w:val="fr-CA" w:bidi="fr-CA"/>
              </w:rPr>
              <w:t xml:space="preserve"> complexes qui nécessitent </w:t>
            </w:r>
            <w:r w:rsidR="00301F73">
              <w:rPr>
                <w:sz w:val="20"/>
                <w:szCs w:val="20"/>
                <w:lang w:val="fr-CA" w:bidi="fr-CA"/>
              </w:rPr>
              <w:t>la prise de</w:t>
            </w:r>
            <w:r>
              <w:rPr>
                <w:sz w:val="20"/>
                <w:szCs w:val="20"/>
                <w:lang w:val="fr-CA" w:bidi="fr-CA"/>
              </w:rPr>
              <w:t xml:space="preserve"> décisions ayant des répercussions importantes sur la vie d’un enfant </w:t>
            </w:r>
            <w:r w:rsidR="00301F73">
              <w:rPr>
                <w:sz w:val="20"/>
                <w:szCs w:val="20"/>
                <w:lang w:val="fr-CA" w:bidi="fr-CA"/>
              </w:rPr>
              <w:t>(séparation des parents, prise en charge temporaire et réunification familiale avec risques supplémentaires pour un enfant séparé et non accompagné, p. ex.)</w:t>
            </w:r>
            <w:r w:rsidR="00B62673" w:rsidRPr="00B62673">
              <w:rPr>
                <w:sz w:val="20"/>
                <w:szCs w:val="20"/>
                <w:vertAlign w:val="superscript"/>
                <w:lang w:val="fr-CA" w:bidi="fr-CA"/>
              </w:rPr>
              <w:fldChar w:fldCharType="begin"/>
            </w:r>
            <w:r w:rsidR="00B62673" w:rsidRPr="00B62673">
              <w:rPr>
                <w:sz w:val="20"/>
                <w:szCs w:val="20"/>
                <w:vertAlign w:val="superscript"/>
                <w:lang w:val="fr-CA" w:bidi="fr-CA"/>
              </w:rPr>
              <w:instrText xml:space="preserve"> NOTEREF _Ref5711897 \h </w:instrText>
            </w:r>
            <w:r w:rsidR="00B62673">
              <w:rPr>
                <w:sz w:val="20"/>
                <w:szCs w:val="20"/>
                <w:vertAlign w:val="superscript"/>
                <w:lang w:val="fr-CA" w:bidi="fr-CA"/>
              </w:rPr>
              <w:instrText xml:space="preserve"> \* MERGEFORMAT </w:instrText>
            </w:r>
            <w:r w:rsidR="00B62673" w:rsidRPr="00B62673">
              <w:rPr>
                <w:sz w:val="20"/>
                <w:szCs w:val="20"/>
                <w:vertAlign w:val="superscript"/>
                <w:lang w:val="fr-CA" w:bidi="fr-CA"/>
              </w:rPr>
            </w:r>
            <w:r w:rsidR="00B62673" w:rsidRPr="00B62673">
              <w:rPr>
                <w:sz w:val="20"/>
                <w:szCs w:val="20"/>
                <w:vertAlign w:val="superscript"/>
                <w:lang w:val="fr-CA" w:bidi="fr-CA"/>
              </w:rPr>
              <w:fldChar w:fldCharType="separate"/>
            </w:r>
            <w:r w:rsidR="00DE1E2E">
              <w:rPr>
                <w:sz w:val="20"/>
                <w:szCs w:val="20"/>
                <w:vertAlign w:val="superscript"/>
                <w:lang w:val="fr-CA" w:bidi="fr-CA"/>
              </w:rPr>
              <w:t>18</w:t>
            </w:r>
            <w:r w:rsidR="00B62673" w:rsidRPr="00B62673">
              <w:rPr>
                <w:sz w:val="20"/>
                <w:szCs w:val="20"/>
                <w:vertAlign w:val="superscript"/>
                <w:lang w:val="fr-CA" w:bidi="fr-CA"/>
              </w:rPr>
              <w:fldChar w:fldCharType="end"/>
            </w:r>
            <w:r>
              <w:rPr>
                <w:sz w:val="20"/>
                <w:szCs w:val="20"/>
                <w:lang w:val="fr-CA" w:bidi="fr-CA"/>
              </w:rPr>
              <w:t>.</w:t>
            </w:r>
          </w:p>
        </w:tc>
        <w:tc>
          <w:tcPr>
            <w:tcW w:w="3853" w:type="dxa"/>
            <w:shd w:val="clear" w:color="auto" w:fill="A9BED1"/>
          </w:tcPr>
          <w:p w14:paraId="385A2FE1" w14:textId="293EA0C6" w:rsidR="008D3A6D" w:rsidRPr="00DE1E2E" w:rsidRDefault="00EA1B2A" w:rsidP="00CF688B">
            <w:pPr>
              <w:pStyle w:val="Sansinterligne"/>
              <w:ind w:left="258" w:hanging="258"/>
              <w:jc w:val="left"/>
              <w:rPr>
                <w:sz w:val="20"/>
                <w:szCs w:val="20"/>
                <w:lang w:val="fr-CA"/>
              </w:rPr>
            </w:pPr>
            <w:r>
              <w:rPr>
                <w:sz w:val="20"/>
                <w:szCs w:val="20"/>
                <w:lang w:val="fr-CA" w:bidi="fr-CA"/>
              </w:rPr>
              <w:t xml:space="preserve">[  ] Les décisions </w:t>
            </w:r>
            <w:r w:rsidR="00986B8A">
              <w:rPr>
                <w:sz w:val="20"/>
                <w:szCs w:val="20"/>
                <w:lang w:val="fr-CA" w:bidi="fr-CA"/>
              </w:rPr>
              <w:t xml:space="preserve">ayant </w:t>
            </w:r>
            <w:r>
              <w:rPr>
                <w:sz w:val="20"/>
                <w:szCs w:val="20"/>
                <w:lang w:val="fr-CA" w:bidi="fr-CA"/>
              </w:rPr>
              <w:t xml:space="preserve">des répercussions importantes sur la vie d’un enfant </w:t>
            </w:r>
            <w:r w:rsidR="00986B8A">
              <w:rPr>
                <w:sz w:val="20"/>
                <w:szCs w:val="20"/>
                <w:lang w:val="fr-CA" w:bidi="fr-CA"/>
              </w:rPr>
              <w:t>(séparation des parents, prise en charge temporaire et réunification familiale avec risques supplémentaires pour un enfant séparé et non accompagné, p. ex.)</w:t>
            </w:r>
            <w:r w:rsidRPr="00EA1B2A">
              <w:rPr>
                <w:sz w:val="20"/>
                <w:szCs w:val="20"/>
                <w:vertAlign w:val="superscript"/>
                <w:lang w:val="fr-CA" w:bidi="fr-CA"/>
              </w:rPr>
              <w:fldChar w:fldCharType="begin"/>
            </w:r>
            <w:r w:rsidRPr="00EA1B2A">
              <w:rPr>
                <w:sz w:val="20"/>
                <w:szCs w:val="20"/>
                <w:vertAlign w:val="superscript"/>
                <w:lang w:val="fr-CA" w:bidi="fr-CA"/>
              </w:rPr>
              <w:instrText xml:space="preserve"> NOTEREF _Ref5711897 \h </w:instrText>
            </w:r>
            <w:r>
              <w:rPr>
                <w:sz w:val="20"/>
                <w:szCs w:val="20"/>
                <w:vertAlign w:val="superscript"/>
                <w:lang w:val="fr-CA" w:bidi="fr-CA"/>
              </w:rPr>
              <w:instrText xml:space="preserve"> \* MERGEFORMAT </w:instrText>
            </w:r>
            <w:r w:rsidRPr="00EA1B2A">
              <w:rPr>
                <w:sz w:val="20"/>
                <w:szCs w:val="20"/>
                <w:vertAlign w:val="superscript"/>
                <w:lang w:val="fr-CA" w:bidi="fr-CA"/>
              </w:rPr>
            </w:r>
            <w:r w:rsidRPr="00EA1B2A">
              <w:rPr>
                <w:sz w:val="20"/>
                <w:szCs w:val="20"/>
                <w:vertAlign w:val="superscript"/>
                <w:lang w:val="fr-CA" w:bidi="fr-CA"/>
              </w:rPr>
              <w:fldChar w:fldCharType="separate"/>
            </w:r>
            <w:r w:rsidR="00DE1E2E">
              <w:rPr>
                <w:sz w:val="20"/>
                <w:szCs w:val="20"/>
                <w:vertAlign w:val="superscript"/>
                <w:lang w:val="fr-CA" w:bidi="fr-CA"/>
              </w:rPr>
              <w:t>18</w:t>
            </w:r>
            <w:r w:rsidRPr="00EA1B2A">
              <w:rPr>
                <w:sz w:val="20"/>
                <w:szCs w:val="20"/>
                <w:vertAlign w:val="superscript"/>
                <w:lang w:val="fr-CA" w:bidi="fr-CA"/>
              </w:rPr>
              <w:fldChar w:fldCharType="end"/>
            </w:r>
            <w:r>
              <w:rPr>
                <w:sz w:val="20"/>
                <w:szCs w:val="20"/>
                <w:lang w:val="fr-CA" w:bidi="fr-CA"/>
              </w:rPr>
              <w:t xml:space="preserve"> sont prises conjointement par </w:t>
            </w:r>
            <w:r w:rsidR="00B57481">
              <w:rPr>
                <w:sz w:val="20"/>
                <w:szCs w:val="20"/>
                <w:lang w:val="fr-CA" w:bidi="fr-CA"/>
              </w:rPr>
              <w:t>l’</w:t>
            </w:r>
            <w:r w:rsidR="00CF688B">
              <w:rPr>
                <w:sz w:val="20"/>
                <w:szCs w:val="20"/>
                <w:lang w:val="fr-CA" w:bidi="fr-CA"/>
              </w:rPr>
              <w:t>autorité</w:t>
            </w:r>
            <w:r>
              <w:rPr>
                <w:sz w:val="20"/>
                <w:szCs w:val="20"/>
                <w:lang w:val="fr-CA" w:bidi="fr-CA"/>
              </w:rPr>
              <w:t xml:space="preserve"> gouvernementale responsable du </w:t>
            </w:r>
            <w:r w:rsidR="00CF688B">
              <w:rPr>
                <w:sz w:val="20"/>
                <w:szCs w:val="20"/>
                <w:lang w:val="fr-CA" w:bidi="fr-CA"/>
              </w:rPr>
              <w:t>cas</w:t>
            </w:r>
            <w:r>
              <w:rPr>
                <w:sz w:val="20"/>
                <w:szCs w:val="20"/>
                <w:lang w:val="fr-CA" w:bidi="fr-CA"/>
              </w:rPr>
              <w:t xml:space="preserve"> et les prestataires des services de </w:t>
            </w:r>
            <w:r w:rsidR="007876E9">
              <w:rPr>
                <w:sz w:val="20"/>
                <w:szCs w:val="20"/>
                <w:lang w:val="fr-CA" w:bidi="fr-CA"/>
              </w:rPr>
              <w:t>gestion de cas</w:t>
            </w:r>
            <w:r>
              <w:rPr>
                <w:sz w:val="20"/>
                <w:szCs w:val="20"/>
                <w:lang w:val="fr-CA" w:bidi="fr-CA"/>
              </w:rPr>
              <w:t xml:space="preserve">. Des </w:t>
            </w:r>
            <w:r w:rsidR="00DA2A56">
              <w:rPr>
                <w:sz w:val="20"/>
                <w:szCs w:val="20"/>
                <w:lang w:val="fr-CA" w:bidi="fr-CA"/>
              </w:rPr>
              <w:t xml:space="preserve">mécanismes </w:t>
            </w:r>
            <w:r w:rsidR="00CF688B">
              <w:rPr>
                <w:sz w:val="20"/>
                <w:szCs w:val="20"/>
                <w:lang w:val="fr-CA" w:bidi="fr-CA"/>
              </w:rPr>
              <w:t xml:space="preserve">formels dotés de garanties procédurales strictes inter-agences </w:t>
            </w:r>
            <w:r>
              <w:rPr>
                <w:sz w:val="20"/>
                <w:szCs w:val="20"/>
                <w:lang w:val="fr-CA" w:bidi="fr-CA"/>
              </w:rPr>
              <w:t xml:space="preserve">(panels de </w:t>
            </w:r>
            <w:r w:rsidR="002B0CB7">
              <w:rPr>
                <w:sz w:val="20"/>
                <w:szCs w:val="20"/>
                <w:lang w:val="fr-CA" w:bidi="fr-CA"/>
              </w:rPr>
              <w:t>détermination de l’intérêt supérieur de l’enfant</w:t>
            </w:r>
            <w:r w:rsidR="00986B8A">
              <w:rPr>
                <w:sz w:val="20"/>
                <w:szCs w:val="20"/>
                <w:lang w:val="fr-CA" w:bidi="fr-CA"/>
              </w:rPr>
              <w:t xml:space="preserve"> et</w:t>
            </w:r>
            <w:r w:rsidR="00120D23">
              <w:rPr>
                <w:sz w:val="20"/>
                <w:szCs w:val="20"/>
                <w:lang w:val="fr-CA" w:bidi="fr-CA"/>
              </w:rPr>
              <w:t xml:space="preserve"> </w:t>
            </w:r>
            <w:r w:rsidR="00CF688B">
              <w:rPr>
                <w:sz w:val="20"/>
                <w:szCs w:val="20"/>
                <w:lang w:val="fr-CA" w:bidi="fr-CA"/>
              </w:rPr>
              <w:t>conférences de prise en charge</w:t>
            </w:r>
            <w:r>
              <w:rPr>
                <w:sz w:val="20"/>
                <w:szCs w:val="20"/>
                <w:lang w:val="fr-CA" w:bidi="fr-CA"/>
              </w:rPr>
              <w:t xml:space="preserve">, p. ex) sont mis en place pour </w:t>
            </w:r>
            <w:r w:rsidR="00D34132">
              <w:rPr>
                <w:sz w:val="20"/>
                <w:szCs w:val="20"/>
                <w:lang w:val="fr-CA" w:bidi="fr-CA"/>
              </w:rPr>
              <w:t>guider cette prise de décision</w:t>
            </w:r>
            <w:r>
              <w:rPr>
                <w:sz w:val="20"/>
                <w:szCs w:val="20"/>
                <w:lang w:val="fr-CA" w:bidi="fr-CA"/>
              </w:rPr>
              <w:t>.</w:t>
            </w:r>
          </w:p>
        </w:tc>
      </w:tr>
      <w:tr w:rsidR="009810ED" w:rsidRPr="007876E9" w14:paraId="27A63ED4" w14:textId="77777777" w:rsidTr="006713BB">
        <w:trPr>
          <w:cantSplit/>
        </w:trPr>
        <w:tc>
          <w:tcPr>
            <w:tcW w:w="4088" w:type="dxa"/>
            <w:tcBorders>
              <w:bottom w:val="single" w:sz="4" w:space="0" w:color="auto"/>
            </w:tcBorders>
            <w:shd w:val="clear" w:color="auto" w:fill="DAEEF3"/>
          </w:tcPr>
          <w:p w14:paraId="454CDF05" w14:textId="21187C98" w:rsidR="009810ED" w:rsidRPr="00DE1E2E" w:rsidRDefault="009810ED" w:rsidP="007E376C">
            <w:pPr>
              <w:pStyle w:val="Sansinterligne"/>
              <w:ind w:left="265" w:hanging="265"/>
              <w:jc w:val="left"/>
              <w:rPr>
                <w:sz w:val="20"/>
                <w:szCs w:val="20"/>
                <w:lang w:val="fr-CA"/>
              </w:rPr>
            </w:pPr>
            <w:r>
              <w:rPr>
                <w:sz w:val="20"/>
                <w:szCs w:val="20"/>
                <w:lang w:val="fr-CA" w:bidi="fr-CA"/>
              </w:rPr>
              <w:t xml:space="preserve">[  ] Les </w:t>
            </w:r>
            <w:r w:rsidR="0094625F">
              <w:rPr>
                <w:sz w:val="20"/>
                <w:szCs w:val="20"/>
                <w:lang w:val="fr-CA" w:bidi="fr-CA"/>
              </w:rPr>
              <w:t>mécanismes</w:t>
            </w:r>
            <w:r>
              <w:rPr>
                <w:sz w:val="20"/>
                <w:szCs w:val="20"/>
                <w:lang w:val="fr-CA" w:bidi="fr-CA"/>
              </w:rPr>
              <w:t xml:space="preserve"> communautaires de protection de l’enfance (comités communautaires de protection de l’enfance, p. ex.) </w:t>
            </w:r>
            <w:r w:rsidR="0085699D">
              <w:rPr>
                <w:sz w:val="20"/>
                <w:szCs w:val="20"/>
                <w:lang w:val="fr-CA" w:bidi="fr-CA"/>
              </w:rPr>
              <w:t>n’entretiennent aucun lien avec le</w:t>
            </w:r>
            <w:r>
              <w:rPr>
                <w:sz w:val="20"/>
                <w:szCs w:val="20"/>
                <w:lang w:val="fr-CA" w:bidi="fr-CA"/>
              </w:rPr>
              <w:t xml:space="preserve"> système de </w:t>
            </w:r>
            <w:r w:rsidR="007876E9">
              <w:rPr>
                <w:sz w:val="20"/>
                <w:szCs w:val="20"/>
                <w:lang w:val="fr-CA" w:bidi="fr-CA"/>
              </w:rPr>
              <w:t>gestion de cas</w:t>
            </w:r>
            <w:r>
              <w:rPr>
                <w:sz w:val="20"/>
                <w:szCs w:val="20"/>
                <w:lang w:val="fr-CA" w:bidi="fr-CA"/>
              </w:rPr>
              <w:t>.</w:t>
            </w:r>
          </w:p>
        </w:tc>
        <w:tc>
          <w:tcPr>
            <w:tcW w:w="3852" w:type="dxa"/>
            <w:tcBorders>
              <w:bottom w:val="single" w:sz="4" w:space="0" w:color="auto"/>
            </w:tcBorders>
            <w:shd w:val="clear" w:color="auto" w:fill="DAEEF3"/>
          </w:tcPr>
          <w:p w14:paraId="3114A400" w14:textId="50C676FF" w:rsidR="009810ED" w:rsidRPr="00DE1E2E" w:rsidRDefault="009810ED" w:rsidP="007E376C">
            <w:pPr>
              <w:pStyle w:val="Sansinterligne"/>
              <w:ind w:left="251" w:hanging="251"/>
              <w:jc w:val="left"/>
              <w:rPr>
                <w:sz w:val="20"/>
                <w:szCs w:val="20"/>
                <w:lang w:val="fr-CA"/>
              </w:rPr>
            </w:pPr>
            <w:r>
              <w:rPr>
                <w:sz w:val="20"/>
                <w:szCs w:val="20"/>
                <w:lang w:val="fr-CA" w:bidi="fr-CA"/>
              </w:rPr>
              <w:t>[  ] Les</w:t>
            </w:r>
            <w:r w:rsidR="000D48A4">
              <w:rPr>
                <w:sz w:val="20"/>
                <w:szCs w:val="20"/>
                <w:lang w:val="fr-CA" w:bidi="fr-CA"/>
              </w:rPr>
              <w:t xml:space="preserve"> </w:t>
            </w:r>
            <w:r w:rsidR="0095105D">
              <w:rPr>
                <w:sz w:val="20"/>
                <w:szCs w:val="20"/>
                <w:lang w:val="fr-CA" w:bidi="fr-CA"/>
              </w:rPr>
              <w:t>mécanismes</w:t>
            </w:r>
            <w:r>
              <w:rPr>
                <w:sz w:val="20"/>
                <w:szCs w:val="20"/>
                <w:lang w:val="fr-CA" w:bidi="fr-CA"/>
              </w:rPr>
              <w:t xml:space="preserve"> communautaires de protection de l’enfance (comités communautaires de protection de l’enfance, p. ex.) et </w:t>
            </w:r>
            <w:r w:rsidR="00ED5717">
              <w:rPr>
                <w:sz w:val="20"/>
                <w:szCs w:val="20"/>
                <w:lang w:val="fr-CA" w:bidi="fr-CA"/>
              </w:rPr>
              <w:t>le</w:t>
            </w:r>
            <w:r>
              <w:rPr>
                <w:sz w:val="20"/>
                <w:szCs w:val="20"/>
                <w:lang w:val="fr-CA" w:bidi="fr-CA"/>
              </w:rPr>
              <w:t xml:space="preserve"> système de </w:t>
            </w:r>
            <w:r w:rsidR="007876E9">
              <w:rPr>
                <w:sz w:val="20"/>
                <w:szCs w:val="20"/>
                <w:lang w:val="fr-CA" w:bidi="fr-CA"/>
              </w:rPr>
              <w:t>gestion de cas</w:t>
            </w:r>
            <w:r>
              <w:rPr>
                <w:sz w:val="20"/>
                <w:szCs w:val="20"/>
                <w:lang w:val="fr-CA" w:bidi="fr-CA"/>
              </w:rPr>
              <w:t xml:space="preserve"> </w:t>
            </w:r>
            <w:r w:rsidR="00D53389">
              <w:rPr>
                <w:sz w:val="20"/>
                <w:szCs w:val="20"/>
                <w:lang w:val="fr-CA" w:bidi="fr-CA"/>
              </w:rPr>
              <w:t>collaborent et coordonnent leurs efforts de façon informelle</w:t>
            </w:r>
            <w:r>
              <w:rPr>
                <w:sz w:val="20"/>
                <w:szCs w:val="20"/>
                <w:lang w:val="fr-CA" w:bidi="fr-CA"/>
              </w:rPr>
              <w:t xml:space="preserve"> </w:t>
            </w:r>
            <w:r w:rsidR="00D53389">
              <w:rPr>
                <w:sz w:val="20"/>
                <w:szCs w:val="20"/>
                <w:lang w:val="fr-CA" w:bidi="fr-CA"/>
              </w:rPr>
              <w:t>en ce qui a trait à</w:t>
            </w:r>
            <w:r>
              <w:rPr>
                <w:sz w:val="20"/>
                <w:szCs w:val="20"/>
                <w:lang w:val="fr-CA" w:bidi="fr-CA"/>
              </w:rPr>
              <w:t xml:space="preserve"> la </w:t>
            </w:r>
            <w:r w:rsidR="007876E9">
              <w:rPr>
                <w:sz w:val="20"/>
                <w:szCs w:val="20"/>
                <w:lang w:val="fr-CA" w:bidi="fr-CA"/>
              </w:rPr>
              <w:t>gestion de cas</w:t>
            </w:r>
            <w:r>
              <w:rPr>
                <w:sz w:val="20"/>
                <w:szCs w:val="20"/>
                <w:lang w:val="fr-CA" w:bidi="fr-CA"/>
              </w:rPr>
              <w:t xml:space="preserve"> de protection de l’enfance.</w:t>
            </w:r>
          </w:p>
        </w:tc>
        <w:tc>
          <w:tcPr>
            <w:tcW w:w="3853" w:type="dxa"/>
            <w:tcBorders>
              <w:bottom w:val="single" w:sz="4" w:space="0" w:color="auto"/>
            </w:tcBorders>
            <w:shd w:val="clear" w:color="auto" w:fill="DAEEF3"/>
          </w:tcPr>
          <w:p w14:paraId="7FE45E07" w14:textId="728DC511" w:rsidR="009810ED" w:rsidRPr="00DE1E2E" w:rsidRDefault="009810ED" w:rsidP="007E376C">
            <w:pPr>
              <w:pStyle w:val="Sansinterligne"/>
              <w:ind w:left="262" w:hanging="262"/>
              <w:jc w:val="left"/>
              <w:rPr>
                <w:sz w:val="20"/>
                <w:szCs w:val="20"/>
                <w:lang w:val="fr-CA"/>
              </w:rPr>
            </w:pPr>
            <w:r>
              <w:rPr>
                <w:sz w:val="20"/>
                <w:szCs w:val="20"/>
                <w:lang w:val="fr-CA" w:bidi="fr-CA"/>
              </w:rPr>
              <w:t xml:space="preserve">[  ] Les </w:t>
            </w:r>
            <w:r w:rsidR="00ED5717">
              <w:rPr>
                <w:sz w:val="20"/>
                <w:szCs w:val="20"/>
                <w:lang w:val="fr-CA" w:bidi="fr-CA"/>
              </w:rPr>
              <w:t xml:space="preserve">mécanismes </w:t>
            </w:r>
            <w:r>
              <w:rPr>
                <w:sz w:val="20"/>
                <w:szCs w:val="20"/>
                <w:lang w:val="fr-CA" w:bidi="fr-CA"/>
              </w:rPr>
              <w:t xml:space="preserve">communautaires de protection de l’enfance (comités communautaires de protection de l’enfance, p. ex.) </w:t>
            </w:r>
            <w:r w:rsidR="00DF0662">
              <w:rPr>
                <w:sz w:val="20"/>
                <w:szCs w:val="20"/>
                <w:lang w:val="fr-CA" w:bidi="fr-CA"/>
              </w:rPr>
              <w:t>sont associés au</w:t>
            </w:r>
            <w:r w:rsidR="00695D2C">
              <w:rPr>
                <w:sz w:val="20"/>
                <w:szCs w:val="20"/>
                <w:lang w:val="fr-CA" w:bidi="fr-CA"/>
              </w:rPr>
              <w:t xml:space="preserve"> </w:t>
            </w:r>
            <w:r>
              <w:rPr>
                <w:sz w:val="20"/>
                <w:szCs w:val="20"/>
                <w:lang w:val="fr-CA" w:bidi="fr-CA"/>
              </w:rPr>
              <w:t xml:space="preserve">système de </w:t>
            </w:r>
            <w:r w:rsidR="007876E9">
              <w:rPr>
                <w:sz w:val="20"/>
                <w:szCs w:val="20"/>
                <w:lang w:val="fr-CA" w:bidi="fr-CA"/>
              </w:rPr>
              <w:t>gestion de cas</w:t>
            </w:r>
            <w:r>
              <w:rPr>
                <w:sz w:val="20"/>
                <w:szCs w:val="20"/>
                <w:lang w:val="fr-CA" w:bidi="fr-CA"/>
              </w:rPr>
              <w:t xml:space="preserve">, et leurs rôles et responsabilités sont définis dans les </w:t>
            </w:r>
            <w:r w:rsidR="007876E9">
              <w:rPr>
                <w:sz w:val="20"/>
                <w:szCs w:val="20"/>
                <w:lang w:val="fr-CA" w:bidi="fr-CA"/>
              </w:rPr>
              <w:t>procédures opérationnelles standardisées</w:t>
            </w:r>
            <w:r>
              <w:rPr>
                <w:sz w:val="20"/>
                <w:szCs w:val="20"/>
                <w:lang w:val="fr-CA" w:bidi="fr-CA"/>
              </w:rPr>
              <w:t xml:space="preserve"> de </w:t>
            </w:r>
            <w:r w:rsidR="007876E9">
              <w:rPr>
                <w:sz w:val="20"/>
                <w:szCs w:val="20"/>
                <w:lang w:val="fr-CA" w:bidi="fr-CA"/>
              </w:rPr>
              <w:t>gestion de cas</w:t>
            </w:r>
            <w:r>
              <w:rPr>
                <w:sz w:val="20"/>
                <w:szCs w:val="20"/>
                <w:lang w:val="fr-CA" w:bidi="fr-CA"/>
              </w:rPr>
              <w:t>.</w:t>
            </w:r>
          </w:p>
        </w:tc>
        <w:tc>
          <w:tcPr>
            <w:tcW w:w="3853" w:type="dxa"/>
            <w:tcBorders>
              <w:bottom w:val="single" w:sz="4" w:space="0" w:color="auto"/>
            </w:tcBorders>
            <w:shd w:val="clear" w:color="auto" w:fill="DAEEF3"/>
          </w:tcPr>
          <w:p w14:paraId="76F81E10" w14:textId="57D69C51" w:rsidR="009810ED" w:rsidRPr="00DE1E2E" w:rsidRDefault="009810ED" w:rsidP="007E376C">
            <w:pPr>
              <w:pStyle w:val="Sansinterligne"/>
              <w:ind w:left="258" w:hanging="258"/>
              <w:jc w:val="left"/>
              <w:rPr>
                <w:sz w:val="20"/>
                <w:szCs w:val="20"/>
                <w:lang w:val="fr-CA"/>
              </w:rPr>
            </w:pPr>
            <w:r>
              <w:rPr>
                <w:sz w:val="20"/>
                <w:szCs w:val="20"/>
                <w:lang w:val="fr-CA" w:bidi="fr-CA"/>
              </w:rPr>
              <w:t xml:space="preserve">[  ] Les </w:t>
            </w:r>
            <w:r w:rsidR="00ED5717">
              <w:rPr>
                <w:sz w:val="20"/>
                <w:szCs w:val="20"/>
                <w:lang w:val="fr-CA" w:bidi="fr-CA"/>
              </w:rPr>
              <w:t xml:space="preserve">mécanismes </w:t>
            </w:r>
            <w:r>
              <w:rPr>
                <w:sz w:val="20"/>
                <w:szCs w:val="20"/>
                <w:lang w:val="fr-CA" w:bidi="fr-CA"/>
              </w:rPr>
              <w:t>communautaires de protection de l’enfance (comités communautaires de protection de l’en</w:t>
            </w:r>
            <w:r w:rsidR="00DF0662">
              <w:rPr>
                <w:sz w:val="20"/>
                <w:szCs w:val="20"/>
                <w:lang w:val="fr-CA" w:bidi="fr-CA"/>
              </w:rPr>
              <w:t>fance, p. ex.) sont standardisés et intégré</w:t>
            </w:r>
            <w:r>
              <w:rPr>
                <w:sz w:val="20"/>
                <w:szCs w:val="20"/>
                <w:lang w:val="fr-CA" w:bidi="fr-CA"/>
              </w:rPr>
              <w:t>s au système</w:t>
            </w:r>
            <w:r w:rsidR="001625AE">
              <w:rPr>
                <w:sz w:val="20"/>
                <w:szCs w:val="20"/>
                <w:lang w:val="fr-CA" w:bidi="fr-CA"/>
              </w:rPr>
              <w:t xml:space="preserve"> national</w:t>
            </w:r>
            <w:r>
              <w:rPr>
                <w:sz w:val="20"/>
                <w:szCs w:val="20"/>
                <w:lang w:val="fr-CA" w:bidi="fr-CA"/>
              </w:rPr>
              <w:t xml:space="preserve"> de </w:t>
            </w:r>
            <w:r w:rsidR="007876E9">
              <w:rPr>
                <w:sz w:val="20"/>
                <w:szCs w:val="20"/>
                <w:lang w:val="fr-CA" w:bidi="fr-CA"/>
              </w:rPr>
              <w:t>gestion de cas</w:t>
            </w:r>
            <w:r>
              <w:rPr>
                <w:sz w:val="20"/>
                <w:szCs w:val="20"/>
                <w:lang w:val="fr-CA" w:bidi="fr-CA"/>
              </w:rPr>
              <w:t>.</w:t>
            </w:r>
          </w:p>
        </w:tc>
      </w:tr>
    </w:tbl>
    <w:p w14:paraId="045C1E82" w14:textId="77777777" w:rsidR="006713BB" w:rsidRPr="007876E9" w:rsidRDefault="006713BB">
      <w:pPr>
        <w:rPr>
          <w:lang w:val="fr-CA"/>
        </w:rPr>
      </w:pP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0D2861DC" w14:textId="77777777" w:rsidTr="006713BB">
        <w:trPr>
          <w:cantSplit/>
          <w:tblHeader/>
        </w:trPr>
        <w:tc>
          <w:tcPr>
            <w:tcW w:w="4088" w:type="dxa"/>
            <w:tcBorders>
              <w:top w:val="nil"/>
            </w:tcBorders>
            <w:shd w:val="clear" w:color="auto" w:fill="405D78"/>
            <w:vAlign w:val="center"/>
          </w:tcPr>
          <w:p w14:paraId="0AD5E370" w14:textId="77777777"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 xml:space="preserve">5. PROCÉDURES ADAPTÉES DE DOTATION ET DE RENFORCEMENT DES CAPACITÉS </w:t>
            </w:r>
          </w:p>
          <w:p w14:paraId="4A82F436" w14:textId="77777777" w:rsidR="005450C2" w:rsidRPr="00DE1E2E" w:rsidRDefault="005450C2" w:rsidP="007E376C">
            <w:pPr>
              <w:pStyle w:val="Sansinterligne"/>
              <w:jc w:val="left"/>
              <w:rPr>
                <w:i/>
                <w:color w:val="FFFFFF" w:themeColor="background1"/>
                <w:szCs w:val="24"/>
                <w:lang w:val="fr-CA"/>
              </w:rPr>
            </w:pPr>
            <w:r>
              <w:rPr>
                <w:i/>
                <w:color w:val="FFFFFF" w:themeColor="background1"/>
                <w:szCs w:val="24"/>
                <w:lang w:val="fr-CA" w:bidi="fr-CA"/>
              </w:rPr>
              <w:t>a. Protection et absence de préjudice (ne pas nuire)</w:t>
            </w:r>
          </w:p>
        </w:tc>
        <w:tc>
          <w:tcPr>
            <w:tcW w:w="3852" w:type="dxa"/>
            <w:tcBorders>
              <w:top w:val="nil"/>
            </w:tcBorders>
            <w:shd w:val="clear" w:color="auto" w:fill="405D78"/>
            <w:vAlign w:val="center"/>
          </w:tcPr>
          <w:p w14:paraId="3A99926E" w14:textId="77777777" w:rsidR="005450C2" w:rsidRPr="00DE1E2E" w:rsidRDefault="005450C2" w:rsidP="006713BB">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309355B0"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1F4AFE9B"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1B164698"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49938AC6" w14:textId="409EF73B"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4A96903D" w14:textId="0C8EE96C"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1ACF6D37" w14:textId="77777777" w:rsidTr="006713BB">
        <w:trPr>
          <w:cantSplit/>
          <w:tblHeader/>
        </w:trPr>
        <w:tc>
          <w:tcPr>
            <w:tcW w:w="4088" w:type="dxa"/>
            <w:shd w:val="clear" w:color="auto" w:fill="FF9F9F"/>
          </w:tcPr>
          <w:p w14:paraId="613EE566"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44F367E6"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48E5C755"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321CED7C" w14:textId="77777777" w:rsidR="00763AD7" w:rsidRPr="00A335DC" w:rsidRDefault="00763AD7" w:rsidP="007E376C">
            <w:pPr>
              <w:pStyle w:val="Sansinterligne"/>
              <w:rPr>
                <w:b/>
                <w:szCs w:val="24"/>
              </w:rPr>
            </w:pPr>
            <w:r>
              <w:rPr>
                <w:b/>
                <w:szCs w:val="24"/>
                <w:lang w:val="fr-CA" w:bidi="fr-CA"/>
              </w:rPr>
              <w:t>BONNE PRATIQUE</w:t>
            </w:r>
          </w:p>
        </w:tc>
      </w:tr>
      <w:tr w:rsidR="00500A54" w:rsidRPr="007876E9" w14:paraId="685C6B76" w14:textId="77777777" w:rsidTr="006713BB">
        <w:trPr>
          <w:cantSplit/>
        </w:trPr>
        <w:tc>
          <w:tcPr>
            <w:tcW w:w="4088" w:type="dxa"/>
            <w:shd w:val="clear" w:color="auto" w:fill="DAEEF3"/>
          </w:tcPr>
          <w:p w14:paraId="229D8F2E" w14:textId="0EBE4945" w:rsidR="00500A54" w:rsidRPr="00DE1E2E" w:rsidRDefault="00500A54" w:rsidP="00D8041E">
            <w:pPr>
              <w:pStyle w:val="Sansinterligne"/>
              <w:ind w:left="265" w:hanging="265"/>
              <w:jc w:val="left"/>
              <w:rPr>
                <w:sz w:val="20"/>
                <w:szCs w:val="20"/>
                <w:lang w:val="fr-CA"/>
              </w:rPr>
            </w:pPr>
            <w:r>
              <w:rPr>
                <w:sz w:val="20"/>
                <w:szCs w:val="20"/>
                <w:lang w:val="fr-CA" w:bidi="fr-CA"/>
              </w:rPr>
              <w:t xml:space="preserve">[  ] Aucune politique de protection de l’enfance </w:t>
            </w:r>
            <w:r w:rsidR="00F71CBB">
              <w:rPr>
                <w:sz w:val="20"/>
                <w:szCs w:val="20"/>
                <w:lang w:val="fr-CA" w:bidi="fr-CA"/>
              </w:rPr>
              <w:t>ni</w:t>
            </w:r>
            <w:r>
              <w:rPr>
                <w:sz w:val="20"/>
                <w:szCs w:val="20"/>
                <w:lang w:val="fr-CA" w:bidi="fr-CA"/>
              </w:rPr>
              <w:t xml:space="preserve"> aucun code de </w:t>
            </w:r>
            <w:r w:rsidR="00D8041E">
              <w:rPr>
                <w:sz w:val="20"/>
                <w:szCs w:val="20"/>
                <w:lang w:val="fr-CA" w:bidi="fr-CA"/>
              </w:rPr>
              <w:t>conduite</w:t>
            </w:r>
            <w:r>
              <w:rPr>
                <w:sz w:val="20"/>
                <w:szCs w:val="20"/>
                <w:lang w:val="fr-CA" w:bidi="fr-CA"/>
              </w:rPr>
              <w:t xml:space="preserve"> </w:t>
            </w:r>
            <w:r w:rsidR="00F71CBB">
              <w:rPr>
                <w:sz w:val="20"/>
                <w:szCs w:val="20"/>
                <w:lang w:val="fr-CA" w:bidi="fr-CA"/>
              </w:rPr>
              <w:t xml:space="preserve">régissant les mesures prises dans le cadre du processus de </w:t>
            </w:r>
            <w:r w:rsidR="007876E9">
              <w:rPr>
                <w:sz w:val="20"/>
                <w:szCs w:val="20"/>
                <w:lang w:val="fr-CA" w:bidi="fr-CA"/>
              </w:rPr>
              <w:t>gestion de cas</w:t>
            </w:r>
            <w:r w:rsidR="00F71CBB">
              <w:rPr>
                <w:sz w:val="20"/>
                <w:szCs w:val="20"/>
                <w:lang w:val="fr-CA" w:bidi="fr-CA"/>
              </w:rPr>
              <w:t xml:space="preserve"> n</w:t>
            </w:r>
            <w:r w:rsidR="00EE055B">
              <w:rPr>
                <w:sz w:val="20"/>
                <w:szCs w:val="20"/>
                <w:lang w:val="fr-CA" w:bidi="fr-CA"/>
              </w:rPr>
              <w:t>e son</w:t>
            </w:r>
            <w:r w:rsidR="00F71CBB">
              <w:rPr>
                <w:sz w:val="20"/>
                <w:szCs w:val="20"/>
                <w:lang w:val="fr-CA" w:bidi="fr-CA"/>
              </w:rPr>
              <w:t>t adopt</w:t>
            </w:r>
            <w:r w:rsidR="00EE055B">
              <w:rPr>
                <w:sz w:val="20"/>
                <w:szCs w:val="20"/>
                <w:lang w:val="fr-CA" w:bidi="fr-CA"/>
              </w:rPr>
              <w:t>és</w:t>
            </w:r>
            <w:r>
              <w:rPr>
                <w:sz w:val="20"/>
                <w:szCs w:val="20"/>
                <w:lang w:val="fr-CA" w:bidi="fr-CA"/>
              </w:rPr>
              <w:t>.</w:t>
            </w:r>
          </w:p>
        </w:tc>
        <w:tc>
          <w:tcPr>
            <w:tcW w:w="3852" w:type="dxa"/>
            <w:shd w:val="clear" w:color="auto" w:fill="DAEEF3"/>
          </w:tcPr>
          <w:p w14:paraId="118A9408" w14:textId="343226F1" w:rsidR="00500A54" w:rsidRPr="00DE1E2E" w:rsidRDefault="00DB4F89" w:rsidP="007E376C">
            <w:pPr>
              <w:pStyle w:val="Sansinterligne"/>
              <w:ind w:left="251" w:hanging="251"/>
              <w:jc w:val="left"/>
              <w:rPr>
                <w:sz w:val="20"/>
                <w:szCs w:val="20"/>
                <w:lang w:val="fr-CA"/>
              </w:rPr>
            </w:pPr>
            <w:r>
              <w:rPr>
                <w:sz w:val="20"/>
                <w:szCs w:val="20"/>
                <w:lang w:val="fr-CA" w:bidi="fr-CA"/>
              </w:rPr>
              <w:t xml:space="preserve">[  ] </w:t>
            </w:r>
            <w:r w:rsidR="00F71CBB">
              <w:rPr>
                <w:sz w:val="20"/>
                <w:szCs w:val="20"/>
                <w:lang w:val="fr-CA" w:bidi="fr-CA"/>
              </w:rPr>
              <w:t>Une politique</w:t>
            </w:r>
            <w:r>
              <w:rPr>
                <w:sz w:val="20"/>
                <w:szCs w:val="20"/>
                <w:lang w:val="fr-CA" w:bidi="fr-CA"/>
              </w:rPr>
              <w:t xml:space="preserve"> de protection de l’enfance et </w:t>
            </w:r>
            <w:r w:rsidR="00F71CBB">
              <w:rPr>
                <w:sz w:val="20"/>
                <w:szCs w:val="20"/>
                <w:lang w:val="fr-CA" w:bidi="fr-CA"/>
              </w:rPr>
              <w:t>un code</w:t>
            </w:r>
            <w:r>
              <w:rPr>
                <w:sz w:val="20"/>
                <w:szCs w:val="20"/>
                <w:lang w:val="fr-CA" w:bidi="fr-CA"/>
              </w:rPr>
              <w:t xml:space="preserve"> de </w:t>
            </w:r>
            <w:r w:rsidR="00D8041E">
              <w:rPr>
                <w:sz w:val="20"/>
                <w:szCs w:val="20"/>
                <w:lang w:val="fr-CA" w:bidi="fr-CA"/>
              </w:rPr>
              <w:t xml:space="preserve">conduite </w:t>
            </w:r>
            <w:r w:rsidR="00F71CBB">
              <w:rPr>
                <w:sz w:val="20"/>
                <w:szCs w:val="20"/>
                <w:lang w:val="fr-CA" w:bidi="fr-CA"/>
              </w:rPr>
              <w:t xml:space="preserve">régissant les mesures prises dans le cadre du processus de </w:t>
            </w:r>
            <w:r w:rsidR="007876E9">
              <w:rPr>
                <w:sz w:val="20"/>
                <w:szCs w:val="20"/>
                <w:lang w:val="fr-CA" w:bidi="fr-CA"/>
              </w:rPr>
              <w:t>gestion de cas</w:t>
            </w:r>
            <w:r w:rsidR="00F71CBB">
              <w:rPr>
                <w:sz w:val="20"/>
                <w:szCs w:val="20"/>
                <w:lang w:val="fr-CA" w:bidi="fr-CA"/>
              </w:rPr>
              <w:t xml:space="preserve"> </w:t>
            </w:r>
            <w:r>
              <w:rPr>
                <w:sz w:val="20"/>
                <w:szCs w:val="20"/>
                <w:lang w:val="fr-CA" w:bidi="fr-CA"/>
              </w:rPr>
              <w:t xml:space="preserve">sont </w:t>
            </w:r>
            <w:r w:rsidR="00F71CBB">
              <w:rPr>
                <w:sz w:val="20"/>
                <w:szCs w:val="20"/>
                <w:lang w:val="fr-CA" w:bidi="fr-CA"/>
              </w:rPr>
              <w:t xml:space="preserve">adoptés et </w:t>
            </w:r>
            <w:r>
              <w:rPr>
                <w:sz w:val="20"/>
                <w:szCs w:val="20"/>
                <w:lang w:val="fr-CA" w:bidi="fr-CA"/>
              </w:rPr>
              <w:t>signés par le personnel et les bénévoles, mais aucune mesure de signalement et de suivi n</w:t>
            </w:r>
            <w:r w:rsidR="00903756">
              <w:rPr>
                <w:sz w:val="20"/>
                <w:szCs w:val="20"/>
                <w:lang w:val="fr-CA" w:bidi="fr-CA"/>
              </w:rPr>
              <w:t>’</w:t>
            </w:r>
            <w:r>
              <w:rPr>
                <w:sz w:val="20"/>
                <w:szCs w:val="20"/>
                <w:lang w:val="fr-CA" w:bidi="fr-CA"/>
              </w:rPr>
              <w:t xml:space="preserve">est en place </w:t>
            </w:r>
            <w:r w:rsidR="00F71CBB">
              <w:rPr>
                <w:sz w:val="20"/>
                <w:szCs w:val="20"/>
                <w:lang w:val="fr-CA" w:bidi="fr-CA"/>
              </w:rPr>
              <w:t>en cas de non-conformité.</w:t>
            </w:r>
          </w:p>
        </w:tc>
        <w:tc>
          <w:tcPr>
            <w:tcW w:w="3853" w:type="dxa"/>
            <w:shd w:val="clear" w:color="auto" w:fill="DAEEF3"/>
          </w:tcPr>
          <w:p w14:paraId="0C5DB2DA" w14:textId="1A98EF0A" w:rsidR="00500A54" w:rsidRPr="00DE1E2E" w:rsidRDefault="00F011E4" w:rsidP="007E376C">
            <w:pPr>
              <w:pStyle w:val="Sansinterligne"/>
              <w:ind w:left="262" w:hanging="262"/>
              <w:jc w:val="left"/>
              <w:rPr>
                <w:sz w:val="20"/>
                <w:szCs w:val="20"/>
                <w:lang w:val="fr-CA"/>
              </w:rPr>
            </w:pPr>
            <w:r>
              <w:rPr>
                <w:sz w:val="20"/>
                <w:szCs w:val="20"/>
                <w:lang w:val="fr-CA" w:bidi="fr-CA"/>
              </w:rPr>
              <w:t xml:space="preserve">[  ] Le personnel et les bénévoles </w:t>
            </w:r>
            <w:r w:rsidR="00F71CBB">
              <w:rPr>
                <w:sz w:val="20"/>
                <w:szCs w:val="20"/>
                <w:lang w:val="fr-CA" w:bidi="fr-CA"/>
              </w:rPr>
              <w:t xml:space="preserve">ont signé la politique de protection de l’enfance et le code de </w:t>
            </w:r>
            <w:r w:rsidR="00D8041E">
              <w:rPr>
                <w:sz w:val="20"/>
                <w:szCs w:val="20"/>
                <w:lang w:val="fr-CA" w:bidi="fr-CA"/>
              </w:rPr>
              <w:t xml:space="preserve">conduite </w:t>
            </w:r>
            <w:r w:rsidR="00F71CBB">
              <w:rPr>
                <w:sz w:val="20"/>
                <w:szCs w:val="20"/>
                <w:lang w:val="fr-CA" w:bidi="fr-CA"/>
              </w:rPr>
              <w:t xml:space="preserve">régissant les mesures prises dans le cadre du processus de </w:t>
            </w:r>
            <w:r w:rsidR="007876E9">
              <w:rPr>
                <w:sz w:val="20"/>
                <w:szCs w:val="20"/>
                <w:lang w:val="fr-CA" w:bidi="fr-CA"/>
              </w:rPr>
              <w:t>gestion de cas</w:t>
            </w:r>
            <w:r w:rsidR="005162E2">
              <w:rPr>
                <w:sz w:val="20"/>
                <w:szCs w:val="20"/>
                <w:lang w:val="fr-CA" w:bidi="fr-CA"/>
              </w:rPr>
              <w:t>,</w:t>
            </w:r>
            <w:r w:rsidR="00F71CBB">
              <w:rPr>
                <w:sz w:val="20"/>
                <w:szCs w:val="20"/>
                <w:lang w:val="fr-CA" w:bidi="fr-CA"/>
              </w:rPr>
              <w:t xml:space="preserve"> et ont reçu des directives et une formation sur le sujet. De plus, des mesures de signalement et de suivi sont en place en cas de non-conformité.</w:t>
            </w:r>
          </w:p>
        </w:tc>
        <w:tc>
          <w:tcPr>
            <w:tcW w:w="3853" w:type="dxa"/>
            <w:shd w:val="clear" w:color="auto" w:fill="DAEEF3"/>
          </w:tcPr>
          <w:p w14:paraId="01A314AA" w14:textId="2818746A" w:rsidR="00500A54" w:rsidRPr="00DE1E2E" w:rsidRDefault="00F011E4" w:rsidP="007E376C">
            <w:pPr>
              <w:pStyle w:val="Sansinterligne"/>
              <w:ind w:left="258" w:hanging="258"/>
              <w:jc w:val="left"/>
              <w:rPr>
                <w:sz w:val="20"/>
                <w:szCs w:val="20"/>
                <w:lang w:val="fr-CA"/>
              </w:rPr>
            </w:pPr>
            <w:r>
              <w:rPr>
                <w:sz w:val="20"/>
                <w:szCs w:val="20"/>
                <w:lang w:val="fr-CA" w:bidi="fr-CA"/>
              </w:rPr>
              <w:t xml:space="preserve">[  ] </w:t>
            </w:r>
            <w:r w:rsidR="00F71CBB">
              <w:rPr>
                <w:sz w:val="20"/>
                <w:szCs w:val="20"/>
                <w:lang w:val="fr-CA" w:bidi="fr-CA"/>
              </w:rPr>
              <w:t xml:space="preserve">Le personnel et les bénévoles ont signé la politique de protection de l’enfance et le code de </w:t>
            </w:r>
            <w:r w:rsidR="00D8041E">
              <w:rPr>
                <w:sz w:val="20"/>
                <w:szCs w:val="20"/>
                <w:lang w:val="fr-CA" w:bidi="fr-CA"/>
              </w:rPr>
              <w:t xml:space="preserve">conduite </w:t>
            </w:r>
            <w:r w:rsidR="005162E2">
              <w:rPr>
                <w:sz w:val="20"/>
                <w:szCs w:val="20"/>
                <w:lang w:val="fr-CA" w:bidi="fr-CA"/>
              </w:rPr>
              <w:t xml:space="preserve">adaptés à la </w:t>
            </w:r>
            <w:r w:rsidR="007876E9">
              <w:rPr>
                <w:sz w:val="20"/>
                <w:szCs w:val="20"/>
                <w:lang w:val="fr-CA" w:bidi="fr-CA"/>
              </w:rPr>
              <w:t>gestion de cas</w:t>
            </w:r>
            <w:r w:rsidR="005162E2">
              <w:rPr>
                <w:sz w:val="20"/>
                <w:szCs w:val="20"/>
                <w:lang w:val="fr-CA" w:bidi="fr-CA"/>
              </w:rPr>
              <w:t xml:space="preserve"> qui régissent</w:t>
            </w:r>
            <w:r w:rsidR="00F71CBB">
              <w:rPr>
                <w:sz w:val="20"/>
                <w:szCs w:val="20"/>
                <w:lang w:val="fr-CA" w:bidi="fr-CA"/>
              </w:rPr>
              <w:t xml:space="preserve"> les mesures prises dans le cadre du processus de </w:t>
            </w:r>
            <w:r w:rsidR="007876E9">
              <w:rPr>
                <w:sz w:val="20"/>
                <w:szCs w:val="20"/>
                <w:lang w:val="fr-CA" w:bidi="fr-CA"/>
              </w:rPr>
              <w:t>gestion de cas</w:t>
            </w:r>
            <w:r w:rsidR="005162E2">
              <w:rPr>
                <w:sz w:val="20"/>
                <w:szCs w:val="20"/>
                <w:lang w:val="fr-CA" w:bidi="fr-CA"/>
              </w:rPr>
              <w:t>,</w:t>
            </w:r>
            <w:r w:rsidR="00F71CBB">
              <w:rPr>
                <w:sz w:val="20"/>
                <w:szCs w:val="20"/>
                <w:lang w:val="fr-CA" w:bidi="fr-CA"/>
              </w:rPr>
              <w:t xml:space="preserve"> et reçoivent </w:t>
            </w:r>
            <w:r w:rsidR="005162E2">
              <w:rPr>
                <w:sz w:val="20"/>
                <w:szCs w:val="20"/>
                <w:lang w:val="fr-CA" w:bidi="fr-CA"/>
              </w:rPr>
              <w:t>régulièrement</w:t>
            </w:r>
            <w:r w:rsidR="00F71CBB">
              <w:rPr>
                <w:sz w:val="20"/>
                <w:szCs w:val="20"/>
                <w:lang w:val="fr-CA" w:bidi="fr-CA"/>
              </w:rPr>
              <w:t xml:space="preserve"> (au moins u</w:t>
            </w:r>
            <w:r w:rsidR="005162E2">
              <w:rPr>
                <w:sz w:val="20"/>
                <w:szCs w:val="20"/>
                <w:lang w:val="fr-CA" w:bidi="fr-CA"/>
              </w:rPr>
              <w:t>ne fois par</w:t>
            </w:r>
            <w:r w:rsidR="00F71CBB">
              <w:rPr>
                <w:sz w:val="20"/>
                <w:szCs w:val="20"/>
                <w:lang w:val="fr-CA" w:bidi="fr-CA"/>
              </w:rPr>
              <w:t xml:space="preserve"> année) des directives et une formation sur le sujet.</w:t>
            </w:r>
            <w:r w:rsidR="005162E2">
              <w:rPr>
                <w:sz w:val="20"/>
                <w:szCs w:val="20"/>
                <w:lang w:val="fr-CA" w:bidi="fr-CA"/>
              </w:rPr>
              <w:t xml:space="preserve"> De plus, des mesures de signalement et de suivi sont en place en cas de non-conformité, et </w:t>
            </w:r>
            <w:r>
              <w:rPr>
                <w:sz w:val="20"/>
                <w:szCs w:val="20"/>
                <w:lang w:val="fr-CA" w:bidi="fr-CA"/>
              </w:rPr>
              <w:t>les prestataires de service</w:t>
            </w:r>
            <w:r w:rsidR="005162E2">
              <w:rPr>
                <w:sz w:val="20"/>
                <w:szCs w:val="20"/>
                <w:lang w:val="fr-CA" w:bidi="fr-CA"/>
              </w:rPr>
              <w:t>s</w:t>
            </w:r>
            <w:r>
              <w:rPr>
                <w:sz w:val="20"/>
                <w:szCs w:val="20"/>
                <w:lang w:val="fr-CA" w:bidi="fr-CA"/>
              </w:rPr>
              <w:t xml:space="preserve"> (du réseau </w:t>
            </w:r>
            <w:r w:rsidR="007876E9">
              <w:rPr>
                <w:sz w:val="20"/>
                <w:szCs w:val="20"/>
                <w:lang w:val="fr-CA" w:bidi="fr-CA"/>
              </w:rPr>
              <w:t>de référencement</w:t>
            </w:r>
            <w:r>
              <w:rPr>
                <w:sz w:val="20"/>
                <w:szCs w:val="20"/>
                <w:lang w:val="fr-CA" w:bidi="fr-CA"/>
              </w:rPr>
              <w:t xml:space="preserve">, p. ex.) reçoivent </w:t>
            </w:r>
            <w:r w:rsidR="005162E2">
              <w:rPr>
                <w:sz w:val="20"/>
                <w:szCs w:val="20"/>
                <w:lang w:val="fr-CA" w:bidi="fr-CA"/>
              </w:rPr>
              <w:t>régulièrement</w:t>
            </w:r>
            <w:r>
              <w:rPr>
                <w:sz w:val="20"/>
                <w:szCs w:val="20"/>
                <w:lang w:val="fr-CA" w:bidi="fr-CA"/>
              </w:rPr>
              <w:t xml:space="preserve"> des formations sur la protection de l’enfance et l’adoption de pratiques de travail égalitaires et adaptées aux enfants.</w:t>
            </w:r>
          </w:p>
        </w:tc>
      </w:tr>
      <w:tr w:rsidR="008D3A6D" w:rsidRPr="007876E9" w14:paraId="42BABFC8" w14:textId="77777777" w:rsidTr="006713BB">
        <w:trPr>
          <w:cantSplit/>
        </w:trPr>
        <w:tc>
          <w:tcPr>
            <w:tcW w:w="4088" w:type="dxa"/>
            <w:shd w:val="clear" w:color="auto" w:fill="A9BED1"/>
          </w:tcPr>
          <w:p w14:paraId="3C93866E" w14:textId="1A58AF73" w:rsidR="008D3A6D" w:rsidRPr="00DE1E2E" w:rsidRDefault="00265A9D" w:rsidP="007E376C">
            <w:pPr>
              <w:pStyle w:val="Sansinterligne"/>
              <w:ind w:left="265" w:hanging="265"/>
              <w:jc w:val="left"/>
              <w:rPr>
                <w:sz w:val="20"/>
                <w:szCs w:val="20"/>
                <w:lang w:val="fr-CA"/>
              </w:rPr>
            </w:pPr>
            <w:r>
              <w:rPr>
                <w:sz w:val="20"/>
                <w:szCs w:val="20"/>
                <w:lang w:val="fr-CA" w:bidi="fr-CA"/>
              </w:rPr>
              <w:t>[  ] Le</w:t>
            </w:r>
            <w:r w:rsidR="006A15A1">
              <w:rPr>
                <w:sz w:val="20"/>
                <w:szCs w:val="20"/>
                <w:lang w:val="fr-CA" w:bidi="fr-CA"/>
              </w:rPr>
              <w:t>s procédures de recrutement sont</w:t>
            </w:r>
            <w:r>
              <w:rPr>
                <w:sz w:val="20"/>
                <w:szCs w:val="20"/>
                <w:lang w:val="fr-CA" w:bidi="fr-CA"/>
              </w:rPr>
              <w:t xml:space="preserve"> teinté</w:t>
            </w:r>
            <w:r w:rsidR="006A15A1">
              <w:rPr>
                <w:sz w:val="20"/>
                <w:szCs w:val="20"/>
                <w:lang w:val="fr-CA" w:bidi="fr-CA"/>
              </w:rPr>
              <w:t>es</w:t>
            </w:r>
            <w:r>
              <w:rPr>
                <w:sz w:val="20"/>
                <w:szCs w:val="20"/>
                <w:lang w:val="fr-CA" w:bidi="fr-CA"/>
              </w:rPr>
              <w:t xml:space="preserve"> de népotisme et de favoritisme </w:t>
            </w:r>
            <w:r w:rsidR="005162E2">
              <w:rPr>
                <w:sz w:val="20"/>
                <w:szCs w:val="20"/>
                <w:lang w:val="fr-CA" w:bidi="fr-CA"/>
              </w:rPr>
              <w:t>au lieu d’être</w:t>
            </w:r>
            <w:r>
              <w:rPr>
                <w:sz w:val="20"/>
                <w:szCs w:val="20"/>
                <w:lang w:val="fr-CA" w:bidi="fr-CA"/>
              </w:rPr>
              <w:t xml:space="preserve"> fondé</w:t>
            </w:r>
            <w:r w:rsidR="00E14631">
              <w:rPr>
                <w:sz w:val="20"/>
                <w:szCs w:val="20"/>
                <w:lang w:val="fr-CA" w:bidi="fr-CA"/>
              </w:rPr>
              <w:t>es</w:t>
            </w:r>
            <w:r>
              <w:rPr>
                <w:sz w:val="20"/>
                <w:szCs w:val="20"/>
                <w:lang w:val="fr-CA" w:bidi="fr-CA"/>
              </w:rPr>
              <w:t xml:space="preserve"> sur le mérite.</w:t>
            </w:r>
          </w:p>
        </w:tc>
        <w:tc>
          <w:tcPr>
            <w:tcW w:w="3852" w:type="dxa"/>
            <w:shd w:val="clear" w:color="auto" w:fill="A9BED1"/>
          </w:tcPr>
          <w:p w14:paraId="0298F2DF" w14:textId="77777777" w:rsidR="008D3A6D" w:rsidRPr="00DE1E2E" w:rsidRDefault="00265A9D" w:rsidP="007E376C">
            <w:pPr>
              <w:pStyle w:val="Sansinterligne"/>
              <w:ind w:left="251" w:hanging="251"/>
              <w:jc w:val="left"/>
              <w:rPr>
                <w:sz w:val="20"/>
                <w:szCs w:val="20"/>
                <w:lang w:val="fr-CA"/>
              </w:rPr>
            </w:pPr>
            <w:r>
              <w:rPr>
                <w:sz w:val="20"/>
                <w:szCs w:val="20"/>
                <w:lang w:val="fr-CA" w:bidi="fr-CA"/>
              </w:rPr>
              <w:t>[  ] Des procédures de recrutement sécuritaires et éthiques fondées sur le mérite sont adoptées, mais ne sont pas appliquées systématiquement.</w:t>
            </w:r>
          </w:p>
        </w:tc>
        <w:tc>
          <w:tcPr>
            <w:tcW w:w="3853" w:type="dxa"/>
            <w:shd w:val="clear" w:color="auto" w:fill="A9BED1"/>
          </w:tcPr>
          <w:p w14:paraId="40A9FE5F" w14:textId="36647123" w:rsidR="008D3A6D" w:rsidRPr="00DE1E2E" w:rsidRDefault="00EA4A0D" w:rsidP="007E376C">
            <w:pPr>
              <w:pStyle w:val="Sansinterligne"/>
              <w:ind w:left="276" w:hanging="276"/>
              <w:jc w:val="left"/>
              <w:rPr>
                <w:sz w:val="20"/>
                <w:szCs w:val="20"/>
                <w:lang w:val="fr-CA"/>
              </w:rPr>
            </w:pPr>
            <w:r>
              <w:rPr>
                <w:sz w:val="20"/>
                <w:szCs w:val="20"/>
                <w:lang w:val="fr-CA" w:bidi="fr-CA"/>
              </w:rPr>
              <w:t xml:space="preserve">[  ] Les procédures de recrutement du personnel responsable de la </w:t>
            </w:r>
            <w:r w:rsidR="007876E9">
              <w:rPr>
                <w:sz w:val="20"/>
                <w:szCs w:val="20"/>
                <w:lang w:val="fr-CA" w:bidi="fr-CA"/>
              </w:rPr>
              <w:t>gestion de cas</w:t>
            </w:r>
            <w:r>
              <w:rPr>
                <w:sz w:val="20"/>
                <w:szCs w:val="20"/>
                <w:lang w:val="fr-CA" w:bidi="fr-CA"/>
              </w:rPr>
              <w:t xml:space="preserve"> prévoient des techniques d’entrevue </w:t>
            </w:r>
            <w:r w:rsidR="00BE687F">
              <w:rPr>
                <w:sz w:val="20"/>
                <w:szCs w:val="20"/>
                <w:lang w:val="fr-CA" w:bidi="fr-CA"/>
              </w:rPr>
              <w:t>fondées</w:t>
            </w:r>
            <w:r>
              <w:rPr>
                <w:sz w:val="20"/>
                <w:szCs w:val="20"/>
                <w:lang w:val="fr-CA" w:bidi="fr-CA"/>
              </w:rPr>
              <w:t xml:space="preserve"> sur </w:t>
            </w:r>
            <w:r w:rsidR="00BE687F">
              <w:rPr>
                <w:sz w:val="20"/>
                <w:szCs w:val="20"/>
                <w:lang w:val="fr-CA" w:bidi="fr-CA"/>
              </w:rPr>
              <w:t>les compétences</w:t>
            </w:r>
            <w:r>
              <w:rPr>
                <w:sz w:val="20"/>
                <w:szCs w:val="20"/>
                <w:lang w:val="fr-CA" w:bidi="fr-CA"/>
              </w:rPr>
              <w:t xml:space="preserve"> et les connaissances, ainsi qu’une vérification rigoureuse des références et des antécédents. </w:t>
            </w:r>
            <w:r w:rsidR="00BF311F">
              <w:rPr>
                <w:sz w:val="20"/>
                <w:szCs w:val="20"/>
                <w:lang w:val="fr-CA" w:bidi="fr-CA"/>
              </w:rPr>
              <w:t xml:space="preserve">Toutefois, </w:t>
            </w:r>
            <w:r w:rsidR="00BE687F">
              <w:rPr>
                <w:sz w:val="20"/>
                <w:szCs w:val="20"/>
                <w:lang w:val="fr-CA" w:bidi="fr-CA"/>
              </w:rPr>
              <w:t>la</w:t>
            </w:r>
            <w:r w:rsidR="00BF311F">
              <w:rPr>
                <w:sz w:val="20"/>
                <w:szCs w:val="20"/>
                <w:lang w:val="fr-CA" w:bidi="fr-CA"/>
              </w:rPr>
              <w:t xml:space="preserve"> vérification </w:t>
            </w:r>
            <w:r w:rsidR="00BE687F">
              <w:rPr>
                <w:sz w:val="20"/>
                <w:szCs w:val="20"/>
                <w:lang w:val="fr-CA" w:bidi="fr-CA"/>
              </w:rPr>
              <w:t>de la conformité de l’application de ces procédures est partielle, voire inexistante</w:t>
            </w:r>
            <w:r w:rsidR="00BF311F">
              <w:rPr>
                <w:sz w:val="20"/>
                <w:szCs w:val="20"/>
                <w:lang w:val="fr-CA" w:bidi="fr-CA"/>
              </w:rPr>
              <w:t>.</w:t>
            </w:r>
          </w:p>
        </w:tc>
        <w:tc>
          <w:tcPr>
            <w:tcW w:w="3853" w:type="dxa"/>
            <w:shd w:val="clear" w:color="auto" w:fill="A9BED1"/>
          </w:tcPr>
          <w:p w14:paraId="5490668B" w14:textId="4810927A" w:rsidR="00265A9D" w:rsidRPr="00DE1E2E" w:rsidRDefault="00EA4A0D" w:rsidP="007E376C">
            <w:pPr>
              <w:pStyle w:val="Sansinterligne"/>
              <w:ind w:left="258" w:hanging="258"/>
              <w:jc w:val="left"/>
              <w:rPr>
                <w:sz w:val="20"/>
                <w:szCs w:val="20"/>
                <w:lang w:val="fr-CA"/>
              </w:rPr>
            </w:pPr>
            <w:r>
              <w:rPr>
                <w:sz w:val="20"/>
                <w:szCs w:val="20"/>
                <w:lang w:val="fr-CA" w:bidi="fr-CA"/>
              </w:rPr>
              <w:t xml:space="preserve">[  ] Les procédures de recrutement du personnel responsable de la </w:t>
            </w:r>
            <w:r w:rsidR="007876E9">
              <w:rPr>
                <w:sz w:val="20"/>
                <w:szCs w:val="20"/>
                <w:lang w:val="fr-CA" w:bidi="fr-CA"/>
              </w:rPr>
              <w:t>gestion de cas</w:t>
            </w:r>
            <w:r>
              <w:rPr>
                <w:sz w:val="20"/>
                <w:szCs w:val="20"/>
                <w:lang w:val="fr-CA" w:bidi="fr-CA"/>
              </w:rPr>
              <w:t xml:space="preserve"> prévoient des techniques d’entrevue </w:t>
            </w:r>
            <w:r w:rsidR="00BE687F">
              <w:rPr>
                <w:sz w:val="20"/>
                <w:szCs w:val="20"/>
                <w:lang w:val="fr-CA" w:bidi="fr-CA"/>
              </w:rPr>
              <w:t xml:space="preserve">fondées sur les compétences </w:t>
            </w:r>
            <w:r>
              <w:rPr>
                <w:sz w:val="20"/>
                <w:szCs w:val="20"/>
                <w:lang w:val="fr-CA" w:bidi="fr-CA"/>
              </w:rPr>
              <w:t xml:space="preserve">et les connaissances, ainsi qu’une vérification rigoureuse des références et des antécédents. </w:t>
            </w:r>
            <w:r w:rsidR="00BE687F">
              <w:rPr>
                <w:sz w:val="20"/>
                <w:szCs w:val="20"/>
                <w:lang w:val="fr-CA" w:bidi="fr-CA"/>
              </w:rPr>
              <w:t>La</w:t>
            </w:r>
            <w:r w:rsidR="00BF311F">
              <w:rPr>
                <w:sz w:val="20"/>
                <w:szCs w:val="20"/>
                <w:lang w:val="fr-CA" w:bidi="fr-CA"/>
              </w:rPr>
              <w:t xml:space="preserve"> conformité de l’ap</w:t>
            </w:r>
            <w:r w:rsidR="00BE687F">
              <w:rPr>
                <w:sz w:val="20"/>
                <w:szCs w:val="20"/>
                <w:lang w:val="fr-CA" w:bidi="fr-CA"/>
              </w:rPr>
              <w:t>plication de ces procédures fait l’objet d’une vérification diligente.</w:t>
            </w:r>
          </w:p>
        </w:tc>
      </w:tr>
      <w:tr w:rsidR="008D3A6D" w:rsidRPr="007876E9" w14:paraId="215F7E52" w14:textId="77777777" w:rsidTr="006713BB">
        <w:trPr>
          <w:cantSplit/>
        </w:trPr>
        <w:tc>
          <w:tcPr>
            <w:tcW w:w="4088" w:type="dxa"/>
            <w:tcBorders>
              <w:bottom w:val="single" w:sz="4" w:space="0" w:color="auto"/>
            </w:tcBorders>
            <w:shd w:val="clear" w:color="auto" w:fill="DAEEF3"/>
          </w:tcPr>
          <w:p w14:paraId="115C3AF8" w14:textId="7E8842E2" w:rsidR="008D3A6D" w:rsidRPr="00DE1E2E" w:rsidRDefault="004E3705" w:rsidP="00D8041E">
            <w:pPr>
              <w:pStyle w:val="Sansinterligne"/>
              <w:ind w:left="265" w:hanging="265"/>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ne connaissent pas les lois et les politiques </w:t>
            </w:r>
            <w:r w:rsidR="00C5309C">
              <w:rPr>
                <w:sz w:val="20"/>
                <w:szCs w:val="20"/>
                <w:lang w:val="fr-CA" w:bidi="fr-CA"/>
              </w:rPr>
              <w:t xml:space="preserve">locales </w:t>
            </w:r>
            <w:r w:rsidR="00B71FF5">
              <w:rPr>
                <w:sz w:val="20"/>
                <w:szCs w:val="20"/>
                <w:lang w:val="fr-CA" w:bidi="fr-CA"/>
              </w:rPr>
              <w:t>concernant</w:t>
            </w:r>
            <w:r w:rsidR="00D8041E">
              <w:rPr>
                <w:sz w:val="20"/>
                <w:szCs w:val="20"/>
                <w:lang w:val="fr-CA" w:bidi="fr-CA"/>
              </w:rPr>
              <w:t xml:space="preserve"> la déclaration </w:t>
            </w:r>
            <w:r>
              <w:rPr>
                <w:sz w:val="20"/>
                <w:szCs w:val="20"/>
                <w:lang w:val="fr-CA" w:bidi="fr-CA"/>
              </w:rPr>
              <w:t>obligatoire (</w:t>
            </w:r>
            <w:r w:rsidR="00D8041E">
              <w:rPr>
                <w:sz w:val="20"/>
                <w:szCs w:val="20"/>
                <w:lang w:val="fr-CA" w:bidi="fr-CA"/>
              </w:rPr>
              <w:t>déclaration</w:t>
            </w:r>
            <w:r w:rsidR="00B71FF5">
              <w:rPr>
                <w:sz w:val="20"/>
                <w:szCs w:val="20"/>
                <w:lang w:val="fr-CA" w:bidi="fr-CA"/>
              </w:rPr>
              <w:t xml:space="preserve"> aux </w:t>
            </w:r>
            <w:r w:rsidR="00CF688B">
              <w:rPr>
                <w:sz w:val="20"/>
                <w:szCs w:val="20"/>
                <w:lang w:val="fr-CA" w:bidi="fr-CA"/>
              </w:rPr>
              <w:t>autorité</w:t>
            </w:r>
            <w:r w:rsidR="00B71FF5">
              <w:rPr>
                <w:sz w:val="20"/>
                <w:szCs w:val="20"/>
                <w:lang w:val="fr-CA" w:bidi="fr-CA"/>
              </w:rPr>
              <w:t>s gouvernementales compétentes des</w:t>
            </w:r>
            <w:r>
              <w:rPr>
                <w:sz w:val="20"/>
                <w:szCs w:val="20"/>
                <w:lang w:val="fr-CA" w:bidi="fr-CA"/>
              </w:rPr>
              <w:t xml:space="preserve"> cas d’abus à l’égard d’un enfant).</w:t>
            </w:r>
          </w:p>
        </w:tc>
        <w:tc>
          <w:tcPr>
            <w:tcW w:w="3852" w:type="dxa"/>
            <w:tcBorders>
              <w:bottom w:val="single" w:sz="4" w:space="0" w:color="auto"/>
            </w:tcBorders>
            <w:shd w:val="clear" w:color="auto" w:fill="DAEEF3"/>
          </w:tcPr>
          <w:p w14:paraId="1A4EF15F" w14:textId="42CADCA7" w:rsidR="004E3705" w:rsidRPr="00DE1E2E" w:rsidRDefault="004E3705" w:rsidP="007E376C">
            <w:pPr>
              <w:pStyle w:val="Sansinterligne"/>
              <w:ind w:left="251" w:hanging="251"/>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reçoivent des directives et des formations sur les lois et les politiques </w:t>
            </w:r>
            <w:r w:rsidR="00C5309C">
              <w:rPr>
                <w:sz w:val="20"/>
                <w:szCs w:val="20"/>
                <w:lang w:val="fr-CA" w:bidi="fr-CA"/>
              </w:rPr>
              <w:t xml:space="preserve">locales </w:t>
            </w:r>
            <w:r w:rsidR="001E74B0">
              <w:rPr>
                <w:sz w:val="20"/>
                <w:szCs w:val="20"/>
                <w:lang w:val="fr-CA" w:bidi="fr-CA"/>
              </w:rPr>
              <w:t>concernant</w:t>
            </w:r>
            <w:r w:rsidR="00D8041E">
              <w:rPr>
                <w:sz w:val="20"/>
                <w:szCs w:val="20"/>
                <w:lang w:val="fr-CA" w:bidi="fr-CA"/>
              </w:rPr>
              <w:t xml:space="preserve"> la</w:t>
            </w:r>
            <w:r>
              <w:rPr>
                <w:sz w:val="20"/>
                <w:szCs w:val="20"/>
                <w:lang w:val="fr-CA" w:bidi="fr-CA"/>
              </w:rPr>
              <w:t xml:space="preserve"> </w:t>
            </w:r>
            <w:r w:rsidR="00D8041E">
              <w:rPr>
                <w:sz w:val="20"/>
                <w:szCs w:val="20"/>
                <w:lang w:val="fr-CA" w:bidi="fr-CA"/>
              </w:rPr>
              <w:t xml:space="preserve">déclaration </w:t>
            </w:r>
            <w:r>
              <w:rPr>
                <w:sz w:val="20"/>
                <w:szCs w:val="20"/>
                <w:lang w:val="fr-CA" w:bidi="fr-CA"/>
              </w:rPr>
              <w:t xml:space="preserve">obligatoire </w:t>
            </w:r>
            <w:r w:rsidR="00B71FF5">
              <w:rPr>
                <w:sz w:val="20"/>
                <w:szCs w:val="20"/>
                <w:lang w:val="fr-CA" w:bidi="fr-CA"/>
              </w:rPr>
              <w:t>(</w:t>
            </w:r>
            <w:r w:rsidR="00D8041E">
              <w:rPr>
                <w:sz w:val="20"/>
                <w:szCs w:val="20"/>
                <w:lang w:val="fr-CA" w:bidi="fr-CA"/>
              </w:rPr>
              <w:t xml:space="preserve">déclaration </w:t>
            </w:r>
            <w:r w:rsidR="00B71FF5">
              <w:rPr>
                <w:sz w:val="20"/>
                <w:szCs w:val="20"/>
                <w:lang w:val="fr-CA" w:bidi="fr-CA"/>
              </w:rPr>
              <w:t xml:space="preserve">aux </w:t>
            </w:r>
            <w:r w:rsidR="00CF688B">
              <w:rPr>
                <w:sz w:val="20"/>
                <w:szCs w:val="20"/>
                <w:lang w:val="fr-CA" w:bidi="fr-CA"/>
              </w:rPr>
              <w:t>autorité</w:t>
            </w:r>
            <w:r w:rsidR="00B71FF5">
              <w:rPr>
                <w:sz w:val="20"/>
                <w:szCs w:val="20"/>
                <w:lang w:val="fr-CA" w:bidi="fr-CA"/>
              </w:rPr>
              <w:t>s gouvernementales compétentes des cas d’abus à l’égard d’un enfant).</w:t>
            </w:r>
          </w:p>
        </w:tc>
        <w:tc>
          <w:tcPr>
            <w:tcW w:w="3853" w:type="dxa"/>
            <w:tcBorders>
              <w:bottom w:val="single" w:sz="4" w:space="0" w:color="auto"/>
            </w:tcBorders>
            <w:shd w:val="clear" w:color="auto" w:fill="DAEEF3"/>
          </w:tcPr>
          <w:p w14:paraId="618E829B" w14:textId="5446262B" w:rsidR="008D3A6D" w:rsidRPr="00DE1E2E" w:rsidRDefault="004E3705" w:rsidP="00D8041E">
            <w:pPr>
              <w:pStyle w:val="Sansinterligne"/>
              <w:ind w:left="262" w:hanging="262"/>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reçoivent des directives et des formations sur les lois et les politiques</w:t>
            </w:r>
            <w:r w:rsidR="00C5309C">
              <w:rPr>
                <w:sz w:val="20"/>
                <w:szCs w:val="20"/>
                <w:lang w:val="fr-CA" w:bidi="fr-CA"/>
              </w:rPr>
              <w:t xml:space="preserve"> locales</w:t>
            </w:r>
            <w:r>
              <w:rPr>
                <w:sz w:val="20"/>
                <w:szCs w:val="20"/>
                <w:lang w:val="fr-CA" w:bidi="fr-CA"/>
              </w:rPr>
              <w:t xml:space="preserve"> </w:t>
            </w:r>
            <w:r w:rsidR="00B71FF5">
              <w:rPr>
                <w:sz w:val="20"/>
                <w:szCs w:val="20"/>
                <w:lang w:val="fr-CA" w:bidi="fr-CA"/>
              </w:rPr>
              <w:t>concernant</w:t>
            </w:r>
            <w:r>
              <w:rPr>
                <w:sz w:val="20"/>
                <w:szCs w:val="20"/>
                <w:lang w:val="fr-CA" w:bidi="fr-CA"/>
              </w:rPr>
              <w:t xml:space="preserve"> </w:t>
            </w:r>
            <w:r w:rsidR="00D8041E">
              <w:rPr>
                <w:sz w:val="20"/>
                <w:szCs w:val="20"/>
                <w:lang w:val="fr-CA" w:bidi="fr-CA"/>
              </w:rPr>
              <w:t xml:space="preserve">la </w:t>
            </w:r>
            <w:r w:rsidR="00D8041E">
              <w:rPr>
                <w:sz w:val="20"/>
                <w:szCs w:val="20"/>
                <w:lang w:val="fr-CA" w:bidi="fr-CA"/>
              </w:rPr>
              <w:t>déclaration</w:t>
            </w:r>
            <w:r>
              <w:rPr>
                <w:sz w:val="20"/>
                <w:szCs w:val="20"/>
                <w:lang w:val="fr-CA" w:bidi="fr-CA"/>
              </w:rPr>
              <w:t xml:space="preserve"> obligatoire et s’y conforment </w:t>
            </w:r>
            <w:r w:rsidR="00B71FF5">
              <w:rPr>
                <w:sz w:val="20"/>
                <w:szCs w:val="20"/>
                <w:lang w:val="fr-CA" w:bidi="fr-CA"/>
              </w:rPr>
              <w:t>afin d’assurer</w:t>
            </w:r>
            <w:r>
              <w:rPr>
                <w:sz w:val="20"/>
                <w:szCs w:val="20"/>
                <w:lang w:val="fr-CA" w:bidi="fr-CA"/>
              </w:rPr>
              <w:t xml:space="preserve"> la sécurité et l’intérêt supérieur de l’enfant.</w:t>
            </w:r>
          </w:p>
        </w:tc>
        <w:tc>
          <w:tcPr>
            <w:tcW w:w="3853" w:type="dxa"/>
            <w:tcBorders>
              <w:bottom w:val="single" w:sz="4" w:space="0" w:color="auto"/>
            </w:tcBorders>
            <w:shd w:val="clear" w:color="auto" w:fill="DAEEF3"/>
          </w:tcPr>
          <w:p w14:paraId="33355DE2" w14:textId="4FED0C36" w:rsidR="008D3A6D" w:rsidRPr="00DE1E2E" w:rsidRDefault="004E3705" w:rsidP="00D8041E">
            <w:pPr>
              <w:pStyle w:val="Sansinterligne"/>
              <w:ind w:left="258" w:hanging="258"/>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reçoivent des directives et des formations sur les lois et les politiques </w:t>
            </w:r>
            <w:r w:rsidR="00C5309C">
              <w:rPr>
                <w:sz w:val="20"/>
                <w:szCs w:val="20"/>
                <w:lang w:val="fr-CA" w:bidi="fr-CA"/>
              </w:rPr>
              <w:t xml:space="preserve">locales </w:t>
            </w:r>
            <w:r w:rsidR="00B71FF5">
              <w:rPr>
                <w:sz w:val="20"/>
                <w:szCs w:val="20"/>
                <w:lang w:val="fr-CA" w:bidi="fr-CA"/>
              </w:rPr>
              <w:t>concernant</w:t>
            </w:r>
            <w:r>
              <w:rPr>
                <w:sz w:val="20"/>
                <w:szCs w:val="20"/>
                <w:lang w:val="fr-CA" w:bidi="fr-CA"/>
              </w:rPr>
              <w:t xml:space="preserve"> </w:t>
            </w:r>
            <w:r w:rsidR="00D8041E">
              <w:rPr>
                <w:sz w:val="20"/>
                <w:szCs w:val="20"/>
                <w:lang w:val="fr-CA" w:bidi="fr-CA"/>
              </w:rPr>
              <w:t xml:space="preserve">la </w:t>
            </w:r>
            <w:r w:rsidR="00D8041E">
              <w:rPr>
                <w:sz w:val="20"/>
                <w:szCs w:val="20"/>
                <w:lang w:val="fr-CA" w:bidi="fr-CA"/>
              </w:rPr>
              <w:t>déclaration</w:t>
            </w:r>
            <w:r>
              <w:rPr>
                <w:sz w:val="20"/>
                <w:szCs w:val="20"/>
                <w:lang w:val="fr-CA" w:bidi="fr-CA"/>
              </w:rPr>
              <w:t xml:space="preserve"> obligatoire et </w:t>
            </w:r>
            <w:r w:rsidR="001E74B0">
              <w:rPr>
                <w:sz w:val="20"/>
                <w:szCs w:val="20"/>
                <w:lang w:val="fr-CA" w:bidi="fr-CA"/>
              </w:rPr>
              <w:t>s’y conforment afin d’assurer la sécurité et l’intérêt supérieur de l’enfant. De plus,</w:t>
            </w:r>
            <w:r>
              <w:rPr>
                <w:sz w:val="20"/>
                <w:szCs w:val="20"/>
                <w:lang w:val="fr-CA" w:bidi="fr-CA"/>
              </w:rPr>
              <w:t xml:space="preserve"> les décisions relatives </w:t>
            </w:r>
            <w:r w:rsidR="001E74B0">
              <w:rPr>
                <w:sz w:val="20"/>
                <w:szCs w:val="20"/>
                <w:lang w:val="fr-CA" w:bidi="fr-CA"/>
              </w:rPr>
              <w:t>au respect des</w:t>
            </w:r>
            <w:r>
              <w:rPr>
                <w:sz w:val="20"/>
                <w:szCs w:val="20"/>
                <w:lang w:val="fr-CA" w:bidi="fr-CA"/>
              </w:rPr>
              <w:t xml:space="preserve"> exigences de </w:t>
            </w:r>
            <w:r w:rsidR="00D8041E">
              <w:rPr>
                <w:sz w:val="20"/>
                <w:szCs w:val="20"/>
                <w:lang w:val="fr-CA" w:bidi="fr-CA"/>
              </w:rPr>
              <w:t xml:space="preserve">déclaration </w:t>
            </w:r>
            <w:r>
              <w:rPr>
                <w:sz w:val="20"/>
                <w:szCs w:val="20"/>
                <w:lang w:val="fr-CA" w:bidi="fr-CA"/>
              </w:rPr>
              <w:t>obligatoire sont prises par l</w:t>
            </w:r>
            <w:r w:rsidR="009A0D5D">
              <w:rPr>
                <w:sz w:val="20"/>
                <w:szCs w:val="20"/>
                <w:lang w:val="fr-CA" w:bidi="fr-CA"/>
              </w:rPr>
              <w:t xml:space="preserve">a haute direction </w:t>
            </w:r>
            <w:r w:rsidR="001E74B0">
              <w:rPr>
                <w:sz w:val="20"/>
                <w:szCs w:val="20"/>
                <w:lang w:val="fr-CA" w:bidi="fr-CA"/>
              </w:rPr>
              <w:t xml:space="preserve">de l’agence concernée afin de garantir la protection des </w:t>
            </w:r>
            <w:r w:rsidR="00911727">
              <w:rPr>
                <w:sz w:val="20"/>
                <w:szCs w:val="20"/>
                <w:lang w:val="fr-CA" w:bidi="fr-CA"/>
              </w:rPr>
              <w:t>gestionnaires de cas</w:t>
            </w:r>
            <w:r w:rsidR="001E74B0">
              <w:rPr>
                <w:sz w:val="20"/>
                <w:szCs w:val="20"/>
                <w:lang w:val="fr-CA" w:bidi="fr-CA"/>
              </w:rPr>
              <w:t>.</w:t>
            </w:r>
          </w:p>
        </w:tc>
      </w:tr>
    </w:tbl>
    <w:p w14:paraId="5D0B0A5C" w14:textId="77777777" w:rsidR="006713BB" w:rsidRPr="007876E9" w:rsidRDefault="006713BB">
      <w:pPr>
        <w:rPr>
          <w:lang w:val="fr-CA"/>
        </w:rPr>
      </w:pPr>
    </w:p>
    <w:p w14:paraId="630A3E8E" w14:textId="77777777" w:rsidR="002708C9" w:rsidRPr="007876E9" w:rsidRDefault="002708C9">
      <w:pPr>
        <w:rPr>
          <w:lang w:val="fr-CA"/>
        </w:rPr>
      </w:pPr>
      <w:r w:rsidRPr="007876E9">
        <w:rPr>
          <w:lang w:val="fr-CA"/>
        </w:rPr>
        <w:br w:type="page"/>
      </w: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50C239BE" w14:textId="77777777" w:rsidTr="002708C9">
        <w:trPr>
          <w:cantSplit/>
          <w:tblHeader/>
        </w:trPr>
        <w:tc>
          <w:tcPr>
            <w:tcW w:w="4088" w:type="dxa"/>
            <w:tcBorders>
              <w:top w:val="nil"/>
            </w:tcBorders>
            <w:shd w:val="clear" w:color="auto" w:fill="405D78"/>
            <w:vAlign w:val="center"/>
          </w:tcPr>
          <w:p w14:paraId="3C492A60" w14:textId="498088BB"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 xml:space="preserve">5. PROCÉDURES ADAPTÉES DE DOTATION ET DE RENFORCEMENT DES CAPACITÉS </w:t>
            </w:r>
          </w:p>
          <w:p w14:paraId="5DEB7BDE" w14:textId="77777777" w:rsidR="005450C2" w:rsidRPr="00DE1E2E" w:rsidRDefault="005450C2" w:rsidP="007E376C">
            <w:pPr>
              <w:pStyle w:val="Sansinterligne"/>
              <w:jc w:val="left"/>
              <w:rPr>
                <w:i/>
                <w:color w:val="FFFFFF" w:themeColor="background1"/>
                <w:szCs w:val="24"/>
                <w:lang w:val="fr-CA"/>
              </w:rPr>
            </w:pPr>
            <w:r>
              <w:rPr>
                <w:i/>
                <w:color w:val="FFFFFF" w:themeColor="background1"/>
                <w:szCs w:val="24"/>
                <w:lang w:val="fr-CA" w:bidi="fr-CA"/>
              </w:rPr>
              <w:t>b. Compétences, aptitudes et expérience</w:t>
            </w:r>
          </w:p>
        </w:tc>
        <w:tc>
          <w:tcPr>
            <w:tcW w:w="3852" w:type="dxa"/>
            <w:tcBorders>
              <w:top w:val="nil"/>
            </w:tcBorders>
            <w:shd w:val="clear" w:color="auto" w:fill="405D78"/>
            <w:vAlign w:val="center"/>
          </w:tcPr>
          <w:p w14:paraId="10997127" w14:textId="77777777" w:rsidR="005450C2" w:rsidRPr="00DE1E2E" w:rsidRDefault="005450C2" w:rsidP="002708C9">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699697E4"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514E04E8"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391F1485"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40886057" w14:textId="7862FCCB"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002CC65B" w14:textId="0707D4C6"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695E883D" w14:textId="77777777" w:rsidTr="002708C9">
        <w:trPr>
          <w:cantSplit/>
          <w:tblHeader/>
        </w:trPr>
        <w:tc>
          <w:tcPr>
            <w:tcW w:w="4088" w:type="dxa"/>
            <w:shd w:val="clear" w:color="auto" w:fill="FF9F9F"/>
          </w:tcPr>
          <w:p w14:paraId="462E2011"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7290FF91"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3FA9643F"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6077A76A" w14:textId="77777777" w:rsidR="00763AD7" w:rsidRPr="00A335DC" w:rsidRDefault="00763AD7" w:rsidP="007E376C">
            <w:pPr>
              <w:pStyle w:val="Sansinterligne"/>
              <w:rPr>
                <w:b/>
                <w:szCs w:val="24"/>
              </w:rPr>
            </w:pPr>
            <w:r>
              <w:rPr>
                <w:b/>
                <w:szCs w:val="24"/>
                <w:lang w:val="fr-CA" w:bidi="fr-CA"/>
              </w:rPr>
              <w:t>BONNE PRATIQUE</w:t>
            </w:r>
          </w:p>
        </w:tc>
      </w:tr>
      <w:tr w:rsidR="008D3A6D" w:rsidRPr="007876E9" w14:paraId="3C81BA54" w14:textId="77777777" w:rsidTr="006713BB">
        <w:trPr>
          <w:cantSplit/>
        </w:trPr>
        <w:tc>
          <w:tcPr>
            <w:tcW w:w="4088" w:type="dxa"/>
            <w:shd w:val="clear" w:color="auto" w:fill="DAEEF3"/>
          </w:tcPr>
          <w:p w14:paraId="6A9D7A3A" w14:textId="51A1EA63" w:rsidR="008D3A6D" w:rsidRPr="00DE1E2E" w:rsidRDefault="00140047" w:rsidP="007E376C">
            <w:pPr>
              <w:pStyle w:val="Sansinterligne"/>
              <w:ind w:left="265" w:hanging="265"/>
              <w:jc w:val="left"/>
              <w:rPr>
                <w:sz w:val="20"/>
                <w:szCs w:val="20"/>
                <w:lang w:val="fr-CA"/>
              </w:rPr>
            </w:pPr>
            <w:r>
              <w:rPr>
                <w:sz w:val="20"/>
                <w:szCs w:val="20"/>
                <w:lang w:val="fr-CA" w:bidi="fr-CA"/>
              </w:rPr>
              <w:t xml:space="preserve">[  ] </w:t>
            </w:r>
            <w:r w:rsidR="005B6F79">
              <w:rPr>
                <w:sz w:val="20"/>
                <w:szCs w:val="20"/>
                <w:lang w:val="fr-CA" w:bidi="fr-CA"/>
              </w:rPr>
              <w:t>Il n’existe aucune description</w:t>
            </w:r>
            <w:r w:rsidR="005B6F79" w:rsidRPr="005B6F79">
              <w:rPr>
                <w:sz w:val="20"/>
                <w:szCs w:val="20"/>
                <w:lang w:val="fr-CA" w:bidi="fr-CA"/>
              </w:rPr>
              <w:t xml:space="preserve"> </w:t>
            </w:r>
            <w:r w:rsidR="004D719F">
              <w:rPr>
                <w:sz w:val="20"/>
                <w:szCs w:val="20"/>
                <w:lang w:val="fr-CA" w:bidi="fr-CA"/>
              </w:rPr>
              <w:t>de poste</w:t>
            </w:r>
            <w:r w:rsidR="005B6F79">
              <w:rPr>
                <w:rStyle w:val="Appelnotedebasdep"/>
                <w:sz w:val="20"/>
                <w:szCs w:val="20"/>
                <w:lang w:val="fr-CA" w:bidi="fr-CA"/>
              </w:rPr>
              <w:footnoteReference w:id="19"/>
            </w:r>
            <w:r w:rsidR="005B6F79">
              <w:rPr>
                <w:sz w:val="20"/>
                <w:szCs w:val="20"/>
                <w:lang w:val="fr-CA" w:bidi="fr-CA"/>
              </w:rPr>
              <w:t xml:space="preserve"> précisant les principales connaissances, compétences et qualifications</w:t>
            </w:r>
            <w:r w:rsidR="005B6F79">
              <w:rPr>
                <w:rStyle w:val="Appelnotedebasdep"/>
                <w:sz w:val="20"/>
                <w:szCs w:val="20"/>
                <w:lang w:val="fr-CA" w:bidi="fr-CA"/>
              </w:rPr>
              <w:footnoteReference w:id="20"/>
            </w:r>
            <w:r w:rsidR="005B6F79">
              <w:rPr>
                <w:sz w:val="20"/>
                <w:szCs w:val="20"/>
                <w:lang w:val="fr-CA" w:bidi="fr-CA"/>
              </w:rPr>
              <w:t xml:space="preserve"> exigées du personnel assigné à la </w:t>
            </w:r>
            <w:r w:rsidR="007876E9">
              <w:rPr>
                <w:sz w:val="20"/>
                <w:szCs w:val="20"/>
                <w:lang w:val="fr-CA" w:bidi="fr-CA"/>
              </w:rPr>
              <w:t>gestion de cas</w:t>
            </w:r>
            <w:r w:rsidR="005B6F79">
              <w:rPr>
                <w:sz w:val="20"/>
                <w:szCs w:val="20"/>
                <w:lang w:val="fr-CA" w:bidi="fr-CA"/>
              </w:rPr>
              <w:t xml:space="preserve"> de protection de l’enfance</w:t>
            </w:r>
            <w:r w:rsidR="006E4FBC">
              <w:rPr>
                <w:sz w:val="20"/>
                <w:szCs w:val="20"/>
                <w:lang w:val="fr-CA" w:bidi="fr-CA"/>
              </w:rPr>
              <w:t>.</w:t>
            </w:r>
          </w:p>
        </w:tc>
        <w:tc>
          <w:tcPr>
            <w:tcW w:w="3852" w:type="dxa"/>
            <w:shd w:val="clear" w:color="auto" w:fill="DAEEF3"/>
          </w:tcPr>
          <w:p w14:paraId="3666FCC1" w14:textId="55827850" w:rsidR="00236795" w:rsidRPr="00DE1E2E" w:rsidRDefault="00236795" w:rsidP="007E376C">
            <w:pPr>
              <w:pStyle w:val="Sansinterligne"/>
              <w:ind w:left="251" w:hanging="251"/>
              <w:jc w:val="left"/>
              <w:rPr>
                <w:sz w:val="20"/>
                <w:szCs w:val="20"/>
                <w:lang w:val="fr-CA"/>
              </w:rPr>
            </w:pPr>
            <w:r>
              <w:rPr>
                <w:sz w:val="20"/>
                <w:szCs w:val="20"/>
                <w:lang w:val="fr-CA" w:bidi="fr-CA"/>
              </w:rPr>
              <w:t xml:space="preserve">[  ] </w:t>
            </w:r>
            <w:r w:rsidR="00021A34">
              <w:rPr>
                <w:sz w:val="20"/>
                <w:szCs w:val="20"/>
                <w:lang w:val="fr-CA" w:bidi="fr-CA"/>
              </w:rPr>
              <w:t>Il existe des descriptions d</w:t>
            </w:r>
            <w:r w:rsidR="004D719F">
              <w:rPr>
                <w:sz w:val="20"/>
                <w:szCs w:val="20"/>
                <w:lang w:val="fr-CA" w:bidi="fr-CA"/>
              </w:rPr>
              <w:t>e poste</w:t>
            </w:r>
            <w:r w:rsidR="00021A34" w:rsidRPr="00CD596D">
              <w:rPr>
                <w:sz w:val="20"/>
                <w:szCs w:val="20"/>
                <w:vertAlign w:val="superscript"/>
                <w:lang w:val="fr-CA" w:bidi="fr-CA"/>
              </w:rPr>
              <w:fldChar w:fldCharType="begin"/>
            </w:r>
            <w:r w:rsidR="00021A34" w:rsidRPr="00CD596D">
              <w:rPr>
                <w:sz w:val="20"/>
                <w:szCs w:val="20"/>
                <w:vertAlign w:val="superscript"/>
                <w:lang w:val="fr-CA" w:bidi="fr-CA"/>
              </w:rPr>
              <w:instrText xml:space="preserve"> NOTEREF _Ref5798061 \h </w:instrText>
            </w:r>
            <w:r w:rsidR="00021A34">
              <w:rPr>
                <w:sz w:val="20"/>
                <w:szCs w:val="20"/>
                <w:vertAlign w:val="superscript"/>
                <w:lang w:val="fr-CA" w:bidi="fr-CA"/>
              </w:rPr>
              <w:instrText xml:space="preserve"> \* MERGEFORMAT </w:instrText>
            </w:r>
            <w:r w:rsidR="00021A34" w:rsidRPr="00CD596D">
              <w:rPr>
                <w:sz w:val="20"/>
                <w:szCs w:val="20"/>
                <w:vertAlign w:val="superscript"/>
                <w:lang w:val="fr-CA" w:bidi="fr-CA"/>
              </w:rPr>
            </w:r>
            <w:r w:rsidR="00021A34" w:rsidRPr="00CD596D">
              <w:rPr>
                <w:sz w:val="20"/>
                <w:szCs w:val="20"/>
                <w:vertAlign w:val="superscript"/>
                <w:lang w:val="fr-CA" w:bidi="fr-CA"/>
              </w:rPr>
              <w:fldChar w:fldCharType="separate"/>
            </w:r>
            <w:r w:rsidR="00021A34">
              <w:rPr>
                <w:sz w:val="20"/>
                <w:szCs w:val="20"/>
                <w:vertAlign w:val="superscript"/>
                <w:lang w:val="fr-CA" w:bidi="fr-CA"/>
              </w:rPr>
              <w:t>19</w:t>
            </w:r>
            <w:r w:rsidR="00021A34" w:rsidRPr="00CD596D">
              <w:rPr>
                <w:sz w:val="20"/>
                <w:szCs w:val="20"/>
                <w:vertAlign w:val="superscript"/>
                <w:lang w:val="fr-CA" w:bidi="fr-CA"/>
              </w:rPr>
              <w:fldChar w:fldCharType="end"/>
            </w:r>
            <w:r w:rsidR="00021A34">
              <w:rPr>
                <w:sz w:val="20"/>
                <w:szCs w:val="20"/>
                <w:lang w:val="fr-CA" w:bidi="fr-CA"/>
              </w:rPr>
              <w:t xml:space="preserve"> précisant les principales connaissances, compétences et qualifications</w:t>
            </w:r>
            <w:r w:rsidR="00021A34" w:rsidRPr="00FF69FC">
              <w:rPr>
                <w:sz w:val="20"/>
                <w:szCs w:val="20"/>
                <w:vertAlign w:val="superscript"/>
                <w:lang w:val="fr-CA" w:bidi="fr-CA"/>
              </w:rPr>
              <w:t>20</w:t>
            </w:r>
            <w:r w:rsidR="00021A34">
              <w:rPr>
                <w:sz w:val="20"/>
                <w:szCs w:val="20"/>
                <w:lang w:val="fr-CA" w:bidi="fr-CA"/>
              </w:rPr>
              <w:t xml:space="preserve"> exigées du personnel assigné à la </w:t>
            </w:r>
            <w:r w:rsidR="007876E9">
              <w:rPr>
                <w:sz w:val="20"/>
                <w:szCs w:val="20"/>
                <w:lang w:val="fr-CA" w:bidi="fr-CA"/>
              </w:rPr>
              <w:t>gestion de cas</w:t>
            </w:r>
            <w:r w:rsidR="00021A34">
              <w:rPr>
                <w:sz w:val="20"/>
                <w:szCs w:val="20"/>
                <w:lang w:val="fr-CA" w:bidi="fr-CA"/>
              </w:rPr>
              <w:t xml:space="preserve"> de protection de l’enfance</w:t>
            </w:r>
            <w:r w:rsidR="00406F54">
              <w:rPr>
                <w:sz w:val="20"/>
                <w:szCs w:val="20"/>
                <w:lang w:val="fr-CA" w:bidi="fr-CA"/>
              </w:rPr>
              <w:t xml:space="preserve">, mais </w:t>
            </w:r>
            <w:r w:rsidR="00366438">
              <w:rPr>
                <w:sz w:val="20"/>
                <w:szCs w:val="20"/>
                <w:lang w:val="fr-CA" w:bidi="fr-CA"/>
              </w:rPr>
              <w:t>elles ne sont pas</w:t>
            </w:r>
            <w:r w:rsidR="00406F54">
              <w:rPr>
                <w:sz w:val="20"/>
                <w:szCs w:val="20"/>
                <w:lang w:val="fr-CA" w:bidi="fr-CA"/>
              </w:rPr>
              <w:t xml:space="preserve"> nécessairement </w:t>
            </w:r>
            <w:r w:rsidR="00366438">
              <w:rPr>
                <w:sz w:val="20"/>
                <w:szCs w:val="20"/>
                <w:lang w:val="fr-CA" w:bidi="fr-CA"/>
              </w:rPr>
              <w:t xml:space="preserve">prises en </w:t>
            </w:r>
            <w:r w:rsidR="00406F54">
              <w:rPr>
                <w:sz w:val="20"/>
                <w:szCs w:val="20"/>
                <w:lang w:val="fr-CA" w:bidi="fr-CA"/>
              </w:rPr>
              <w:t xml:space="preserve">compte lors </w:t>
            </w:r>
            <w:r w:rsidR="00366438">
              <w:rPr>
                <w:sz w:val="20"/>
                <w:szCs w:val="20"/>
                <w:lang w:val="fr-CA" w:bidi="fr-CA"/>
              </w:rPr>
              <w:t>de l’</w:t>
            </w:r>
            <w:r w:rsidR="00406F54">
              <w:rPr>
                <w:sz w:val="20"/>
                <w:szCs w:val="20"/>
                <w:lang w:val="fr-CA" w:bidi="fr-CA"/>
              </w:rPr>
              <w:t xml:space="preserve">embauche </w:t>
            </w:r>
            <w:r w:rsidR="00366438">
              <w:rPr>
                <w:sz w:val="20"/>
                <w:szCs w:val="20"/>
                <w:lang w:val="fr-CA" w:bidi="fr-CA"/>
              </w:rPr>
              <w:t>et de la formation du</w:t>
            </w:r>
            <w:r w:rsidR="00406F54">
              <w:rPr>
                <w:sz w:val="20"/>
                <w:szCs w:val="20"/>
                <w:lang w:val="fr-CA" w:bidi="fr-CA"/>
              </w:rPr>
              <w:t xml:space="preserve"> personnel </w:t>
            </w:r>
            <w:r w:rsidR="00366438">
              <w:rPr>
                <w:sz w:val="20"/>
                <w:szCs w:val="20"/>
                <w:lang w:val="fr-CA" w:bidi="fr-CA"/>
              </w:rPr>
              <w:t xml:space="preserve">et/ou le personnel </w:t>
            </w:r>
            <w:r w:rsidR="00406F54">
              <w:rPr>
                <w:sz w:val="20"/>
                <w:szCs w:val="20"/>
                <w:lang w:val="fr-CA" w:bidi="fr-CA"/>
              </w:rPr>
              <w:t xml:space="preserve">doit </w:t>
            </w:r>
            <w:r w:rsidR="00366438">
              <w:rPr>
                <w:sz w:val="20"/>
                <w:szCs w:val="20"/>
                <w:lang w:val="fr-CA" w:bidi="fr-CA"/>
              </w:rPr>
              <w:t>partager son temps entre</w:t>
            </w:r>
            <w:r w:rsidR="00406F54">
              <w:rPr>
                <w:sz w:val="20"/>
                <w:szCs w:val="20"/>
                <w:lang w:val="fr-CA" w:bidi="fr-CA"/>
              </w:rPr>
              <w:t xml:space="preserve"> </w:t>
            </w:r>
            <w:r w:rsidR="00366438">
              <w:rPr>
                <w:sz w:val="20"/>
                <w:szCs w:val="20"/>
                <w:lang w:val="fr-CA" w:bidi="fr-CA"/>
              </w:rPr>
              <w:t>la</w:t>
            </w:r>
            <w:r w:rsidR="00406F54">
              <w:rPr>
                <w:sz w:val="20"/>
                <w:szCs w:val="20"/>
                <w:lang w:val="fr-CA" w:bidi="fr-CA"/>
              </w:rPr>
              <w:t xml:space="preserve"> </w:t>
            </w:r>
            <w:r w:rsidR="007876E9">
              <w:rPr>
                <w:sz w:val="20"/>
                <w:szCs w:val="20"/>
                <w:lang w:val="fr-CA" w:bidi="fr-CA"/>
              </w:rPr>
              <w:t>gestion de cas</w:t>
            </w:r>
            <w:r w:rsidR="00406F54">
              <w:rPr>
                <w:sz w:val="20"/>
                <w:szCs w:val="20"/>
                <w:lang w:val="fr-CA" w:bidi="fr-CA"/>
              </w:rPr>
              <w:t xml:space="preserve"> </w:t>
            </w:r>
            <w:r w:rsidR="00366438">
              <w:rPr>
                <w:sz w:val="20"/>
                <w:szCs w:val="20"/>
                <w:lang w:val="fr-CA" w:bidi="fr-CA"/>
              </w:rPr>
              <w:t>et les autres</w:t>
            </w:r>
            <w:r w:rsidR="00406F54">
              <w:rPr>
                <w:sz w:val="20"/>
                <w:szCs w:val="20"/>
                <w:lang w:val="fr-CA" w:bidi="fr-CA"/>
              </w:rPr>
              <w:t xml:space="preserve"> liées à la protection de l</w:t>
            </w:r>
            <w:r w:rsidR="00903756">
              <w:rPr>
                <w:sz w:val="20"/>
                <w:szCs w:val="20"/>
                <w:lang w:val="fr-CA" w:bidi="fr-CA"/>
              </w:rPr>
              <w:t>’</w:t>
            </w:r>
            <w:r w:rsidR="00406F54">
              <w:rPr>
                <w:sz w:val="20"/>
                <w:szCs w:val="20"/>
                <w:lang w:val="fr-CA" w:bidi="fr-CA"/>
              </w:rPr>
              <w:t>enfance.</w:t>
            </w:r>
          </w:p>
        </w:tc>
        <w:tc>
          <w:tcPr>
            <w:tcW w:w="3853" w:type="dxa"/>
            <w:shd w:val="clear" w:color="auto" w:fill="DAEEF3"/>
          </w:tcPr>
          <w:p w14:paraId="27FB515B" w14:textId="2DAFF4E7" w:rsidR="008D3A6D" w:rsidRPr="00DE1E2E" w:rsidRDefault="00236795" w:rsidP="007E376C">
            <w:pPr>
              <w:pStyle w:val="Sansinterligne"/>
              <w:ind w:left="262" w:hanging="262"/>
              <w:jc w:val="left"/>
              <w:rPr>
                <w:sz w:val="20"/>
                <w:szCs w:val="20"/>
                <w:lang w:val="fr-CA"/>
              </w:rPr>
            </w:pPr>
            <w:r>
              <w:rPr>
                <w:sz w:val="20"/>
                <w:szCs w:val="20"/>
                <w:lang w:val="fr-CA" w:bidi="fr-CA"/>
              </w:rPr>
              <w:t xml:space="preserve">[  ] </w:t>
            </w:r>
            <w:r w:rsidR="00366438">
              <w:rPr>
                <w:sz w:val="20"/>
                <w:szCs w:val="20"/>
                <w:lang w:val="fr-CA" w:bidi="fr-CA"/>
              </w:rPr>
              <w:t xml:space="preserve">Il existe des descriptions </w:t>
            </w:r>
            <w:r w:rsidR="004D719F">
              <w:rPr>
                <w:sz w:val="20"/>
                <w:szCs w:val="20"/>
                <w:lang w:val="fr-CA" w:bidi="fr-CA"/>
              </w:rPr>
              <w:t>de poste</w:t>
            </w:r>
            <w:r w:rsidR="00366438" w:rsidRPr="00CD596D">
              <w:rPr>
                <w:sz w:val="20"/>
                <w:szCs w:val="20"/>
                <w:vertAlign w:val="superscript"/>
                <w:lang w:val="fr-CA" w:bidi="fr-CA"/>
              </w:rPr>
              <w:fldChar w:fldCharType="begin"/>
            </w:r>
            <w:r w:rsidR="00366438" w:rsidRPr="00CD596D">
              <w:rPr>
                <w:sz w:val="20"/>
                <w:szCs w:val="20"/>
                <w:vertAlign w:val="superscript"/>
                <w:lang w:val="fr-CA" w:bidi="fr-CA"/>
              </w:rPr>
              <w:instrText xml:space="preserve"> NOTEREF _Ref5798061 \h </w:instrText>
            </w:r>
            <w:r w:rsidR="00366438">
              <w:rPr>
                <w:sz w:val="20"/>
                <w:szCs w:val="20"/>
                <w:vertAlign w:val="superscript"/>
                <w:lang w:val="fr-CA" w:bidi="fr-CA"/>
              </w:rPr>
              <w:instrText xml:space="preserve"> \* MERGEFORMAT </w:instrText>
            </w:r>
            <w:r w:rsidR="00366438" w:rsidRPr="00CD596D">
              <w:rPr>
                <w:sz w:val="20"/>
                <w:szCs w:val="20"/>
                <w:vertAlign w:val="superscript"/>
                <w:lang w:val="fr-CA" w:bidi="fr-CA"/>
              </w:rPr>
            </w:r>
            <w:r w:rsidR="00366438" w:rsidRPr="00CD596D">
              <w:rPr>
                <w:sz w:val="20"/>
                <w:szCs w:val="20"/>
                <w:vertAlign w:val="superscript"/>
                <w:lang w:val="fr-CA" w:bidi="fr-CA"/>
              </w:rPr>
              <w:fldChar w:fldCharType="separate"/>
            </w:r>
            <w:r w:rsidR="00366438">
              <w:rPr>
                <w:sz w:val="20"/>
                <w:szCs w:val="20"/>
                <w:vertAlign w:val="superscript"/>
                <w:lang w:val="fr-CA" w:bidi="fr-CA"/>
              </w:rPr>
              <w:t>19</w:t>
            </w:r>
            <w:r w:rsidR="00366438" w:rsidRPr="00CD596D">
              <w:rPr>
                <w:sz w:val="20"/>
                <w:szCs w:val="20"/>
                <w:vertAlign w:val="superscript"/>
                <w:lang w:val="fr-CA" w:bidi="fr-CA"/>
              </w:rPr>
              <w:fldChar w:fldCharType="end"/>
            </w:r>
            <w:r w:rsidR="00366438">
              <w:rPr>
                <w:sz w:val="20"/>
                <w:szCs w:val="20"/>
                <w:lang w:val="fr-CA" w:bidi="fr-CA"/>
              </w:rPr>
              <w:t xml:space="preserve"> précisant les principales connaissances, compétences et qualifications</w:t>
            </w:r>
            <w:r w:rsidR="00366438" w:rsidRPr="00FF69FC">
              <w:rPr>
                <w:sz w:val="20"/>
                <w:szCs w:val="20"/>
                <w:vertAlign w:val="superscript"/>
                <w:lang w:val="fr-CA" w:bidi="fr-CA"/>
              </w:rPr>
              <w:t>20</w:t>
            </w:r>
            <w:r w:rsidR="00366438">
              <w:rPr>
                <w:sz w:val="20"/>
                <w:szCs w:val="20"/>
                <w:lang w:val="fr-CA" w:bidi="fr-CA"/>
              </w:rPr>
              <w:t xml:space="preserve"> exigées du personnel assigné à la </w:t>
            </w:r>
            <w:r w:rsidR="007876E9">
              <w:rPr>
                <w:sz w:val="20"/>
                <w:szCs w:val="20"/>
                <w:lang w:val="fr-CA" w:bidi="fr-CA"/>
              </w:rPr>
              <w:t>gestion de cas</w:t>
            </w:r>
            <w:r w:rsidR="00366438">
              <w:rPr>
                <w:sz w:val="20"/>
                <w:szCs w:val="20"/>
                <w:lang w:val="fr-CA" w:bidi="fr-CA"/>
              </w:rPr>
              <w:t xml:space="preserve"> de protection de l’enfance</w:t>
            </w:r>
            <w:r>
              <w:rPr>
                <w:sz w:val="20"/>
                <w:szCs w:val="20"/>
                <w:lang w:val="fr-CA" w:bidi="fr-CA"/>
              </w:rPr>
              <w:t xml:space="preserve">, et </w:t>
            </w:r>
            <w:r w:rsidR="00366438">
              <w:rPr>
                <w:sz w:val="20"/>
                <w:szCs w:val="20"/>
                <w:lang w:val="fr-CA" w:bidi="fr-CA"/>
              </w:rPr>
              <w:t>elles sont prises en compte lors de l’embauche et de la formation du personnel</w:t>
            </w:r>
            <w:r>
              <w:rPr>
                <w:sz w:val="20"/>
                <w:szCs w:val="20"/>
                <w:lang w:val="fr-CA" w:bidi="fr-CA"/>
              </w:rPr>
              <w:t xml:space="preserve">. </w:t>
            </w:r>
            <w:r w:rsidR="00366438">
              <w:rPr>
                <w:sz w:val="20"/>
                <w:szCs w:val="20"/>
                <w:lang w:val="fr-CA" w:bidi="fr-CA"/>
              </w:rPr>
              <w:t>De plus</w:t>
            </w:r>
            <w:r>
              <w:rPr>
                <w:sz w:val="20"/>
                <w:szCs w:val="20"/>
                <w:lang w:val="fr-CA" w:bidi="fr-CA"/>
              </w:rPr>
              <w:t xml:space="preserve">, </w:t>
            </w:r>
            <w:r w:rsidR="00366438">
              <w:rPr>
                <w:sz w:val="20"/>
                <w:szCs w:val="20"/>
                <w:lang w:val="fr-CA" w:bidi="fr-CA"/>
              </w:rPr>
              <w:t xml:space="preserve">tous </w:t>
            </w:r>
            <w:r>
              <w:rPr>
                <w:sz w:val="20"/>
                <w:szCs w:val="20"/>
                <w:lang w:val="fr-CA" w:bidi="fr-CA"/>
              </w:rPr>
              <w:t xml:space="preserve">les membres du personnel ont </w:t>
            </w:r>
            <w:r w:rsidR="00366438">
              <w:rPr>
                <w:sz w:val="20"/>
                <w:szCs w:val="20"/>
                <w:lang w:val="fr-CA" w:bidi="fr-CA"/>
              </w:rPr>
              <w:t>déjà</w:t>
            </w:r>
            <w:r>
              <w:rPr>
                <w:sz w:val="20"/>
                <w:szCs w:val="20"/>
                <w:lang w:val="fr-CA" w:bidi="fr-CA"/>
              </w:rPr>
              <w:t xml:space="preserve"> travaill</w:t>
            </w:r>
            <w:r w:rsidR="00903756">
              <w:rPr>
                <w:sz w:val="20"/>
                <w:szCs w:val="20"/>
                <w:lang w:val="fr-CA" w:bidi="fr-CA"/>
              </w:rPr>
              <w:t>é</w:t>
            </w:r>
            <w:r>
              <w:rPr>
                <w:sz w:val="20"/>
                <w:szCs w:val="20"/>
                <w:lang w:val="fr-CA" w:bidi="fr-CA"/>
              </w:rPr>
              <w:t xml:space="preserve"> </w:t>
            </w:r>
            <w:r w:rsidR="00366438">
              <w:rPr>
                <w:sz w:val="20"/>
                <w:szCs w:val="20"/>
                <w:lang w:val="fr-CA" w:bidi="fr-CA"/>
              </w:rPr>
              <w:t>avec</w:t>
            </w:r>
            <w:r>
              <w:rPr>
                <w:sz w:val="20"/>
                <w:szCs w:val="20"/>
                <w:lang w:val="fr-CA" w:bidi="fr-CA"/>
              </w:rPr>
              <w:t xml:space="preserve"> des enfants.</w:t>
            </w:r>
          </w:p>
        </w:tc>
        <w:tc>
          <w:tcPr>
            <w:tcW w:w="3853" w:type="dxa"/>
            <w:shd w:val="clear" w:color="auto" w:fill="DAEEF3"/>
          </w:tcPr>
          <w:p w14:paraId="6F6CD058" w14:textId="37087A59" w:rsidR="008D3A6D" w:rsidRPr="00DE1E2E" w:rsidRDefault="00CD596D" w:rsidP="007E376C">
            <w:pPr>
              <w:pStyle w:val="Sansinterligne"/>
              <w:ind w:left="244" w:hanging="244"/>
              <w:jc w:val="left"/>
              <w:rPr>
                <w:sz w:val="20"/>
                <w:szCs w:val="20"/>
                <w:lang w:val="fr-CA"/>
              </w:rPr>
            </w:pPr>
            <w:r>
              <w:rPr>
                <w:sz w:val="20"/>
                <w:szCs w:val="20"/>
                <w:lang w:val="fr-CA" w:bidi="fr-CA"/>
              </w:rPr>
              <w:t xml:space="preserve">[  ] </w:t>
            </w:r>
            <w:r w:rsidR="00DD7DB1">
              <w:rPr>
                <w:sz w:val="20"/>
                <w:szCs w:val="20"/>
                <w:lang w:val="fr-CA" w:bidi="fr-CA"/>
              </w:rPr>
              <w:t xml:space="preserve">Il existe des descriptions </w:t>
            </w:r>
            <w:r w:rsidR="004D719F">
              <w:rPr>
                <w:sz w:val="20"/>
                <w:szCs w:val="20"/>
                <w:lang w:val="fr-CA" w:bidi="fr-CA"/>
              </w:rPr>
              <w:t>de poste</w:t>
            </w:r>
            <w:r w:rsidR="00DD7DB1" w:rsidRPr="00CD596D">
              <w:rPr>
                <w:sz w:val="20"/>
                <w:szCs w:val="20"/>
                <w:vertAlign w:val="superscript"/>
                <w:lang w:val="fr-CA" w:bidi="fr-CA"/>
              </w:rPr>
              <w:fldChar w:fldCharType="begin"/>
            </w:r>
            <w:r w:rsidR="00DD7DB1" w:rsidRPr="00CD596D">
              <w:rPr>
                <w:sz w:val="20"/>
                <w:szCs w:val="20"/>
                <w:vertAlign w:val="superscript"/>
                <w:lang w:val="fr-CA" w:bidi="fr-CA"/>
              </w:rPr>
              <w:instrText xml:space="preserve"> NOTEREF _Ref5798061 \h </w:instrText>
            </w:r>
            <w:r w:rsidR="00DD7DB1">
              <w:rPr>
                <w:sz w:val="20"/>
                <w:szCs w:val="20"/>
                <w:vertAlign w:val="superscript"/>
                <w:lang w:val="fr-CA" w:bidi="fr-CA"/>
              </w:rPr>
              <w:instrText xml:space="preserve"> \* MERGEFORMAT </w:instrText>
            </w:r>
            <w:r w:rsidR="00DD7DB1" w:rsidRPr="00CD596D">
              <w:rPr>
                <w:sz w:val="20"/>
                <w:szCs w:val="20"/>
                <w:vertAlign w:val="superscript"/>
                <w:lang w:val="fr-CA" w:bidi="fr-CA"/>
              </w:rPr>
            </w:r>
            <w:r w:rsidR="00DD7DB1" w:rsidRPr="00CD596D">
              <w:rPr>
                <w:sz w:val="20"/>
                <w:szCs w:val="20"/>
                <w:vertAlign w:val="superscript"/>
                <w:lang w:val="fr-CA" w:bidi="fr-CA"/>
              </w:rPr>
              <w:fldChar w:fldCharType="separate"/>
            </w:r>
            <w:r w:rsidR="00DD7DB1">
              <w:rPr>
                <w:sz w:val="20"/>
                <w:szCs w:val="20"/>
                <w:vertAlign w:val="superscript"/>
                <w:lang w:val="fr-CA" w:bidi="fr-CA"/>
              </w:rPr>
              <w:t>19</w:t>
            </w:r>
            <w:r w:rsidR="00DD7DB1" w:rsidRPr="00CD596D">
              <w:rPr>
                <w:sz w:val="20"/>
                <w:szCs w:val="20"/>
                <w:vertAlign w:val="superscript"/>
                <w:lang w:val="fr-CA" w:bidi="fr-CA"/>
              </w:rPr>
              <w:fldChar w:fldCharType="end"/>
            </w:r>
            <w:r w:rsidR="00DD7DB1">
              <w:rPr>
                <w:sz w:val="20"/>
                <w:szCs w:val="20"/>
                <w:lang w:val="fr-CA" w:bidi="fr-CA"/>
              </w:rPr>
              <w:t xml:space="preserve"> précisant les principales connaissances, compétences et qualifications</w:t>
            </w:r>
            <w:r w:rsidR="00DD7DB1" w:rsidRPr="00FF69FC">
              <w:rPr>
                <w:sz w:val="20"/>
                <w:szCs w:val="20"/>
                <w:vertAlign w:val="superscript"/>
                <w:lang w:val="fr-CA" w:bidi="fr-CA"/>
              </w:rPr>
              <w:t>20</w:t>
            </w:r>
            <w:r w:rsidR="00DD7DB1">
              <w:rPr>
                <w:sz w:val="20"/>
                <w:szCs w:val="20"/>
                <w:lang w:val="fr-CA" w:bidi="fr-CA"/>
              </w:rPr>
              <w:t xml:space="preserve"> exigées du personnel assigné à la </w:t>
            </w:r>
            <w:r w:rsidR="007876E9">
              <w:rPr>
                <w:sz w:val="20"/>
                <w:szCs w:val="20"/>
                <w:lang w:val="fr-CA" w:bidi="fr-CA"/>
              </w:rPr>
              <w:t>gestion de cas</w:t>
            </w:r>
            <w:r w:rsidR="00DD7DB1">
              <w:rPr>
                <w:sz w:val="20"/>
                <w:szCs w:val="20"/>
                <w:lang w:val="fr-CA" w:bidi="fr-CA"/>
              </w:rPr>
              <w:t xml:space="preserve"> de protection de l’enfance, et elles sont prises en compte lors de l’embauche et de la formation du personnel. </w:t>
            </w:r>
            <w:r w:rsidR="00D34A0C">
              <w:rPr>
                <w:sz w:val="20"/>
                <w:szCs w:val="20"/>
                <w:lang w:val="fr-CA" w:bidi="fr-CA"/>
              </w:rPr>
              <w:t>De plus</w:t>
            </w:r>
            <w:r>
              <w:rPr>
                <w:sz w:val="20"/>
                <w:szCs w:val="20"/>
                <w:lang w:val="fr-CA" w:bidi="fr-CA"/>
              </w:rPr>
              <w:t xml:space="preserve">, tous les membres du personnel sont des </w:t>
            </w:r>
            <w:r w:rsidR="00911727">
              <w:rPr>
                <w:sz w:val="20"/>
                <w:szCs w:val="20"/>
                <w:lang w:val="fr-CA" w:bidi="fr-CA"/>
              </w:rPr>
              <w:t>gestionnaires de cas</w:t>
            </w:r>
            <w:r>
              <w:rPr>
                <w:sz w:val="20"/>
                <w:szCs w:val="20"/>
                <w:lang w:val="fr-CA" w:bidi="fr-CA"/>
              </w:rPr>
              <w:t xml:space="preserve"> autorisés, certifiés et agréés par un ordre national.</w:t>
            </w:r>
          </w:p>
        </w:tc>
      </w:tr>
      <w:tr w:rsidR="008D3A6D" w:rsidRPr="007876E9" w14:paraId="6BFBA267" w14:textId="77777777" w:rsidTr="006713BB">
        <w:trPr>
          <w:cantSplit/>
        </w:trPr>
        <w:tc>
          <w:tcPr>
            <w:tcW w:w="4088" w:type="dxa"/>
            <w:tcBorders>
              <w:bottom w:val="single" w:sz="4" w:space="0" w:color="auto"/>
            </w:tcBorders>
            <w:shd w:val="clear" w:color="auto" w:fill="A9BED1"/>
          </w:tcPr>
          <w:p w14:paraId="57D5F3D1" w14:textId="5AB6F8EF" w:rsidR="008D3A6D" w:rsidRPr="00DE1E2E" w:rsidRDefault="00CD596D" w:rsidP="003A59F4">
            <w:pPr>
              <w:pStyle w:val="Sansinterligne"/>
              <w:ind w:left="265" w:hanging="265"/>
              <w:jc w:val="left"/>
              <w:rPr>
                <w:sz w:val="20"/>
                <w:szCs w:val="20"/>
                <w:lang w:val="fr-CA"/>
              </w:rPr>
            </w:pPr>
            <w:r>
              <w:rPr>
                <w:sz w:val="20"/>
                <w:szCs w:val="20"/>
                <w:lang w:val="fr-CA" w:bidi="fr-CA"/>
              </w:rPr>
              <w:t xml:space="preserve">[  ] Le nombre de </w:t>
            </w:r>
            <w:r w:rsidR="003A59F4">
              <w:rPr>
                <w:sz w:val="20"/>
                <w:szCs w:val="20"/>
                <w:lang w:val="fr-CA" w:bidi="fr-CA"/>
              </w:rPr>
              <w:t>cas</w:t>
            </w:r>
            <w:r>
              <w:rPr>
                <w:sz w:val="20"/>
                <w:szCs w:val="20"/>
                <w:lang w:val="fr-CA" w:bidi="fr-CA"/>
              </w:rPr>
              <w:t xml:space="preserve"> attribué aux intervenants en </w:t>
            </w:r>
            <w:r w:rsidR="007876E9">
              <w:rPr>
                <w:sz w:val="20"/>
                <w:szCs w:val="20"/>
                <w:lang w:val="fr-CA" w:bidi="fr-CA"/>
              </w:rPr>
              <w:t>gestion de cas</w:t>
            </w:r>
            <w:r>
              <w:rPr>
                <w:sz w:val="20"/>
                <w:szCs w:val="20"/>
                <w:lang w:val="fr-CA" w:bidi="fr-CA"/>
              </w:rPr>
              <w:t xml:space="preserve"> (</w:t>
            </w:r>
            <w:r w:rsidR="00911727">
              <w:rPr>
                <w:sz w:val="20"/>
                <w:szCs w:val="20"/>
                <w:lang w:val="fr-CA" w:bidi="fr-CA"/>
              </w:rPr>
              <w:t>gestionnaires de cas</w:t>
            </w:r>
            <w:r>
              <w:rPr>
                <w:sz w:val="20"/>
                <w:szCs w:val="20"/>
                <w:lang w:val="fr-CA" w:bidi="fr-CA"/>
              </w:rPr>
              <w:t xml:space="preserve">, superviseurs et </w:t>
            </w:r>
            <w:r w:rsidR="003A59F4">
              <w:rPr>
                <w:sz w:val="20"/>
                <w:szCs w:val="20"/>
                <w:lang w:val="fr-CA" w:bidi="fr-CA"/>
              </w:rPr>
              <w:t>personnel chargé de saisir</w:t>
            </w:r>
            <w:r>
              <w:rPr>
                <w:sz w:val="20"/>
                <w:szCs w:val="20"/>
                <w:lang w:val="fr-CA" w:bidi="fr-CA"/>
              </w:rPr>
              <w:t xml:space="preserve"> de données, </w:t>
            </w:r>
            <w:r w:rsidR="00DD7DB1">
              <w:rPr>
                <w:sz w:val="20"/>
                <w:szCs w:val="20"/>
                <w:lang w:val="fr-CA" w:bidi="fr-CA"/>
              </w:rPr>
              <w:t>le cas échéant</w:t>
            </w:r>
            <w:r>
              <w:rPr>
                <w:sz w:val="20"/>
                <w:szCs w:val="20"/>
                <w:lang w:val="fr-CA" w:bidi="fr-CA"/>
              </w:rPr>
              <w:t xml:space="preserve">) </w:t>
            </w:r>
            <w:r w:rsidR="00112ABF">
              <w:rPr>
                <w:sz w:val="20"/>
                <w:szCs w:val="20"/>
                <w:lang w:val="fr-CA" w:bidi="fr-CA"/>
              </w:rPr>
              <w:t>est supérieur aux</w:t>
            </w:r>
            <w:r>
              <w:rPr>
                <w:sz w:val="20"/>
                <w:szCs w:val="20"/>
                <w:lang w:val="fr-CA" w:bidi="fr-CA"/>
              </w:rPr>
              <w:t xml:space="preserve"> normes minimales</w:t>
            </w:r>
            <w:bookmarkStart w:id="12" w:name="_Ref5806363"/>
            <w:r>
              <w:rPr>
                <w:rStyle w:val="Appelnotedebasdep"/>
                <w:sz w:val="20"/>
                <w:szCs w:val="20"/>
                <w:lang w:val="fr-CA" w:bidi="fr-CA"/>
              </w:rPr>
              <w:footnoteReference w:id="21"/>
            </w:r>
            <w:bookmarkEnd w:id="12"/>
            <w:r>
              <w:rPr>
                <w:sz w:val="20"/>
                <w:szCs w:val="20"/>
                <w:lang w:val="fr-CA" w:bidi="fr-CA"/>
              </w:rPr>
              <w:t>.</w:t>
            </w:r>
          </w:p>
        </w:tc>
        <w:tc>
          <w:tcPr>
            <w:tcW w:w="3852" w:type="dxa"/>
            <w:tcBorders>
              <w:bottom w:val="single" w:sz="4" w:space="0" w:color="auto"/>
            </w:tcBorders>
            <w:shd w:val="clear" w:color="auto" w:fill="A9BED1"/>
          </w:tcPr>
          <w:p w14:paraId="45F787D2" w14:textId="0CDEF947" w:rsidR="007127DD" w:rsidRPr="00DE1E2E" w:rsidRDefault="007127DD" w:rsidP="003A59F4">
            <w:pPr>
              <w:pStyle w:val="Sansinterligne"/>
              <w:ind w:left="251" w:hanging="251"/>
              <w:jc w:val="left"/>
              <w:rPr>
                <w:sz w:val="20"/>
                <w:szCs w:val="20"/>
                <w:lang w:val="fr-CA"/>
              </w:rPr>
            </w:pPr>
            <w:r>
              <w:rPr>
                <w:sz w:val="20"/>
                <w:szCs w:val="20"/>
                <w:lang w:val="fr-CA" w:bidi="fr-CA"/>
              </w:rPr>
              <w:t xml:space="preserve">[  ] Le nombre de </w:t>
            </w:r>
            <w:r w:rsidR="003A59F4">
              <w:rPr>
                <w:sz w:val="20"/>
                <w:szCs w:val="20"/>
                <w:lang w:val="fr-CA" w:bidi="fr-CA"/>
              </w:rPr>
              <w:t>cas</w:t>
            </w:r>
            <w:r>
              <w:rPr>
                <w:sz w:val="20"/>
                <w:szCs w:val="20"/>
                <w:lang w:val="fr-CA" w:bidi="fr-CA"/>
              </w:rPr>
              <w:t xml:space="preserve"> </w:t>
            </w:r>
            <w:r w:rsidR="0020756C">
              <w:rPr>
                <w:sz w:val="20"/>
                <w:szCs w:val="20"/>
                <w:lang w:val="fr-CA" w:bidi="fr-CA"/>
              </w:rPr>
              <w:t>à attribuer</w:t>
            </w:r>
            <w:r>
              <w:rPr>
                <w:sz w:val="20"/>
                <w:szCs w:val="20"/>
                <w:lang w:val="fr-CA" w:bidi="fr-CA"/>
              </w:rPr>
              <w:t xml:space="preserve"> aux intervenants en </w:t>
            </w:r>
            <w:r w:rsidR="007876E9">
              <w:rPr>
                <w:sz w:val="20"/>
                <w:szCs w:val="20"/>
                <w:lang w:val="fr-CA" w:bidi="fr-CA"/>
              </w:rPr>
              <w:t>gestion de cas</w:t>
            </w:r>
            <w:r>
              <w:rPr>
                <w:sz w:val="20"/>
                <w:szCs w:val="20"/>
                <w:lang w:val="fr-CA" w:bidi="fr-CA"/>
              </w:rPr>
              <w:t xml:space="preserve"> (</w:t>
            </w:r>
            <w:r w:rsidR="00911727">
              <w:rPr>
                <w:sz w:val="20"/>
                <w:szCs w:val="20"/>
                <w:lang w:val="fr-CA" w:bidi="fr-CA"/>
              </w:rPr>
              <w:t>gestionnaires de cas</w:t>
            </w:r>
            <w:r>
              <w:rPr>
                <w:sz w:val="20"/>
                <w:szCs w:val="20"/>
                <w:lang w:val="fr-CA" w:bidi="fr-CA"/>
              </w:rPr>
              <w:t xml:space="preserve">, superviseurs et </w:t>
            </w:r>
            <w:r w:rsidR="003A59F4">
              <w:rPr>
                <w:sz w:val="20"/>
                <w:szCs w:val="20"/>
                <w:lang w:val="fr-CA" w:bidi="fr-CA"/>
              </w:rPr>
              <w:t>personnel chargé de saisir</w:t>
            </w:r>
            <w:r>
              <w:rPr>
                <w:sz w:val="20"/>
                <w:szCs w:val="20"/>
                <w:lang w:val="fr-CA" w:bidi="fr-CA"/>
              </w:rPr>
              <w:t xml:space="preserve"> de données, </w:t>
            </w:r>
            <w:r w:rsidR="00DD7DB1">
              <w:rPr>
                <w:sz w:val="20"/>
                <w:szCs w:val="20"/>
                <w:lang w:val="fr-CA" w:bidi="fr-CA"/>
              </w:rPr>
              <w:t>le cas échéant)</w:t>
            </w:r>
            <w:r>
              <w:rPr>
                <w:sz w:val="20"/>
                <w:szCs w:val="20"/>
                <w:lang w:val="fr-CA" w:bidi="fr-CA"/>
              </w:rPr>
              <w:t xml:space="preserve"> est clairement indiqué dans les </w:t>
            </w:r>
            <w:r w:rsidR="007876E9">
              <w:rPr>
                <w:sz w:val="20"/>
                <w:szCs w:val="20"/>
                <w:lang w:val="fr-CA" w:bidi="fr-CA"/>
              </w:rPr>
              <w:t>procédures opérationnelles standardisées</w:t>
            </w:r>
            <w:r>
              <w:rPr>
                <w:sz w:val="20"/>
                <w:szCs w:val="20"/>
                <w:lang w:val="fr-CA" w:bidi="fr-CA"/>
              </w:rPr>
              <w:t xml:space="preserve"> de </w:t>
            </w:r>
            <w:r w:rsidR="007876E9">
              <w:rPr>
                <w:sz w:val="20"/>
                <w:szCs w:val="20"/>
                <w:lang w:val="fr-CA" w:bidi="fr-CA"/>
              </w:rPr>
              <w:t>gestion de cas</w:t>
            </w:r>
            <w:r>
              <w:rPr>
                <w:sz w:val="20"/>
                <w:szCs w:val="20"/>
                <w:lang w:val="fr-CA" w:bidi="fr-CA"/>
              </w:rPr>
              <w:t xml:space="preserve"> et </w:t>
            </w:r>
            <w:r w:rsidR="002227C3">
              <w:rPr>
                <w:sz w:val="20"/>
                <w:szCs w:val="20"/>
                <w:lang w:val="fr-CA" w:bidi="fr-CA"/>
              </w:rPr>
              <w:t>conforme aux</w:t>
            </w:r>
            <w:r>
              <w:rPr>
                <w:sz w:val="20"/>
                <w:szCs w:val="20"/>
                <w:lang w:val="fr-CA" w:bidi="fr-CA"/>
              </w:rPr>
              <w:t xml:space="preserve"> normes minimales</w:t>
            </w:r>
            <w:r w:rsidR="001D4718" w:rsidRPr="001D4718">
              <w:rPr>
                <w:vertAlign w:val="superscript"/>
                <w:lang w:val="fr-CA" w:bidi="fr-CA"/>
              </w:rPr>
              <w:fldChar w:fldCharType="begin"/>
            </w:r>
            <w:r w:rsidR="001D4718" w:rsidRPr="001D4718">
              <w:rPr>
                <w:sz w:val="20"/>
                <w:szCs w:val="20"/>
                <w:vertAlign w:val="superscript"/>
                <w:lang w:val="fr-CA" w:bidi="fr-CA"/>
              </w:rPr>
              <w:instrText xml:space="preserve"> NOTEREF _Ref5806363 \h </w:instrText>
            </w:r>
            <w:r w:rsidR="001D4718">
              <w:rPr>
                <w:vertAlign w:val="superscript"/>
                <w:lang w:val="fr-CA" w:bidi="fr-CA"/>
              </w:rPr>
              <w:instrText xml:space="preserve"> \* MERGEFORMAT </w:instrText>
            </w:r>
            <w:r w:rsidR="001D4718" w:rsidRPr="001D4718">
              <w:rPr>
                <w:vertAlign w:val="superscript"/>
                <w:lang w:val="fr-CA" w:bidi="fr-CA"/>
              </w:rPr>
            </w:r>
            <w:r w:rsidR="001D4718" w:rsidRPr="001D4718">
              <w:rPr>
                <w:vertAlign w:val="superscript"/>
                <w:lang w:val="fr-CA" w:bidi="fr-CA"/>
              </w:rPr>
              <w:fldChar w:fldCharType="separate"/>
            </w:r>
            <w:r w:rsidR="00DE1E2E">
              <w:rPr>
                <w:sz w:val="20"/>
                <w:szCs w:val="20"/>
                <w:vertAlign w:val="superscript"/>
                <w:lang w:val="fr-CA" w:bidi="fr-CA"/>
              </w:rPr>
              <w:t>21</w:t>
            </w:r>
            <w:r w:rsidR="001D4718" w:rsidRPr="001D4718">
              <w:rPr>
                <w:vertAlign w:val="superscript"/>
                <w:lang w:val="fr-CA" w:bidi="fr-CA"/>
              </w:rPr>
              <w:fldChar w:fldCharType="end"/>
            </w:r>
            <w:r>
              <w:rPr>
                <w:sz w:val="20"/>
                <w:szCs w:val="20"/>
                <w:lang w:val="fr-CA" w:bidi="fr-CA"/>
              </w:rPr>
              <w:t xml:space="preserve">, mais n’est pas respecté dans </w:t>
            </w:r>
            <w:r w:rsidR="00DD7DB1">
              <w:rPr>
                <w:sz w:val="20"/>
                <w:szCs w:val="20"/>
                <w:lang w:val="fr-CA" w:bidi="fr-CA"/>
              </w:rPr>
              <w:t>sur le terrain</w:t>
            </w:r>
            <w:r>
              <w:rPr>
                <w:sz w:val="20"/>
                <w:szCs w:val="20"/>
                <w:lang w:val="fr-CA" w:bidi="fr-CA"/>
              </w:rPr>
              <w:t>.</w:t>
            </w:r>
          </w:p>
        </w:tc>
        <w:tc>
          <w:tcPr>
            <w:tcW w:w="3853" w:type="dxa"/>
            <w:tcBorders>
              <w:bottom w:val="single" w:sz="4" w:space="0" w:color="auto"/>
            </w:tcBorders>
            <w:shd w:val="clear" w:color="auto" w:fill="A9BED1"/>
          </w:tcPr>
          <w:p w14:paraId="44225689" w14:textId="7842CB46" w:rsidR="008D3A6D" w:rsidRPr="00DE1E2E" w:rsidRDefault="007127DD" w:rsidP="003A59F4">
            <w:pPr>
              <w:pStyle w:val="Sansinterligne"/>
              <w:ind w:left="262" w:hanging="262"/>
              <w:jc w:val="left"/>
              <w:rPr>
                <w:sz w:val="20"/>
                <w:szCs w:val="20"/>
                <w:lang w:val="fr-CA"/>
              </w:rPr>
            </w:pPr>
            <w:r>
              <w:rPr>
                <w:sz w:val="20"/>
                <w:szCs w:val="20"/>
                <w:lang w:val="fr-CA" w:bidi="fr-CA"/>
              </w:rPr>
              <w:t xml:space="preserve">[  ] Le nombre de </w:t>
            </w:r>
            <w:r w:rsidR="003A59F4">
              <w:rPr>
                <w:sz w:val="20"/>
                <w:szCs w:val="20"/>
                <w:lang w:val="fr-CA" w:bidi="fr-CA"/>
              </w:rPr>
              <w:t>cas</w:t>
            </w:r>
            <w:r>
              <w:rPr>
                <w:sz w:val="20"/>
                <w:szCs w:val="20"/>
                <w:lang w:val="fr-CA" w:bidi="fr-CA"/>
              </w:rPr>
              <w:t xml:space="preserve"> </w:t>
            </w:r>
            <w:r w:rsidR="00683B0D">
              <w:rPr>
                <w:sz w:val="20"/>
                <w:szCs w:val="20"/>
                <w:lang w:val="fr-CA" w:bidi="fr-CA"/>
              </w:rPr>
              <w:t>à attribuer</w:t>
            </w:r>
            <w:r>
              <w:rPr>
                <w:sz w:val="20"/>
                <w:szCs w:val="20"/>
                <w:lang w:val="fr-CA" w:bidi="fr-CA"/>
              </w:rPr>
              <w:t xml:space="preserve"> aux intervenants en </w:t>
            </w:r>
            <w:r w:rsidR="007876E9">
              <w:rPr>
                <w:sz w:val="20"/>
                <w:szCs w:val="20"/>
                <w:lang w:val="fr-CA" w:bidi="fr-CA"/>
              </w:rPr>
              <w:t>gestion de cas</w:t>
            </w:r>
            <w:r>
              <w:rPr>
                <w:sz w:val="20"/>
                <w:szCs w:val="20"/>
                <w:lang w:val="fr-CA" w:bidi="fr-CA"/>
              </w:rPr>
              <w:t xml:space="preserve"> est clairement indiqué dans les </w:t>
            </w:r>
            <w:r w:rsidR="007876E9">
              <w:rPr>
                <w:sz w:val="20"/>
                <w:szCs w:val="20"/>
                <w:lang w:val="fr-CA" w:bidi="fr-CA"/>
              </w:rPr>
              <w:t>procédures opérationnelles standardisées</w:t>
            </w:r>
            <w:r>
              <w:rPr>
                <w:sz w:val="20"/>
                <w:szCs w:val="20"/>
                <w:lang w:val="fr-CA" w:bidi="fr-CA"/>
              </w:rPr>
              <w:t xml:space="preserve"> de </w:t>
            </w:r>
            <w:r w:rsidR="007876E9">
              <w:rPr>
                <w:sz w:val="20"/>
                <w:szCs w:val="20"/>
                <w:lang w:val="fr-CA" w:bidi="fr-CA"/>
              </w:rPr>
              <w:t>gestion de cas</w:t>
            </w:r>
            <w:r>
              <w:rPr>
                <w:sz w:val="20"/>
                <w:szCs w:val="20"/>
                <w:lang w:val="fr-CA" w:bidi="fr-CA"/>
              </w:rPr>
              <w:t xml:space="preserve"> et </w:t>
            </w:r>
            <w:r w:rsidR="00986DFF">
              <w:rPr>
                <w:sz w:val="20"/>
                <w:szCs w:val="20"/>
                <w:lang w:val="fr-CA" w:bidi="fr-CA"/>
              </w:rPr>
              <w:t>conforme aux</w:t>
            </w:r>
            <w:r>
              <w:rPr>
                <w:sz w:val="20"/>
                <w:szCs w:val="20"/>
                <w:lang w:val="fr-CA" w:bidi="fr-CA"/>
              </w:rPr>
              <w:t xml:space="preserve"> normes minimales</w:t>
            </w:r>
            <w:r w:rsidR="001D4718" w:rsidRPr="001D4718">
              <w:rPr>
                <w:vertAlign w:val="superscript"/>
                <w:lang w:val="fr-CA" w:bidi="fr-CA"/>
              </w:rPr>
              <w:fldChar w:fldCharType="begin"/>
            </w:r>
            <w:r w:rsidR="001D4718" w:rsidRPr="001D4718">
              <w:rPr>
                <w:sz w:val="20"/>
                <w:szCs w:val="20"/>
                <w:vertAlign w:val="superscript"/>
                <w:lang w:val="fr-CA" w:bidi="fr-CA"/>
              </w:rPr>
              <w:instrText xml:space="preserve"> NOTEREF _Ref5806363 \h </w:instrText>
            </w:r>
            <w:r w:rsidR="001D4718">
              <w:rPr>
                <w:vertAlign w:val="superscript"/>
                <w:lang w:val="fr-CA" w:bidi="fr-CA"/>
              </w:rPr>
              <w:instrText xml:space="preserve"> \* MERGEFORMAT </w:instrText>
            </w:r>
            <w:r w:rsidR="001D4718" w:rsidRPr="001D4718">
              <w:rPr>
                <w:vertAlign w:val="superscript"/>
                <w:lang w:val="fr-CA" w:bidi="fr-CA"/>
              </w:rPr>
            </w:r>
            <w:r w:rsidR="001D4718" w:rsidRPr="001D4718">
              <w:rPr>
                <w:vertAlign w:val="superscript"/>
                <w:lang w:val="fr-CA" w:bidi="fr-CA"/>
              </w:rPr>
              <w:fldChar w:fldCharType="separate"/>
            </w:r>
            <w:r w:rsidR="00DE1E2E">
              <w:rPr>
                <w:sz w:val="20"/>
                <w:szCs w:val="20"/>
                <w:vertAlign w:val="superscript"/>
                <w:lang w:val="fr-CA" w:bidi="fr-CA"/>
              </w:rPr>
              <w:t>21</w:t>
            </w:r>
            <w:r w:rsidR="001D4718" w:rsidRPr="001D4718">
              <w:rPr>
                <w:vertAlign w:val="superscript"/>
                <w:lang w:val="fr-CA" w:bidi="fr-CA"/>
              </w:rPr>
              <w:fldChar w:fldCharType="end"/>
            </w:r>
            <w:r>
              <w:rPr>
                <w:sz w:val="20"/>
                <w:szCs w:val="20"/>
                <w:lang w:val="fr-CA" w:bidi="fr-CA"/>
              </w:rPr>
              <w:t xml:space="preserve">. </w:t>
            </w:r>
            <w:r w:rsidR="00DD7DB1">
              <w:rPr>
                <w:sz w:val="20"/>
                <w:szCs w:val="20"/>
                <w:lang w:val="fr-CA" w:bidi="fr-CA"/>
              </w:rPr>
              <w:t>Sur le terrain</w:t>
            </w:r>
            <w:r w:rsidR="00DB5802">
              <w:rPr>
                <w:sz w:val="20"/>
                <w:szCs w:val="20"/>
                <w:lang w:val="fr-CA" w:bidi="fr-CA"/>
              </w:rPr>
              <w:t>,</w:t>
            </w:r>
            <w:r>
              <w:rPr>
                <w:sz w:val="20"/>
                <w:szCs w:val="20"/>
                <w:lang w:val="fr-CA" w:bidi="fr-CA"/>
              </w:rPr>
              <w:t xml:space="preserve"> </w:t>
            </w:r>
            <w:r w:rsidR="00DD7DB1">
              <w:rPr>
                <w:sz w:val="20"/>
                <w:szCs w:val="20"/>
                <w:lang w:val="fr-CA" w:bidi="fr-CA"/>
              </w:rPr>
              <w:t xml:space="preserve">les </w:t>
            </w:r>
            <w:r w:rsidR="00911727">
              <w:rPr>
                <w:sz w:val="20"/>
                <w:szCs w:val="20"/>
                <w:lang w:val="fr-CA" w:bidi="fr-CA"/>
              </w:rPr>
              <w:t>gestionnaires de cas</w:t>
            </w:r>
            <w:r w:rsidR="00DD7DB1">
              <w:rPr>
                <w:sz w:val="20"/>
                <w:szCs w:val="20"/>
                <w:lang w:val="fr-CA" w:bidi="fr-CA"/>
              </w:rPr>
              <w:t xml:space="preserve"> ont une charge de travail d’au plus 25 </w:t>
            </w:r>
            <w:r w:rsidR="003A59F4">
              <w:rPr>
                <w:sz w:val="20"/>
                <w:szCs w:val="20"/>
                <w:lang w:val="fr-CA" w:bidi="fr-CA"/>
              </w:rPr>
              <w:t>cas</w:t>
            </w:r>
            <w:r w:rsidR="00DD7DB1">
              <w:rPr>
                <w:sz w:val="20"/>
                <w:szCs w:val="20"/>
                <w:lang w:val="fr-CA" w:bidi="fr-CA"/>
              </w:rPr>
              <w:t>, les superviseurs ne supervisent que 5 ou 6 </w:t>
            </w:r>
            <w:r w:rsidR="00911727">
              <w:rPr>
                <w:sz w:val="20"/>
                <w:szCs w:val="20"/>
                <w:lang w:val="fr-CA" w:bidi="fr-CA"/>
              </w:rPr>
              <w:t>gestionnaires de cas</w:t>
            </w:r>
            <w:r w:rsidR="00DD7DB1">
              <w:rPr>
                <w:sz w:val="20"/>
                <w:szCs w:val="20"/>
                <w:lang w:val="fr-CA" w:bidi="fr-CA"/>
              </w:rPr>
              <w:t xml:space="preserve">, et </w:t>
            </w:r>
            <w:r w:rsidR="003A59F4">
              <w:rPr>
                <w:sz w:val="20"/>
                <w:szCs w:val="20"/>
                <w:lang w:val="fr-CA" w:bidi="fr-CA"/>
              </w:rPr>
              <w:t>le</w:t>
            </w:r>
            <w:r w:rsidR="00DD7DB1">
              <w:rPr>
                <w:sz w:val="20"/>
                <w:szCs w:val="20"/>
                <w:lang w:val="fr-CA" w:bidi="fr-CA"/>
              </w:rPr>
              <w:t xml:space="preserve"> </w:t>
            </w:r>
            <w:r w:rsidR="003A59F4">
              <w:rPr>
                <w:sz w:val="20"/>
                <w:szCs w:val="20"/>
                <w:lang w:val="fr-CA" w:bidi="fr-CA"/>
              </w:rPr>
              <w:t>personnel chargé de saisir</w:t>
            </w:r>
            <w:r w:rsidR="00DD7DB1">
              <w:rPr>
                <w:sz w:val="20"/>
                <w:szCs w:val="20"/>
                <w:lang w:val="fr-CA" w:bidi="fr-CA"/>
              </w:rPr>
              <w:t xml:space="preserve"> de données </w:t>
            </w:r>
            <w:r w:rsidR="003A59F4">
              <w:rPr>
                <w:sz w:val="20"/>
                <w:szCs w:val="20"/>
                <w:lang w:val="fr-CA" w:bidi="fr-CA"/>
              </w:rPr>
              <w:t>est responsable</w:t>
            </w:r>
            <w:r w:rsidR="00DD7DB1">
              <w:rPr>
                <w:sz w:val="20"/>
                <w:szCs w:val="20"/>
                <w:lang w:val="fr-CA" w:bidi="fr-CA"/>
              </w:rPr>
              <w:t xml:space="preserve"> d’un maximum de 100 </w:t>
            </w:r>
            <w:r w:rsidR="003A59F4">
              <w:rPr>
                <w:sz w:val="20"/>
                <w:szCs w:val="20"/>
                <w:lang w:val="fr-CA" w:bidi="fr-CA"/>
              </w:rPr>
              <w:t>cas</w:t>
            </w:r>
            <w:r w:rsidR="00DD7DB1">
              <w:rPr>
                <w:sz w:val="20"/>
                <w:szCs w:val="20"/>
                <w:lang w:val="fr-CA" w:bidi="fr-CA"/>
              </w:rPr>
              <w:t xml:space="preserve"> (le tout en tenant compte de</w:t>
            </w:r>
            <w:r>
              <w:rPr>
                <w:sz w:val="20"/>
                <w:szCs w:val="20"/>
                <w:lang w:val="fr-CA" w:bidi="fr-CA"/>
              </w:rPr>
              <w:t xml:space="preserve"> leurs compétences, </w:t>
            </w:r>
            <w:r w:rsidR="007F66E0">
              <w:rPr>
                <w:sz w:val="20"/>
                <w:szCs w:val="20"/>
                <w:lang w:val="fr-CA" w:bidi="fr-CA"/>
              </w:rPr>
              <w:t xml:space="preserve">de </w:t>
            </w:r>
            <w:r>
              <w:rPr>
                <w:sz w:val="20"/>
                <w:szCs w:val="20"/>
                <w:lang w:val="fr-CA" w:bidi="fr-CA"/>
              </w:rPr>
              <w:t xml:space="preserve">leurs aptitudes et </w:t>
            </w:r>
            <w:r w:rsidR="007F66E0">
              <w:rPr>
                <w:sz w:val="20"/>
                <w:szCs w:val="20"/>
                <w:lang w:val="fr-CA" w:bidi="fr-CA"/>
              </w:rPr>
              <w:t>de leur expérience)</w:t>
            </w:r>
            <w:r>
              <w:rPr>
                <w:sz w:val="20"/>
                <w:szCs w:val="20"/>
                <w:lang w:val="fr-CA" w:bidi="fr-CA"/>
              </w:rPr>
              <w:t>.</w:t>
            </w:r>
          </w:p>
        </w:tc>
        <w:tc>
          <w:tcPr>
            <w:tcW w:w="3853" w:type="dxa"/>
            <w:tcBorders>
              <w:bottom w:val="single" w:sz="4" w:space="0" w:color="auto"/>
            </w:tcBorders>
            <w:shd w:val="clear" w:color="auto" w:fill="A9BED1"/>
          </w:tcPr>
          <w:p w14:paraId="745E980A" w14:textId="17372FCB" w:rsidR="00466767" w:rsidRPr="00DE1E2E" w:rsidRDefault="00466767" w:rsidP="003A59F4">
            <w:pPr>
              <w:pStyle w:val="Sansinterligne"/>
              <w:ind w:left="244" w:hanging="244"/>
              <w:jc w:val="left"/>
              <w:rPr>
                <w:sz w:val="20"/>
                <w:szCs w:val="20"/>
                <w:lang w:val="fr-CA"/>
              </w:rPr>
            </w:pPr>
            <w:r>
              <w:rPr>
                <w:sz w:val="20"/>
                <w:szCs w:val="20"/>
                <w:lang w:val="fr-CA" w:bidi="fr-CA"/>
              </w:rPr>
              <w:t xml:space="preserve">[  ] Le nombre de </w:t>
            </w:r>
            <w:r w:rsidR="003A59F4">
              <w:rPr>
                <w:sz w:val="20"/>
                <w:szCs w:val="20"/>
                <w:lang w:val="fr-CA" w:bidi="fr-CA"/>
              </w:rPr>
              <w:t>cas</w:t>
            </w:r>
            <w:r>
              <w:rPr>
                <w:sz w:val="20"/>
                <w:szCs w:val="20"/>
                <w:lang w:val="fr-CA" w:bidi="fr-CA"/>
              </w:rPr>
              <w:t xml:space="preserve"> attribué aux intervenants en </w:t>
            </w:r>
            <w:r w:rsidR="007876E9">
              <w:rPr>
                <w:sz w:val="20"/>
                <w:szCs w:val="20"/>
                <w:lang w:val="fr-CA" w:bidi="fr-CA"/>
              </w:rPr>
              <w:t>gestion de cas</w:t>
            </w:r>
            <w:r>
              <w:rPr>
                <w:sz w:val="20"/>
                <w:szCs w:val="20"/>
                <w:lang w:val="fr-CA" w:bidi="fr-CA"/>
              </w:rPr>
              <w:t xml:space="preserve"> est clairement indiqué dans les </w:t>
            </w:r>
            <w:r w:rsidR="007876E9">
              <w:rPr>
                <w:sz w:val="20"/>
                <w:szCs w:val="20"/>
                <w:lang w:val="fr-CA" w:bidi="fr-CA"/>
              </w:rPr>
              <w:t>procédures opérationnelles standardisées</w:t>
            </w:r>
            <w:r>
              <w:rPr>
                <w:sz w:val="20"/>
                <w:szCs w:val="20"/>
                <w:lang w:val="fr-CA" w:bidi="fr-CA"/>
              </w:rPr>
              <w:t xml:space="preserve"> de </w:t>
            </w:r>
            <w:r w:rsidR="007876E9">
              <w:rPr>
                <w:sz w:val="20"/>
                <w:szCs w:val="20"/>
                <w:lang w:val="fr-CA" w:bidi="fr-CA"/>
              </w:rPr>
              <w:t>gestion de cas</w:t>
            </w:r>
            <w:r>
              <w:rPr>
                <w:sz w:val="20"/>
                <w:szCs w:val="20"/>
                <w:lang w:val="fr-CA" w:bidi="fr-CA"/>
              </w:rPr>
              <w:t xml:space="preserve"> et </w:t>
            </w:r>
            <w:r w:rsidR="0007671D">
              <w:rPr>
                <w:sz w:val="20"/>
                <w:szCs w:val="20"/>
                <w:lang w:val="fr-CA" w:bidi="fr-CA"/>
              </w:rPr>
              <w:t>conforme aux</w:t>
            </w:r>
            <w:r>
              <w:rPr>
                <w:sz w:val="20"/>
                <w:szCs w:val="20"/>
                <w:lang w:val="fr-CA" w:bidi="fr-CA"/>
              </w:rPr>
              <w:t xml:space="preserve"> normes minimales</w:t>
            </w:r>
            <w:r w:rsidR="001D4718" w:rsidRPr="001D4718">
              <w:rPr>
                <w:vertAlign w:val="superscript"/>
                <w:lang w:val="fr-CA" w:bidi="fr-CA"/>
              </w:rPr>
              <w:fldChar w:fldCharType="begin"/>
            </w:r>
            <w:r w:rsidR="001D4718" w:rsidRPr="001D4718">
              <w:rPr>
                <w:sz w:val="20"/>
                <w:szCs w:val="20"/>
                <w:vertAlign w:val="superscript"/>
                <w:lang w:val="fr-CA" w:bidi="fr-CA"/>
              </w:rPr>
              <w:instrText xml:space="preserve"> NOTEREF _Ref5806363 \h </w:instrText>
            </w:r>
            <w:r w:rsidR="001D4718">
              <w:rPr>
                <w:vertAlign w:val="superscript"/>
                <w:lang w:val="fr-CA" w:bidi="fr-CA"/>
              </w:rPr>
              <w:instrText xml:space="preserve"> \* MERGEFORMAT </w:instrText>
            </w:r>
            <w:r w:rsidR="001D4718" w:rsidRPr="001D4718">
              <w:rPr>
                <w:vertAlign w:val="superscript"/>
                <w:lang w:val="fr-CA" w:bidi="fr-CA"/>
              </w:rPr>
            </w:r>
            <w:r w:rsidR="001D4718" w:rsidRPr="001D4718">
              <w:rPr>
                <w:vertAlign w:val="superscript"/>
                <w:lang w:val="fr-CA" w:bidi="fr-CA"/>
              </w:rPr>
              <w:fldChar w:fldCharType="separate"/>
            </w:r>
            <w:r w:rsidR="00DE1E2E">
              <w:rPr>
                <w:sz w:val="20"/>
                <w:szCs w:val="20"/>
                <w:vertAlign w:val="superscript"/>
                <w:lang w:val="fr-CA" w:bidi="fr-CA"/>
              </w:rPr>
              <w:t>21</w:t>
            </w:r>
            <w:r w:rsidR="001D4718" w:rsidRPr="001D4718">
              <w:rPr>
                <w:vertAlign w:val="superscript"/>
                <w:lang w:val="fr-CA" w:bidi="fr-CA"/>
              </w:rPr>
              <w:fldChar w:fldCharType="end"/>
            </w:r>
            <w:r>
              <w:rPr>
                <w:sz w:val="20"/>
                <w:szCs w:val="20"/>
                <w:lang w:val="fr-CA" w:bidi="fr-CA"/>
              </w:rPr>
              <w:t xml:space="preserve">. </w:t>
            </w:r>
            <w:r w:rsidR="001F0A49">
              <w:rPr>
                <w:sz w:val="20"/>
                <w:szCs w:val="20"/>
                <w:lang w:val="fr-CA" w:bidi="fr-CA"/>
              </w:rPr>
              <w:t xml:space="preserve">Sur le terrain, les </w:t>
            </w:r>
            <w:r w:rsidR="00911727">
              <w:rPr>
                <w:sz w:val="20"/>
                <w:szCs w:val="20"/>
                <w:lang w:val="fr-CA" w:bidi="fr-CA"/>
              </w:rPr>
              <w:t>gestionnaires de cas</w:t>
            </w:r>
            <w:r w:rsidR="001F0A49">
              <w:rPr>
                <w:sz w:val="20"/>
                <w:szCs w:val="20"/>
                <w:lang w:val="fr-CA" w:bidi="fr-CA"/>
              </w:rPr>
              <w:t xml:space="preserve"> ont une charge de travail d’au plus 25 </w:t>
            </w:r>
            <w:r w:rsidR="003A59F4">
              <w:rPr>
                <w:sz w:val="20"/>
                <w:szCs w:val="20"/>
                <w:lang w:val="fr-CA" w:bidi="fr-CA"/>
              </w:rPr>
              <w:t>cas</w:t>
            </w:r>
            <w:r w:rsidR="001F0A49">
              <w:rPr>
                <w:sz w:val="20"/>
                <w:szCs w:val="20"/>
                <w:lang w:val="fr-CA" w:bidi="fr-CA"/>
              </w:rPr>
              <w:t>, les superviseurs ne supervisent que 5 ou 6 </w:t>
            </w:r>
            <w:r w:rsidR="00911727">
              <w:rPr>
                <w:sz w:val="20"/>
                <w:szCs w:val="20"/>
                <w:lang w:val="fr-CA" w:bidi="fr-CA"/>
              </w:rPr>
              <w:t>gestionnaires de cas</w:t>
            </w:r>
            <w:r w:rsidR="001F0A49">
              <w:rPr>
                <w:sz w:val="20"/>
                <w:szCs w:val="20"/>
                <w:lang w:val="fr-CA" w:bidi="fr-CA"/>
              </w:rPr>
              <w:t xml:space="preserve">, et </w:t>
            </w:r>
            <w:r w:rsidR="003A59F4">
              <w:rPr>
                <w:sz w:val="20"/>
                <w:szCs w:val="20"/>
                <w:lang w:val="fr-CA" w:bidi="fr-CA"/>
              </w:rPr>
              <w:t>le</w:t>
            </w:r>
            <w:r w:rsidR="001F0A49">
              <w:rPr>
                <w:sz w:val="20"/>
                <w:szCs w:val="20"/>
                <w:lang w:val="fr-CA" w:bidi="fr-CA"/>
              </w:rPr>
              <w:t xml:space="preserve"> </w:t>
            </w:r>
            <w:r w:rsidR="003A59F4">
              <w:rPr>
                <w:sz w:val="20"/>
                <w:szCs w:val="20"/>
                <w:lang w:val="fr-CA" w:bidi="fr-CA"/>
              </w:rPr>
              <w:t>personnel chargé de saisir</w:t>
            </w:r>
            <w:r w:rsidR="001F0A49">
              <w:rPr>
                <w:sz w:val="20"/>
                <w:szCs w:val="20"/>
                <w:lang w:val="fr-CA" w:bidi="fr-CA"/>
              </w:rPr>
              <w:t xml:space="preserve"> de données </w:t>
            </w:r>
            <w:r w:rsidR="003A59F4">
              <w:rPr>
                <w:sz w:val="20"/>
                <w:szCs w:val="20"/>
                <w:lang w:val="fr-CA" w:bidi="fr-CA"/>
              </w:rPr>
              <w:t>est</w:t>
            </w:r>
            <w:r w:rsidR="001F0A49">
              <w:rPr>
                <w:sz w:val="20"/>
                <w:szCs w:val="20"/>
                <w:lang w:val="fr-CA" w:bidi="fr-CA"/>
              </w:rPr>
              <w:t xml:space="preserve"> r</w:t>
            </w:r>
            <w:r w:rsidR="003A59F4">
              <w:rPr>
                <w:sz w:val="20"/>
                <w:szCs w:val="20"/>
                <w:lang w:val="fr-CA" w:bidi="fr-CA"/>
              </w:rPr>
              <w:t>esponsable</w:t>
            </w:r>
            <w:r w:rsidR="001F0A49">
              <w:rPr>
                <w:sz w:val="20"/>
                <w:szCs w:val="20"/>
                <w:lang w:val="fr-CA" w:bidi="fr-CA"/>
              </w:rPr>
              <w:t xml:space="preserve"> d’un maximum de 100 </w:t>
            </w:r>
            <w:r w:rsidR="003A59F4">
              <w:rPr>
                <w:sz w:val="20"/>
                <w:szCs w:val="20"/>
                <w:lang w:val="fr-CA" w:bidi="fr-CA"/>
              </w:rPr>
              <w:t>cas</w:t>
            </w:r>
            <w:r w:rsidR="001F0A49">
              <w:rPr>
                <w:sz w:val="20"/>
                <w:szCs w:val="20"/>
                <w:lang w:val="fr-CA" w:bidi="fr-CA"/>
              </w:rPr>
              <w:t xml:space="preserve"> (le tout en tenant compte de leurs compétences, de leurs aptitudes et de leur expérience). </w:t>
            </w:r>
            <w:r>
              <w:rPr>
                <w:sz w:val="20"/>
                <w:szCs w:val="20"/>
                <w:lang w:val="fr-CA" w:bidi="fr-CA"/>
              </w:rPr>
              <w:t xml:space="preserve">De plus, il y a un nombre suffisant de </w:t>
            </w:r>
            <w:r w:rsidR="003A59F4">
              <w:rPr>
                <w:sz w:val="20"/>
                <w:szCs w:val="20"/>
                <w:lang w:val="fr-CA" w:bidi="fr-CA"/>
              </w:rPr>
              <w:t>femmes gestionnaires de cas</w:t>
            </w:r>
            <w:r>
              <w:rPr>
                <w:sz w:val="20"/>
                <w:szCs w:val="20"/>
                <w:lang w:val="fr-CA" w:bidi="fr-CA"/>
              </w:rPr>
              <w:t xml:space="preserve"> </w:t>
            </w:r>
            <w:r w:rsidR="001F0A49">
              <w:rPr>
                <w:sz w:val="20"/>
                <w:szCs w:val="20"/>
                <w:lang w:val="fr-CA" w:bidi="fr-CA"/>
              </w:rPr>
              <w:t>pour intervenir auprès des</w:t>
            </w:r>
            <w:r>
              <w:rPr>
                <w:sz w:val="20"/>
                <w:szCs w:val="20"/>
                <w:lang w:val="fr-CA" w:bidi="fr-CA"/>
              </w:rPr>
              <w:t xml:space="preserve"> filles.</w:t>
            </w:r>
          </w:p>
        </w:tc>
      </w:tr>
    </w:tbl>
    <w:p w14:paraId="0B9960EA" w14:textId="77777777" w:rsidR="006713BB" w:rsidRPr="007876E9" w:rsidRDefault="006713BB">
      <w:pPr>
        <w:rPr>
          <w:lang w:val="fr-CA"/>
        </w:rPr>
      </w:pPr>
    </w:p>
    <w:p w14:paraId="1EC934C9" w14:textId="77777777" w:rsidR="002708C9" w:rsidRPr="007876E9" w:rsidRDefault="002708C9">
      <w:pPr>
        <w:rPr>
          <w:lang w:val="fr-CA"/>
        </w:rPr>
      </w:pPr>
      <w:r w:rsidRPr="007876E9">
        <w:rPr>
          <w:lang w:val="fr-CA"/>
        </w:rPr>
        <w:br w:type="page"/>
      </w: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0461FAE6" w14:textId="77777777" w:rsidTr="006713BB">
        <w:trPr>
          <w:cantSplit/>
        </w:trPr>
        <w:tc>
          <w:tcPr>
            <w:tcW w:w="4088" w:type="dxa"/>
            <w:tcBorders>
              <w:top w:val="nil"/>
            </w:tcBorders>
            <w:shd w:val="clear" w:color="auto" w:fill="405D78"/>
            <w:vAlign w:val="center"/>
          </w:tcPr>
          <w:p w14:paraId="14CC4A3F" w14:textId="1B0EB883"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 xml:space="preserve">5. PROCÉDURES ADAPTÉES DE DOTATION ET DE RENFORCEMENT DES CAPACITÉS </w:t>
            </w:r>
          </w:p>
          <w:p w14:paraId="7C491F03" w14:textId="77777777" w:rsidR="005450C2" w:rsidRPr="00D72D49" w:rsidRDefault="005450C2" w:rsidP="007E376C">
            <w:pPr>
              <w:pStyle w:val="Sansinterligne"/>
              <w:jc w:val="left"/>
              <w:rPr>
                <w:i/>
                <w:color w:val="FFFFFF" w:themeColor="background1"/>
                <w:szCs w:val="24"/>
              </w:rPr>
            </w:pPr>
            <w:r>
              <w:rPr>
                <w:i/>
                <w:color w:val="FFFFFF" w:themeColor="background1"/>
                <w:szCs w:val="24"/>
                <w:lang w:val="fr-CA" w:bidi="fr-CA"/>
              </w:rPr>
              <w:t>c. Renforcement des capacités</w:t>
            </w:r>
          </w:p>
        </w:tc>
        <w:tc>
          <w:tcPr>
            <w:tcW w:w="3852" w:type="dxa"/>
            <w:tcBorders>
              <w:top w:val="nil"/>
            </w:tcBorders>
            <w:shd w:val="clear" w:color="auto" w:fill="405D78"/>
            <w:vAlign w:val="center"/>
          </w:tcPr>
          <w:p w14:paraId="412FFC2F" w14:textId="77777777" w:rsidR="005450C2" w:rsidRPr="00DE1E2E" w:rsidRDefault="005450C2" w:rsidP="002708C9">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68EA6C1E"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04429AF6"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0A3F7D9A"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67EFE4A4" w14:textId="40C23332"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2974E42A" w14:textId="38CD9BA0"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509232E7" w14:textId="77777777" w:rsidTr="006713BB">
        <w:trPr>
          <w:cantSplit/>
        </w:trPr>
        <w:tc>
          <w:tcPr>
            <w:tcW w:w="4088" w:type="dxa"/>
            <w:shd w:val="clear" w:color="auto" w:fill="FF9F9F"/>
          </w:tcPr>
          <w:p w14:paraId="3DE302A7"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48E983E1"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417525F4"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463DEBF7" w14:textId="77777777" w:rsidR="00763AD7" w:rsidRPr="00A335DC" w:rsidRDefault="00763AD7" w:rsidP="007E376C">
            <w:pPr>
              <w:pStyle w:val="Sansinterligne"/>
              <w:rPr>
                <w:b/>
                <w:szCs w:val="24"/>
              </w:rPr>
            </w:pPr>
            <w:r>
              <w:rPr>
                <w:b/>
                <w:szCs w:val="24"/>
                <w:lang w:val="fr-CA" w:bidi="fr-CA"/>
              </w:rPr>
              <w:t>BONNE PRATIQUE</w:t>
            </w:r>
          </w:p>
        </w:tc>
      </w:tr>
      <w:tr w:rsidR="008D3A6D" w:rsidRPr="007876E9" w14:paraId="1AED893E" w14:textId="77777777" w:rsidTr="006713BB">
        <w:trPr>
          <w:cantSplit/>
        </w:trPr>
        <w:tc>
          <w:tcPr>
            <w:tcW w:w="4088" w:type="dxa"/>
            <w:tcBorders>
              <w:bottom w:val="single" w:sz="4" w:space="0" w:color="auto"/>
            </w:tcBorders>
            <w:shd w:val="clear" w:color="auto" w:fill="DAEEF3"/>
          </w:tcPr>
          <w:p w14:paraId="13B7AF66" w14:textId="7F500DE6" w:rsidR="008D3A6D" w:rsidRPr="00DE1E2E" w:rsidRDefault="003347B0" w:rsidP="007E376C">
            <w:pPr>
              <w:pStyle w:val="Sansinterligne"/>
              <w:ind w:left="237" w:hanging="237"/>
              <w:jc w:val="left"/>
              <w:rPr>
                <w:sz w:val="20"/>
                <w:szCs w:val="20"/>
                <w:lang w:val="fr-CA"/>
              </w:rPr>
            </w:pPr>
            <w:r>
              <w:rPr>
                <w:sz w:val="20"/>
                <w:szCs w:val="20"/>
                <w:lang w:val="fr-CA" w:bidi="fr-CA"/>
              </w:rPr>
              <w:t>[  ] Aucune activité de renforcement des capacités n’est offert</w:t>
            </w:r>
            <w:r w:rsidR="00B558DD">
              <w:rPr>
                <w:sz w:val="20"/>
                <w:szCs w:val="20"/>
                <w:lang w:val="fr-CA" w:bidi="fr-CA"/>
              </w:rPr>
              <w:t>e</w:t>
            </w:r>
            <w:r>
              <w:rPr>
                <w:sz w:val="20"/>
                <w:szCs w:val="20"/>
                <w:lang w:val="fr-CA" w:bidi="fr-CA"/>
              </w:rPr>
              <w:t xml:space="preserve"> au personnel et aux bénévoles responsables de la </w:t>
            </w:r>
            <w:r w:rsidR="007876E9">
              <w:rPr>
                <w:sz w:val="20"/>
                <w:szCs w:val="20"/>
                <w:lang w:val="fr-CA" w:bidi="fr-CA"/>
              </w:rPr>
              <w:t>gestion de cas</w:t>
            </w:r>
            <w:r>
              <w:rPr>
                <w:sz w:val="20"/>
                <w:szCs w:val="20"/>
                <w:lang w:val="fr-CA" w:bidi="fr-CA"/>
              </w:rPr>
              <w:t>.</w:t>
            </w:r>
          </w:p>
        </w:tc>
        <w:tc>
          <w:tcPr>
            <w:tcW w:w="3852" w:type="dxa"/>
            <w:tcBorders>
              <w:bottom w:val="single" w:sz="4" w:space="0" w:color="auto"/>
            </w:tcBorders>
            <w:shd w:val="clear" w:color="auto" w:fill="DAEEF3"/>
          </w:tcPr>
          <w:p w14:paraId="08D0899D" w14:textId="1D011099" w:rsidR="008D3A6D" w:rsidRPr="00DE1E2E" w:rsidRDefault="003347B0" w:rsidP="007E376C">
            <w:pPr>
              <w:pStyle w:val="Sansinterligne"/>
              <w:ind w:left="251" w:hanging="251"/>
              <w:jc w:val="left"/>
              <w:rPr>
                <w:sz w:val="20"/>
                <w:szCs w:val="20"/>
                <w:lang w:val="fr-CA"/>
              </w:rPr>
            </w:pPr>
            <w:r>
              <w:rPr>
                <w:sz w:val="20"/>
                <w:szCs w:val="20"/>
                <w:lang w:val="fr-CA" w:bidi="fr-CA"/>
              </w:rPr>
              <w:t xml:space="preserve">[  ] Le personnel et les bénévoles responsables de la </w:t>
            </w:r>
            <w:r w:rsidR="007876E9">
              <w:rPr>
                <w:sz w:val="20"/>
                <w:szCs w:val="20"/>
                <w:lang w:val="fr-CA" w:bidi="fr-CA"/>
              </w:rPr>
              <w:t>gestion de cas</w:t>
            </w:r>
            <w:r>
              <w:rPr>
                <w:sz w:val="20"/>
                <w:szCs w:val="20"/>
                <w:lang w:val="fr-CA" w:bidi="fr-CA"/>
              </w:rPr>
              <w:t xml:space="preserve"> reçoivent une formation sur les principes fondamentaux de la protection de l’enfance en </w:t>
            </w:r>
            <w:r w:rsidR="00D47712">
              <w:rPr>
                <w:sz w:val="20"/>
                <w:szCs w:val="20"/>
                <w:lang w:val="fr-CA" w:bidi="fr-CA"/>
              </w:rPr>
              <w:t>situation</w:t>
            </w:r>
            <w:r>
              <w:rPr>
                <w:sz w:val="20"/>
                <w:szCs w:val="20"/>
                <w:lang w:val="fr-CA" w:bidi="fr-CA"/>
              </w:rPr>
              <w:t xml:space="preserve"> d’urgence, sur les </w:t>
            </w:r>
            <w:r w:rsidR="007876E9">
              <w:rPr>
                <w:sz w:val="20"/>
                <w:szCs w:val="20"/>
                <w:lang w:val="fr-CA" w:bidi="fr-CA"/>
              </w:rPr>
              <w:t>procédures opérationnelles standardisées</w:t>
            </w:r>
            <w:r>
              <w:rPr>
                <w:sz w:val="20"/>
                <w:szCs w:val="20"/>
                <w:lang w:val="fr-CA" w:bidi="fr-CA"/>
              </w:rPr>
              <w:t xml:space="preserve"> de </w:t>
            </w:r>
            <w:r w:rsidR="007876E9">
              <w:rPr>
                <w:sz w:val="20"/>
                <w:szCs w:val="20"/>
                <w:lang w:val="fr-CA" w:bidi="fr-CA"/>
              </w:rPr>
              <w:t>gestion de cas</w:t>
            </w:r>
            <w:r w:rsidR="00D47712">
              <w:rPr>
                <w:sz w:val="20"/>
                <w:szCs w:val="20"/>
                <w:lang w:val="fr-CA" w:bidi="fr-CA"/>
              </w:rPr>
              <w:t xml:space="preserve"> de protection de l’enfance</w:t>
            </w:r>
            <w:r>
              <w:rPr>
                <w:sz w:val="20"/>
                <w:szCs w:val="20"/>
                <w:lang w:val="fr-CA" w:bidi="fr-CA"/>
              </w:rPr>
              <w:t xml:space="preserve"> et sur les principales compétences, aptitudes et exigences en matière de protection indiqué</w:t>
            </w:r>
            <w:r w:rsidR="00903756">
              <w:rPr>
                <w:sz w:val="20"/>
                <w:szCs w:val="20"/>
                <w:lang w:val="fr-CA" w:bidi="fr-CA"/>
              </w:rPr>
              <w:t>e</w:t>
            </w:r>
            <w:r>
              <w:rPr>
                <w:sz w:val="20"/>
                <w:szCs w:val="20"/>
                <w:lang w:val="fr-CA" w:bidi="fr-CA"/>
              </w:rPr>
              <w:t>s dans les descriptions d’emploi (y compris celles pour les superviseurs).</w:t>
            </w:r>
          </w:p>
        </w:tc>
        <w:tc>
          <w:tcPr>
            <w:tcW w:w="3853" w:type="dxa"/>
            <w:tcBorders>
              <w:bottom w:val="single" w:sz="4" w:space="0" w:color="auto"/>
            </w:tcBorders>
            <w:shd w:val="clear" w:color="auto" w:fill="DAEEF3"/>
          </w:tcPr>
          <w:p w14:paraId="433C104C" w14:textId="43C20DA0" w:rsidR="008D3A6D" w:rsidRPr="00DE1E2E" w:rsidRDefault="003347B0" w:rsidP="007E376C">
            <w:pPr>
              <w:pStyle w:val="Sansinterligne"/>
              <w:ind w:left="262" w:hanging="262"/>
              <w:jc w:val="left"/>
              <w:rPr>
                <w:sz w:val="20"/>
                <w:szCs w:val="20"/>
                <w:lang w:val="fr-CA"/>
              </w:rPr>
            </w:pPr>
            <w:r>
              <w:rPr>
                <w:sz w:val="20"/>
                <w:szCs w:val="20"/>
                <w:lang w:val="fr-CA" w:bidi="fr-CA"/>
              </w:rPr>
              <w:t xml:space="preserve">[  ] Le personnel et les bénévoles responsables de la </w:t>
            </w:r>
            <w:r w:rsidR="007876E9">
              <w:rPr>
                <w:sz w:val="20"/>
                <w:szCs w:val="20"/>
                <w:lang w:val="fr-CA" w:bidi="fr-CA"/>
              </w:rPr>
              <w:t>gestion de cas</w:t>
            </w:r>
            <w:r>
              <w:rPr>
                <w:sz w:val="20"/>
                <w:szCs w:val="20"/>
                <w:lang w:val="fr-CA" w:bidi="fr-CA"/>
              </w:rPr>
              <w:t xml:space="preserve"> </w:t>
            </w:r>
            <w:r w:rsidR="00D47712">
              <w:rPr>
                <w:sz w:val="20"/>
                <w:szCs w:val="20"/>
                <w:lang w:val="fr-CA" w:bidi="fr-CA"/>
              </w:rPr>
              <w:t>ont constamment accès à des activités de supervision, d’encadrement et de renforcement des capacités</w:t>
            </w:r>
            <w:r>
              <w:rPr>
                <w:sz w:val="20"/>
                <w:szCs w:val="20"/>
                <w:lang w:val="fr-CA" w:bidi="fr-CA"/>
              </w:rPr>
              <w:t xml:space="preserve"> sur les principes fondamentaux de la protection de l’enfance en </w:t>
            </w:r>
            <w:r w:rsidR="00D47712">
              <w:rPr>
                <w:sz w:val="20"/>
                <w:szCs w:val="20"/>
                <w:lang w:val="fr-CA" w:bidi="fr-CA"/>
              </w:rPr>
              <w:t>situation</w:t>
            </w:r>
            <w:r>
              <w:rPr>
                <w:sz w:val="20"/>
                <w:szCs w:val="20"/>
                <w:lang w:val="fr-CA" w:bidi="fr-CA"/>
              </w:rPr>
              <w:t xml:space="preserve"> d’urgence, sur les </w:t>
            </w:r>
            <w:r w:rsidR="007876E9">
              <w:rPr>
                <w:sz w:val="20"/>
                <w:szCs w:val="20"/>
                <w:lang w:val="fr-CA" w:bidi="fr-CA"/>
              </w:rPr>
              <w:t>procédures opérationnelles standardisées</w:t>
            </w:r>
            <w:r>
              <w:rPr>
                <w:sz w:val="20"/>
                <w:szCs w:val="20"/>
                <w:lang w:val="fr-CA" w:bidi="fr-CA"/>
              </w:rPr>
              <w:t xml:space="preserve"> de </w:t>
            </w:r>
            <w:r w:rsidR="007876E9">
              <w:rPr>
                <w:sz w:val="20"/>
                <w:szCs w:val="20"/>
                <w:lang w:val="fr-CA" w:bidi="fr-CA"/>
              </w:rPr>
              <w:t>gestion de cas</w:t>
            </w:r>
            <w:r w:rsidR="00D47712">
              <w:rPr>
                <w:sz w:val="20"/>
                <w:szCs w:val="20"/>
                <w:lang w:val="fr-CA" w:bidi="fr-CA"/>
              </w:rPr>
              <w:t xml:space="preserve"> de protection de l’enfance</w:t>
            </w:r>
            <w:r>
              <w:rPr>
                <w:sz w:val="20"/>
                <w:szCs w:val="20"/>
                <w:lang w:val="fr-CA" w:bidi="fr-CA"/>
              </w:rPr>
              <w:t xml:space="preserve"> et sur les principales compétences, aptitudes et exigences en matière de protection indiqué</w:t>
            </w:r>
            <w:r w:rsidR="00903756">
              <w:rPr>
                <w:sz w:val="20"/>
                <w:szCs w:val="20"/>
                <w:lang w:val="fr-CA" w:bidi="fr-CA"/>
              </w:rPr>
              <w:t>e</w:t>
            </w:r>
            <w:r>
              <w:rPr>
                <w:sz w:val="20"/>
                <w:szCs w:val="20"/>
                <w:lang w:val="fr-CA" w:bidi="fr-CA"/>
              </w:rPr>
              <w:t xml:space="preserve">s dans les descriptions d’emploi (y compris celles </w:t>
            </w:r>
            <w:r w:rsidR="00D47712">
              <w:rPr>
                <w:sz w:val="20"/>
                <w:szCs w:val="20"/>
                <w:lang w:val="fr-CA" w:bidi="fr-CA"/>
              </w:rPr>
              <w:t>des</w:t>
            </w:r>
            <w:r>
              <w:rPr>
                <w:sz w:val="20"/>
                <w:szCs w:val="20"/>
                <w:lang w:val="fr-CA" w:bidi="fr-CA"/>
              </w:rPr>
              <w:t xml:space="preserve"> superviseurs).</w:t>
            </w:r>
          </w:p>
        </w:tc>
        <w:tc>
          <w:tcPr>
            <w:tcW w:w="3853" w:type="dxa"/>
            <w:tcBorders>
              <w:bottom w:val="single" w:sz="4" w:space="0" w:color="auto"/>
            </w:tcBorders>
            <w:shd w:val="clear" w:color="auto" w:fill="DAEEF3"/>
          </w:tcPr>
          <w:p w14:paraId="7249F94A" w14:textId="2A9D1BD4" w:rsidR="008D3A6D" w:rsidRPr="00DE1E2E" w:rsidRDefault="000412D5" w:rsidP="007E376C">
            <w:pPr>
              <w:pStyle w:val="Sansinterligne"/>
              <w:ind w:left="258" w:hanging="258"/>
              <w:jc w:val="left"/>
              <w:rPr>
                <w:sz w:val="20"/>
                <w:szCs w:val="20"/>
                <w:lang w:val="fr-CA"/>
              </w:rPr>
            </w:pPr>
            <w:r>
              <w:rPr>
                <w:sz w:val="20"/>
                <w:szCs w:val="20"/>
                <w:lang w:val="fr-CA" w:bidi="fr-CA"/>
              </w:rPr>
              <w:t>[  ] Une évaluation des compétences</w:t>
            </w:r>
            <w:r w:rsidR="00B335DD">
              <w:rPr>
                <w:rStyle w:val="Appelnotedebasdep"/>
                <w:sz w:val="20"/>
                <w:szCs w:val="20"/>
                <w:lang w:val="fr-CA" w:bidi="fr-CA"/>
              </w:rPr>
              <w:footnoteReference w:id="22"/>
            </w:r>
            <w:r>
              <w:rPr>
                <w:sz w:val="20"/>
                <w:szCs w:val="20"/>
                <w:lang w:val="fr-CA" w:bidi="fr-CA"/>
              </w:rPr>
              <w:t xml:space="preserve"> des </w:t>
            </w:r>
            <w:r w:rsidR="00D47712">
              <w:rPr>
                <w:sz w:val="20"/>
                <w:szCs w:val="20"/>
                <w:lang w:val="fr-CA" w:bidi="fr-CA"/>
              </w:rPr>
              <w:t>employés</w:t>
            </w:r>
            <w:r>
              <w:rPr>
                <w:sz w:val="20"/>
                <w:szCs w:val="20"/>
                <w:lang w:val="fr-CA" w:bidi="fr-CA"/>
              </w:rPr>
              <w:t xml:space="preserve"> et des bénévoles responsables de la </w:t>
            </w:r>
            <w:r w:rsidR="007876E9">
              <w:rPr>
                <w:sz w:val="20"/>
                <w:szCs w:val="20"/>
                <w:lang w:val="fr-CA" w:bidi="fr-CA"/>
              </w:rPr>
              <w:t>gestion de cas</w:t>
            </w:r>
            <w:r>
              <w:rPr>
                <w:sz w:val="20"/>
                <w:szCs w:val="20"/>
                <w:lang w:val="fr-CA" w:bidi="fr-CA"/>
              </w:rPr>
              <w:t xml:space="preserve"> est effectuée </w:t>
            </w:r>
            <w:r w:rsidR="00D47712">
              <w:rPr>
                <w:sz w:val="20"/>
                <w:szCs w:val="20"/>
                <w:lang w:val="fr-CA" w:bidi="fr-CA"/>
              </w:rPr>
              <w:t>régulièrement</w:t>
            </w:r>
            <w:r>
              <w:rPr>
                <w:sz w:val="20"/>
                <w:szCs w:val="20"/>
                <w:lang w:val="fr-CA" w:bidi="fr-CA"/>
              </w:rPr>
              <w:t xml:space="preserve"> (au moins tous les six mois), et des plans </w:t>
            </w:r>
            <w:r w:rsidR="00D47712">
              <w:rPr>
                <w:sz w:val="20"/>
                <w:szCs w:val="20"/>
                <w:lang w:val="fr-CA" w:bidi="fr-CA"/>
              </w:rPr>
              <w:t xml:space="preserve">individuels </w:t>
            </w:r>
            <w:r>
              <w:rPr>
                <w:sz w:val="20"/>
                <w:szCs w:val="20"/>
                <w:lang w:val="fr-CA" w:bidi="fr-CA"/>
              </w:rPr>
              <w:t xml:space="preserve">de renforcement des capacités sont élaborés </w:t>
            </w:r>
            <w:r w:rsidR="00D47712">
              <w:rPr>
                <w:sz w:val="20"/>
                <w:szCs w:val="20"/>
                <w:lang w:val="fr-CA" w:bidi="fr-CA"/>
              </w:rPr>
              <w:t>en fonction des</w:t>
            </w:r>
            <w:r w:rsidR="00583617">
              <w:rPr>
                <w:sz w:val="20"/>
                <w:szCs w:val="20"/>
                <w:lang w:val="fr-CA" w:bidi="fr-CA"/>
              </w:rPr>
              <w:t xml:space="preserve"> résultats</w:t>
            </w:r>
            <w:r>
              <w:rPr>
                <w:sz w:val="20"/>
                <w:szCs w:val="20"/>
                <w:lang w:val="fr-CA" w:bidi="fr-CA"/>
              </w:rPr>
              <w:t xml:space="preserve">. Ces plans </w:t>
            </w:r>
            <w:r w:rsidR="00D47712">
              <w:rPr>
                <w:sz w:val="20"/>
                <w:szCs w:val="20"/>
                <w:lang w:val="fr-CA" w:bidi="fr-CA"/>
              </w:rPr>
              <w:t>orientent les activités</w:t>
            </w:r>
            <w:r w:rsidR="00177196">
              <w:rPr>
                <w:sz w:val="20"/>
                <w:szCs w:val="20"/>
                <w:lang w:val="fr-CA" w:bidi="fr-CA"/>
              </w:rPr>
              <w:t xml:space="preserve"> </w:t>
            </w:r>
            <w:r w:rsidR="00D47712">
              <w:rPr>
                <w:sz w:val="20"/>
                <w:szCs w:val="20"/>
                <w:lang w:val="fr-CA" w:bidi="fr-CA"/>
              </w:rPr>
              <w:t xml:space="preserve">de supervision, </w:t>
            </w:r>
            <w:r>
              <w:rPr>
                <w:sz w:val="20"/>
                <w:szCs w:val="20"/>
                <w:lang w:val="fr-CA" w:bidi="fr-CA"/>
              </w:rPr>
              <w:t xml:space="preserve">d’encadrement </w:t>
            </w:r>
            <w:r w:rsidR="00D47712">
              <w:rPr>
                <w:sz w:val="20"/>
                <w:szCs w:val="20"/>
                <w:lang w:val="fr-CA" w:bidi="fr-CA"/>
              </w:rPr>
              <w:t xml:space="preserve">et de renforcement des capacités </w:t>
            </w:r>
            <w:r>
              <w:rPr>
                <w:sz w:val="20"/>
                <w:szCs w:val="20"/>
                <w:lang w:val="fr-CA" w:bidi="fr-CA"/>
              </w:rPr>
              <w:t xml:space="preserve">sur les principes fondamentaux de la protection de l’enfance en </w:t>
            </w:r>
            <w:r w:rsidR="00D47712">
              <w:rPr>
                <w:sz w:val="20"/>
                <w:szCs w:val="20"/>
                <w:lang w:val="fr-CA" w:bidi="fr-CA"/>
              </w:rPr>
              <w:t>situation</w:t>
            </w:r>
            <w:r>
              <w:rPr>
                <w:sz w:val="20"/>
                <w:szCs w:val="20"/>
                <w:lang w:val="fr-CA" w:bidi="fr-CA"/>
              </w:rPr>
              <w:t xml:space="preserve"> d’urgence, sur la </w:t>
            </w:r>
            <w:r w:rsidR="007876E9">
              <w:rPr>
                <w:sz w:val="20"/>
                <w:szCs w:val="20"/>
                <w:lang w:val="fr-CA" w:bidi="fr-CA"/>
              </w:rPr>
              <w:t>gestion de cas</w:t>
            </w:r>
            <w:r>
              <w:rPr>
                <w:sz w:val="20"/>
                <w:szCs w:val="20"/>
                <w:lang w:val="fr-CA" w:bidi="fr-CA"/>
              </w:rPr>
              <w:t xml:space="preserve"> de protection de l’enfance et sur les principales compétences, aptitudes et exigences en matière de protection indiqué</w:t>
            </w:r>
            <w:r w:rsidR="00903756">
              <w:rPr>
                <w:sz w:val="20"/>
                <w:szCs w:val="20"/>
                <w:lang w:val="fr-CA" w:bidi="fr-CA"/>
              </w:rPr>
              <w:t>e</w:t>
            </w:r>
            <w:r>
              <w:rPr>
                <w:sz w:val="20"/>
                <w:szCs w:val="20"/>
                <w:lang w:val="fr-CA" w:bidi="fr-CA"/>
              </w:rPr>
              <w:t xml:space="preserve">s dans les descriptions d’emploi (y compris celles </w:t>
            </w:r>
            <w:r w:rsidR="00D47712">
              <w:rPr>
                <w:sz w:val="20"/>
                <w:szCs w:val="20"/>
                <w:lang w:val="fr-CA" w:bidi="fr-CA"/>
              </w:rPr>
              <w:t>des</w:t>
            </w:r>
            <w:r>
              <w:rPr>
                <w:sz w:val="20"/>
                <w:szCs w:val="20"/>
                <w:lang w:val="fr-CA" w:bidi="fr-CA"/>
              </w:rPr>
              <w:t xml:space="preserve"> superviseurs).</w:t>
            </w:r>
          </w:p>
        </w:tc>
      </w:tr>
    </w:tbl>
    <w:p w14:paraId="27FAC987" w14:textId="77777777" w:rsidR="002708C9" w:rsidRPr="007876E9" w:rsidRDefault="002708C9">
      <w:pPr>
        <w:rPr>
          <w:lang w:val="fr-CA"/>
        </w:rPr>
      </w:pP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D1EAD" w:rsidRPr="00B636D2" w14:paraId="0188672C" w14:textId="77777777" w:rsidTr="006713BB">
        <w:trPr>
          <w:cantSplit/>
        </w:trPr>
        <w:tc>
          <w:tcPr>
            <w:tcW w:w="4088" w:type="dxa"/>
            <w:tcBorders>
              <w:top w:val="nil"/>
            </w:tcBorders>
            <w:shd w:val="clear" w:color="auto" w:fill="405D78"/>
            <w:vAlign w:val="center"/>
          </w:tcPr>
          <w:p w14:paraId="73BEA7D9" w14:textId="77777777" w:rsidR="005D1EAD" w:rsidRPr="00DE1E2E" w:rsidRDefault="005D1EAD" w:rsidP="007E376C">
            <w:pPr>
              <w:pStyle w:val="Sansinterligne"/>
              <w:jc w:val="left"/>
              <w:rPr>
                <w:b/>
                <w:color w:val="FFFFFF" w:themeColor="background1"/>
                <w:szCs w:val="24"/>
                <w:lang w:val="fr-CA"/>
              </w:rPr>
            </w:pPr>
            <w:r>
              <w:rPr>
                <w:b/>
                <w:color w:val="FFFFFF" w:themeColor="background1"/>
                <w:szCs w:val="24"/>
                <w:lang w:val="fr-CA" w:bidi="fr-CA"/>
              </w:rPr>
              <w:t xml:space="preserve">5. PROCÉDURES ADAPTÉES DE DOTATION ET DE RENFORCEMENT DES CAPACITÉS </w:t>
            </w:r>
          </w:p>
          <w:p w14:paraId="743A2A7D" w14:textId="77777777" w:rsidR="005D1EAD" w:rsidRPr="00D72D49" w:rsidRDefault="005D1EAD" w:rsidP="007E376C">
            <w:pPr>
              <w:pStyle w:val="Sansinterligne"/>
              <w:jc w:val="left"/>
              <w:rPr>
                <w:i/>
                <w:color w:val="FFFFFF" w:themeColor="background1"/>
                <w:szCs w:val="24"/>
              </w:rPr>
            </w:pPr>
            <w:r>
              <w:rPr>
                <w:i/>
                <w:color w:val="FFFFFF" w:themeColor="background1"/>
                <w:szCs w:val="24"/>
                <w:lang w:val="fr-CA" w:bidi="fr-CA"/>
              </w:rPr>
              <w:t>d. Supervision et encadrement</w:t>
            </w:r>
          </w:p>
        </w:tc>
        <w:tc>
          <w:tcPr>
            <w:tcW w:w="3852" w:type="dxa"/>
            <w:tcBorders>
              <w:top w:val="nil"/>
            </w:tcBorders>
            <w:shd w:val="clear" w:color="auto" w:fill="405D78"/>
            <w:vAlign w:val="center"/>
          </w:tcPr>
          <w:p w14:paraId="5CE67F06" w14:textId="77777777" w:rsidR="005D1EAD" w:rsidRPr="00DE1E2E" w:rsidRDefault="005D1EAD" w:rsidP="002708C9">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11A3EEEF" w14:textId="77777777" w:rsidR="005D1EAD" w:rsidRPr="00DE1E2E" w:rsidRDefault="005D1EAD" w:rsidP="007E376C">
            <w:pPr>
              <w:pStyle w:val="Sansinterligne"/>
              <w:rPr>
                <w:color w:val="FFFFFF" w:themeColor="background1"/>
                <w:sz w:val="22"/>
                <w:lang w:val="fr-CA"/>
              </w:rPr>
            </w:pPr>
            <w:r w:rsidRPr="00B636D2">
              <w:rPr>
                <w:color w:val="FFFFFF" w:themeColor="background1"/>
                <w:sz w:val="22"/>
                <w:lang w:val="fr-CA" w:bidi="fr-CA"/>
              </w:rPr>
              <w:t>[  ] Bonne pratique</w:t>
            </w:r>
          </w:p>
          <w:p w14:paraId="591213ED" w14:textId="77777777" w:rsidR="005D1EAD" w:rsidRPr="00DE1E2E" w:rsidRDefault="005D1EAD" w:rsidP="007E376C">
            <w:pPr>
              <w:pStyle w:val="Sansinterligne"/>
              <w:rPr>
                <w:color w:val="FFFFFF" w:themeColor="background1"/>
                <w:sz w:val="22"/>
                <w:lang w:val="fr-CA"/>
              </w:rPr>
            </w:pPr>
            <w:r w:rsidRPr="00B636D2">
              <w:rPr>
                <w:color w:val="FFFFFF" w:themeColor="background1"/>
                <w:sz w:val="22"/>
                <w:lang w:val="fr-CA" w:bidi="fr-CA"/>
              </w:rPr>
              <w:t>[  ] Seuil minimal</w:t>
            </w:r>
          </w:p>
          <w:p w14:paraId="2593416B" w14:textId="77777777" w:rsidR="005D1EAD" w:rsidRPr="001464B9" w:rsidRDefault="005D1EAD"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649CC343" w14:textId="1D4162F1" w:rsidR="005D1EAD" w:rsidRPr="00B636D2" w:rsidRDefault="005D1EAD"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1C444143" w14:textId="707D6C73" w:rsidR="005D1EAD" w:rsidRPr="00B636D2" w:rsidRDefault="005D1EAD"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374074D5" w14:textId="77777777" w:rsidTr="006713BB">
        <w:trPr>
          <w:cantSplit/>
        </w:trPr>
        <w:tc>
          <w:tcPr>
            <w:tcW w:w="4088" w:type="dxa"/>
            <w:shd w:val="clear" w:color="auto" w:fill="FF9F9F"/>
          </w:tcPr>
          <w:p w14:paraId="68EAC448"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1178F6AF"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689C49D9"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4ECA0577" w14:textId="77777777" w:rsidR="00763AD7" w:rsidRPr="00A335DC" w:rsidRDefault="00763AD7" w:rsidP="007E376C">
            <w:pPr>
              <w:pStyle w:val="Sansinterligne"/>
              <w:rPr>
                <w:b/>
                <w:szCs w:val="24"/>
              </w:rPr>
            </w:pPr>
            <w:r>
              <w:rPr>
                <w:b/>
                <w:szCs w:val="24"/>
                <w:lang w:val="fr-CA" w:bidi="fr-CA"/>
              </w:rPr>
              <w:t>BONNE PRATIQUE</w:t>
            </w:r>
          </w:p>
        </w:tc>
      </w:tr>
      <w:tr w:rsidR="008D3A6D" w:rsidRPr="007876E9" w14:paraId="147089B5" w14:textId="77777777" w:rsidTr="006713BB">
        <w:trPr>
          <w:cantSplit/>
        </w:trPr>
        <w:tc>
          <w:tcPr>
            <w:tcW w:w="4088" w:type="dxa"/>
            <w:tcBorders>
              <w:bottom w:val="single" w:sz="4" w:space="0" w:color="auto"/>
            </w:tcBorders>
            <w:shd w:val="clear" w:color="auto" w:fill="DAEEF3"/>
          </w:tcPr>
          <w:p w14:paraId="3ECED79C" w14:textId="7E8B20B5" w:rsidR="008D3A6D" w:rsidRPr="00DE1E2E" w:rsidRDefault="00490E00" w:rsidP="007E376C">
            <w:pPr>
              <w:pStyle w:val="Sansinterligne"/>
              <w:ind w:left="265" w:hanging="265"/>
              <w:jc w:val="left"/>
              <w:rPr>
                <w:sz w:val="20"/>
                <w:szCs w:val="20"/>
                <w:lang w:val="fr-CA"/>
              </w:rPr>
            </w:pPr>
            <w:r>
              <w:rPr>
                <w:sz w:val="20"/>
                <w:szCs w:val="20"/>
                <w:lang w:val="fr-CA" w:bidi="fr-CA"/>
              </w:rPr>
              <w:t xml:space="preserve">[  ] Aucune </w:t>
            </w:r>
            <w:r w:rsidR="007B6649">
              <w:rPr>
                <w:sz w:val="20"/>
                <w:szCs w:val="20"/>
                <w:lang w:val="fr-CA" w:bidi="fr-CA"/>
              </w:rPr>
              <w:t>activité</w:t>
            </w:r>
            <w:r>
              <w:rPr>
                <w:sz w:val="20"/>
                <w:szCs w:val="20"/>
                <w:lang w:val="fr-CA" w:bidi="fr-CA"/>
              </w:rPr>
              <w:t xml:space="preserve"> de supervision ou d’encadrement</w:t>
            </w:r>
            <w:bookmarkStart w:id="13" w:name="_Ref5806671"/>
            <w:r>
              <w:rPr>
                <w:rStyle w:val="Appelnotedebasdep"/>
                <w:sz w:val="20"/>
                <w:szCs w:val="20"/>
                <w:lang w:val="fr-CA" w:bidi="fr-CA"/>
              </w:rPr>
              <w:footnoteReference w:id="23"/>
            </w:r>
            <w:bookmarkEnd w:id="13"/>
            <w:r>
              <w:rPr>
                <w:sz w:val="20"/>
                <w:szCs w:val="20"/>
                <w:lang w:val="fr-CA" w:bidi="fr-CA"/>
              </w:rPr>
              <w:t xml:space="preserve"> n’est mise en place.</w:t>
            </w:r>
          </w:p>
        </w:tc>
        <w:tc>
          <w:tcPr>
            <w:tcW w:w="3852" w:type="dxa"/>
            <w:tcBorders>
              <w:bottom w:val="single" w:sz="4" w:space="0" w:color="auto"/>
            </w:tcBorders>
            <w:shd w:val="clear" w:color="auto" w:fill="DAEEF3"/>
          </w:tcPr>
          <w:p w14:paraId="20325969" w14:textId="66C36DD5" w:rsidR="008D3A6D" w:rsidRPr="00DE1E2E" w:rsidRDefault="00490E00" w:rsidP="00B945F5">
            <w:pPr>
              <w:pStyle w:val="Sansinterligne"/>
              <w:ind w:left="251" w:hanging="251"/>
              <w:jc w:val="left"/>
              <w:rPr>
                <w:sz w:val="20"/>
                <w:szCs w:val="20"/>
                <w:lang w:val="fr-CA"/>
              </w:rPr>
            </w:pPr>
            <w:r>
              <w:rPr>
                <w:sz w:val="20"/>
                <w:szCs w:val="20"/>
                <w:lang w:val="fr-CA" w:bidi="fr-CA"/>
              </w:rPr>
              <w:t xml:space="preserve">[  ] Des </w:t>
            </w:r>
            <w:r w:rsidR="007B6649">
              <w:rPr>
                <w:sz w:val="20"/>
                <w:szCs w:val="20"/>
                <w:lang w:val="fr-CA" w:bidi="fr-CA"/>
              </w:rPr>
              <w:t>activités</w:t>
            </w:r>
            <w:r>
              <w:rPr>
                <w:sz w:val="20"/>
                <w:szCs w:val="20"/>
                <w:lang w:val="fr-CA" w:bidi="fr-CA"/>
              </w:rPr>
              <w:t xml:space="preserve"> de supervision et d’encadrement</w:t>
            </w:r>
            <w:r w:rsidR="003A0362" w:rsidRPr="003A0362">
              <w:rPr>
                <w:sz w:val="20"/>
                <w:szCs w:val="20"/>
                <w:vertAlign w:val="superscript"/>
                <w:lang w:val="fr-CA" w:bidi="fr-CA"/>
              </w:rPr>
              <w:t>23</w:t>
            </w:r>
            <w:r w:rsidR="007B6649">
              <w:rPr>
                <w:sz w:val="20"/>
                <w:szCs w:val="20"/>
                <w:lang w:val="fr-CA" w:bidi="fr-CA"/>
              </w:rPr>
              <w:t xml:space="preserve"> (</w:t>
            </w:r>
            <w:r>
              <w:rPr>
                <w:sz w:val="20"/>
                <w:szCs w:val="20"/>
                <w:lang w:val="fr-CA" w:bidi="fr-CA"/>
              </w:rPr>
              <w:t xml:space="preserve">séances de supervision individuelles, réunions de </w:t>
            </w:r>
            <w:r w:rsidR="007876E9">
              <w:rPr>
                <w:sz w:val="20"/>
                <w:szCs w:val="20"/>
                <w:lang w:val="fr-CA" w:bidi="fr-CA"/>
              </w:rPr>
              <w:t>gestion de cas</w:t>
            </w:r>
            <w:r>
              <w:rPr>
                <w:sz w:val="20"/>
                <w:szCs w:val="20"/>
                <w:lang w:val="fr-CA" w:bidi="fr-CA"/>
              </w:rPr>
              <w:t xml:space="preserve"> et </w:t>
            </w:r>
            <w:r w:rsidR="00B945F5">
              <w:rPr>
                <w:sz w:val="20"/>
                <w:szCs w:val="20"/>
                <w:lang w:val="fr-CA" w:bidi="fr-CA"/>
              </w:rPr>
              <w:t>revues de cas</w:t>
            </w:r>
            <w:r w:rsidR="007B6649">
              <w:rPr>
                <w:sz w:val="20"/>
                <w:szCs w:val="20"/>
                <w:lang w:val="fr-CA" w:bidi="fr-CA"/>
              </w:rPr>
              <w:t>, p. ex.)</w:t>
            </w:r>
            <w:r>
              <w:rPr>
                <w:sz w:val="20"/>
                <w:szCs w:val="20"/>
                <w:lang w:val="fr-CA" w:bidi="fr-CA"/>
              </w:rPr>
              <w:t xml:space="preserve"> ne sont pas systématiquement mises en place ou </w:t>
            </w:r>
            <w:r w:rsidR="007B6649">
              <w:rPr>
                <w:sz w:val="20"/>
                <w:szCs w:val="20"/>
                <w:lang w:val="fr-CA" w:bidi="fr-CA"/>
              </w:rPr>
              <w:t xml:space="preserve">le </w:t>
            </w:r>
            <w:r>
              <w:rPr>
                <w:sz w:val="20"/>
                <w:szCs w:val="20"/>
                <w:lang w:val="fr-CA" w:bidi="fr-CA"/>
              </w:rPr>
              <w:t xml:space="preserve">sont </w:t>
            </w:r>
            <w:r w:rsidR="007B6649">
              <w:rPr>
                <w:sz w:val="20"/>
                <w:szCs w:val="20"/>
                <w:lang w:val="fr-CA" w:bidi="fr-CA"/>
              </w:rPr>
              <w:t>de façon aléatoire</w:t>
            </w:r>
            <w:r>
              <w:rPr>
                <w:sz w:val="20"/>
                <w:szCs w:val="20"/>
                <w:lang w:val="fr-CA" w:bidi="fr-CA"/>
              </w:rPr>
              <w:t>.</w:t>
            </w:r>
          </w:p>
        </w:tc>
        <w:tc>
          <w:tcPr>
            <w:tcW w:w="3853" w:type="dxa"/>
            <w:tcBorders>
              <w:bottom w:val="single" w:sz="4" w:space="0" w:color="auto"/>
            </w:tcBorders>
            <w:shd w:val="clear" w:color="auto" w:fill="DAEEF3"/>
          </w:tcPr>
          <w:p w14:paraId="469CCD89" w14:textId="7A9DBC38" w:rsidR="008D3A6D" w:rsidRPr="00DE1E2E" w:rsidRDefault="00490E00" w:rsidP="00B945F5">
            <w:pPr>
              <w:pStyle w:val="Sansinterligne"/>
              <w:ind w:left="262" w:hanging="262"/>
              <w:jc w:val="left"/>
              <w:rPr>
                <w:sz w:val="20"/>
                <w:szCs w:val="20"/>
                <w:lang w:val="fr-CA"/>
              </w:rPr>
            </w:pPr>
            <w:r>
              <w:rPr>
                <w:sz w:val="20"/>
                <w:szCs w:val="20"/>
                <w:lang w:val="fr-CA" w:bidi="fr-CA"/>
              </w:rPr>
              <w:t xml:space="preserve">[  ] Les superviseurs en </w:t>
            </w:r>
            <w:r w:rsidR="007876E9">
              <w:rPr>
                <w:sz w:val="20"/>
                <w:szCs w:val="20"/>
                <w:lang w:val="fr-CA" w:bidi="fr-CA"/>
              </w:rPr>
              <w:t>gestion de cas</w:t>
            </w:r>
            <w:r>
              <w:rPr>
                <w:sz w:val="20"/>
                <w:szCs w:val="20"/>
                <w:lang w:val="fr-CA" w:bidi="fr-CA"/>
              </w:rPr>
              <w:t xml:space="preserve"> </w:t>
            </w:r>
            <w:r w:rsidR="003E5E8D">
              <w:rPr>
                <w:sz w:val="20"/>
                <w:szCs w:val="20"/>
                <w:lang w:val="fr-CA" w:bidi="fr-CA"/>
              </w:rPr>
              <w:t>suivent</w:t>
            </w:r>
            <w:r>
              <w:rPr>
                <w:sz w:val="20"/>
                <w:szCs w:val="20"/>
                <w:lang w:val="fr-CA" w:bidi="fr-CA"/>
              </w:rPr>
              <w:t xml:space="preserve"> un </w:t>
            </w:r>
            <w:r w:rsidR="00FB12DE">
              <w:rPr>
                <w:sz w:val="20"/>
                <w:szCs w:val="20"/>
                <w:lang w:val="fr-CA" w:bidi="fr-CA"/>
              </w:rPr>
              <w:t>calendrier</w:t>
            </w:r>
            <w:r>
              <w:rPr>
                <w:sz w:val="20"/>
                <w:szCs w:val="20"/>
                <w:lang w:val="fr-CA" w:bidi="fr-CA"/>
              </w:rPr>
              <w:t xml:space="preserve"> de supervision qui </w:t>
            </w:r>
            <w:r w:rsidR="0043634F">
              <w:rPr>
                <w:sz w:val="20"/>
                <w:szCs w:val="20"/>
                <w:lang w:val="fr-CA" w:bidi="fr-CA"/>
              </w:rPr>
              <w:t>comporte</w:t>
            </w:r>
            <w:r>
              <w:rPr>
                <w:sz w:val="20"/>
                <w:szCs w:val="20"/>
                <w:lang w:val="fr-CA" w:bidi="fr-CA"/>
              </w:rPr>
              <w:t xml:space="preserve"> des </w:t>
            </w:r>
            <w:r w:rsidR="003E5E8D">
              <w:rPr>
                <w:sz w:val="20"/>
                <w:szCs w:val="20"/>
                <w:lang w:val="fr-CA" w:bidi="fr-CA"/>
              </w:rPr>
              <w:t>activités</w:t>
            </w:r>
            <w:r>
              <w:rPr>
                <w:sz w:val="20"/>
                <w:szCs w:val="20"/>
                <w:lang w:val="fr-CA" w:bidi="fr-CA"/>
              </w:rPr>
              <w:t xml:space="preserve"> de supervision ou d’encadrement</w:t>
            </w:r>
            <w:r w:rsidR="003E5E8D">
              <w:rPr>
                <w:sz w:val="20"/>
                <w:szCs w:val="20"/>
                <w:lang w:val="fr-CA" w:bidi="fr-CA"/>
              </w:rPr>
              <w:t xml:space="preserve"> : </w:t>
            </w:r>
            <w:r>
              <w:rPr>
                <w:sz w:val="20"/>
                <w:szCs w:val="20"/>
                <w:lang w:val="fr-CA" w:bidi="fr-CA"/>
              </w:rPr>
              <w:t>séan</w:t>
            </w:r>
            <w:r w:rsidR="003E5E8D">
              <w:rPr>
                <w:sz w:val="20"/>
                <w:szCs w:val="20"/>
                <w:lang w:val="fr-CA" w:bidi="fr-CA"/>
              </w:rPr>
              <w:t>ces de supervision individuelle</w:t>
            </w:r>
            <w:r>
              <w:rPr>
                <w:sz w:val="20"/>
                <w:szCs w:val="20"/>
                <w:lang w:val="fr-CA" w:bidi="fr-CA"/>
              </w:rPr>
              <w:t xml:space="preserve"> hebdomadaires, réunions de </w:t>
            </w:r>
            <w:r w:rsidR="007876E9">
              <w:rPr>
                <w:sz w:val="20"/>
                <w:szCs w:val="20"/>
                <w:lang w:val="fr-CA" w:bidi="fr-CA"/>
              </w:rPr>
              <w:t>gestion de cas</w:t>
            </w:r>
            <w:r w:rsidR="009A2CD6">
              <w:rPr>
                <w:sz w:val="20"/>
                <w:szCs w:val="20"/>
                <w:lang w:val="fr-CA" w:bidi="fr-CA"/>
              </w:rPr>
              <w:t xml:space="preserve"> </w:t>
            </w:r>
            <w:r w:rsidR="00A12C2F">
              <w:rPr>
                <w:sz w:val="20"/>
                <w:szCs w:val="20"/>
                <w:lang w:val="fr-CA" w:bidi="fr-CA"/>
              </w:rPr>
              <w:t>(</w:t>
            </w:r>
            <w:r w:rsidR="00EE055B">
              <w:rPr>
                <w:sz w:val="20"/>
                <w:szCs w:val="20"/>
                <w:lang w:val="fr-CA" w:bidi="fr-CA"/>
              </w:rPr>
              <w:t>deux à quatre fois par mois</w:t>
            </w:r>
            <w:r w:rsidR="00A12C2F">
              <w:rPr>
                <w:sz w:val="20"/>
                <w:szCs w:val="20"/>
                <w:lang w:val="fr-CA" w:bidi="fr-CA"/>
              </w:rPr>
              <w:t>)</w:t>
            </w:r>
            <w:r>
              <w:rPr>
                <w:sz w:val="20"/>
                <w:szCs w:val="20"/>
                <w:lang w:val="fr-CA" w:bidi="fr-CA"/>
              </w:rPr>
              <w:t>, évaluations des compétences</w:t>
            </w:r>
            <w:r w:rsidR="009A2CD6">
              <w:rPr>
                <w:sz w:val="20"/>
                <w:szCs w:val="20"/>
                <w:lang w:val="fr-CA" w:bidi="fr-CA"/>
              </w:rPr>
              <w:t xml:space="preserve"> trimestrielles ou semestrielles</w:t>
            </w:r>
            <w:r>
              <w:rPr>
                <w:sz w:val="20"/>
                <w:szCs w:val="20"/>
                <w:lang w:val="fr-CA" w:bidi="fr-CA"/>
              </w:rPr>
              <w:t xml:space="preserve">, </w:t>
            </w:r>
            <w:r w:rsidR="00B945F5">
              <w:rPr>
                <w:sz w:val="20"/>
                <w:szCs w:val="20"/>
                <w:lang w:val="fr-CA" w:bidi="fr-CA"/>
              </w:rPr>
              <w:t>revues</w:t>
            </w:r>
            <w:r>
              <w:rPr>
                <w:sz w:val="20"/>
                <w:szCs w:val="20"/>
                <w:lang w:val="fr-CA" w:bidi="fr-CA"/>
              </w:rPr>
              <w:t xml:space="preserve"> </w:t>
            </w:r>
            <w:r w:rsidR="00B945F5">
              <w:rPr>
                <w:sz w:val="20"/>
                <w:szCs w:val="20"/>
                <w:lang w:val="fr-CA" w:bidi="fr-CA"/>
              </w:rPr>
              <w:t>mensuelles des cas</w:t>
            </w:r>
            <w:r>
              <w:rPr>
                <w:sz w:val="20"/>
                <w:szCs w:val="20"/>
                <w:lang w:val="fr-CA" w:bidi="fr-CA"/>
              </w:rPr>
              <w:t xml:space="preserve">, séances d’observation </w:t>
            </w:r>
            <w:r w:rsidR="00A12C2F">
              <w:rPr>
                <w:sz w:val="20"/>
                <w:szCs w:val="20"/>
                <w:lang w:val="fr-CA" w:bidi="fr-CA"/>
              </w:rPr>
              <w:t>(aux deux semaines ou aux deux mois)</w:t>
            </w:r>
            <w:r>
              <w:rPr>
                <w:sz w:val="20"/>
                <w:szCs w:val="20"/>
                <w:lang w:val="fr-CA" w:bidi="fr-CA"/>
              </w:rPr>
              <w:t xml:space="preserve">, </w:t>
            </w:r>
            <w:r w:rsidR="003E5E8D">
              <w:rPr>
                <w:sz w:val="20"/>
                <w:szCs w:val="20"/>
                <w:lang w:val="fr-CA" w:bidi="fr-CA"/>
              </w:rPr>
              <w:t>formation</w:t>
            </w:r>
            <w:r>
              <w:rPr>
                <w:sz w:val="20"/>
                <w:szCs w:val="20"/>
                <w:lang w:val="fr-CA" w:bidi="fr-CA"/>
              </w:rPr>
              <w:t xml:space="preserve"> par observation (lors des premiers mois de travail) et discussions</w:t>
            </w:r>
            <w:r w:rsidR="003A0362" w:rsidRPr="003A0362">
              <w:rPr>
                <w:sz w:val="20"/>
                <w:szCs w:val="20"/>
                <w:vertAlign w:val="superscript"/>
                <w:lang w:val="fr-CA" w:bidi="fr-CA"/>
              </w:rPr>
              <w:t>23</w:t>
            </w:r>
            <w:r>
              <w:rPr>
                <w:sz w:val="20"/>
                <w:szCs w:val="20"/>
                <w:lang w:val="fr-CA" w:bidi="fr-CA"/>
              </w:rPr>
              <w:t xml:space="preserve"> </w:t>
            </w:r>
            <w:r w:rsidR="003E5E8D">
              <w:rPr>
                <w:sz w:val="20"/>
                <w:szCs w:val="20"/>
                <w:lang w:val="fr-CA" w:bidi="fr-CA"/>
              </w:rPr>
              <w:t>concernant les</w:t>
            </w:r>
            <w:r>
              <w:rPr>
                <w:sz w:val="20"/>
                <w:szCs w:val="20"/>
                <w:lang w:val="fr-CA" w:bidi="fr-CA"/>
              </w:rPr>
              <w:t xml:space="preserve"> </w:t>
            </w:r>
            <w:r w:rsidR="00B945F5">
              <w:rPr>
                <w:sz w:val="20"/>
                <w:szCs w:val="20"/>
                <w:lang w:val="fr-CA" w:bidi="fr-CA"/>
              </w:rPr>
              <w:t>cas</w:t>
            </w:r>
            <w:r w:rsidR="003E5E8D">
              <w:rPr>
                <w:sz w:val="20"/>
                <w:szCs w:val="20"/>
                <w:lang w:val="fr-CA" w:bidi="fr-CA"/>
              </w:rPr>
              <w:t xml:space="preserve"> (</w:t>
            </w:r>
            <w:r w:rsidR="00C44B49">
              <w:rPr>
                <w:sz w:val="20"/>
                <w:szCs w:val="20"/>
                <w:lang w:val="fr-CA" w:bidi="fr-CA"/>
              </w:rPr>
              <w:t>si nécessaire</w:t>
            </w:r>
            <w:r w:rsidR="003E5E8D">
              <w:rPr>
                <w:sz w:val="20"/>
                <w:szCs w:val="20"/>
                <w:lang w:val="fr-CA" w:bidi="fr-CA"/>
              </w:rPr>
              <w:t>), par exemple</w:t>
            </w:r>
            <w:r>
              <w:rPr>
                <w:sz w:val="20"/>
                <w:szCs w:val="20"/>
                <w:lang w:val="fr-CA" w:bidi="fr-CA"/>
              </w:rPr>
              <w:t>.</w:t>
            </w:r>
          </w:p>
        </w:tc>
        <w:tc>
          <w:tcPr>
            <w:tcW w:w="3853" w:type="dxa"/>
            <w:tcBorders>
              <w:bottom w:val="single" w:sz="4" w:space="0" w:color="auto"/>
            </w:tcBorders>
            <w:shd w:val="clear" w:color="auto" w:fill="DAEEF3"/>
          </w:tcPr>
          <w:p w14:paraId="0885EA0C" w14:textId="073F4BE9" w:rsidR="008D3A6D" w:rsidRPr="00DE1E2E" w:rsidRDefault="004E3FBD" w:rsidP="00B945F5">
            <w:pPr>
              <w:pStyle w:val="Sansinterligne"/>
              <w:ind w:left="258" w:hanging="258"/>
              <w:jc w:val="left"/>
              <w:rPr>
                <w:sz w:val="20"/>
                <w:szCs w:val="20"/>
                <w:lang w:val="fr-CA"/>
              </w:rPr>
            </w:pPr>
            <w:r>
              <w:rPr>
                <w:sz w:val="20"/>
                <w:szCs w:val="20"/>
                <w:lang w:val="fr-CA" w:bidi="fr-CA"/>
              </w:rPr>
              <w:t xml:space="preserve">[  ] </w:t>
            </w:r>
            <w:r w:rsidR="00A12C2F">
              <w:rPr>
                <w:sz w:val="20"/>
                <w:szCs w:val="20"/>
                <w:lang w:val="fr-CA" w:bidi="fr-CA"/>
              </w:rPr>
              <w:t xml:space="preserve">Les superviseurs en </w:t>
            </w:r>
            <w:r w:rsidR="007876E9">
              <w:rPr>
                <w:sz w:val="20"/>
                <w:szCs w:val="20"/>
                <w:lang w:val="fr-CA" w:bidi="fr-CA"/>
              </w:rPr>
              <w:t>gestion de cas</w:t>
            </w:r>
            <w:r w:rsidR="00A12C2F">
              <w:rPr>
                <w:sz w:val="20"/>
                <w:szCs w:val="20"/>
                <w:lang w:val="fr-CA" w:bidi="fr-CA"/>
              </w:rPr>
              <w:t xml:space="preserve"> suivent un calendrier de supervision qui comporte des activités de supervision ou d’encadrement : séances de supervision individuelle hebdomadaires, réunions de </w:t>
            </w:r>
            <w:r w:rsidR="007876E9">
              <w:rPr>
                <w:sz w:val="20"/>
                <w:szCs w:val="20"/>
                <w:lang w:val="fr-CA" w:bidi="fr-CA"/>
              </w:rPr>
              <w:t>gestion de cas</w:t>
            </w:r>
            <w:r w:rsidR="00A12C2F">
              <w:rPr>
                <w:sz w:val="20"/>
                <w:szCs w:val="20"/>
                <w:lang w:val="fr-CA" w:bidi="fr-CA"/>
              </w:rPr>
              <w:t xml:space="preserve"> (</w:t>
            </w:r>
            <w:r w:rsidR="00EE055B">
              <w:rPr>
                <w:sz w:val="20"/>
                <w:szCs w:val="20"/>
                <w:lang w:val="fr-CA" w:bidi="fr-CA"/>
              </w:rPr>
              <w:t>deux à quatre fois par mois</w:t>
            </w:r>
            <w:r w:rsidR="00A12C2F">
              <w:rPr>
                <w:sz w:val="20"/>
                <w:szCs w:val="20"/>
                <w:lang w:val="fr-CA" w:bidi="fr-CA"/>
              </w:rPr>
              <w:t xml:space="preserve">), évaluations des compétences trimestrielles ou semestrielles, </w:t>
            </w:r>
            <w:r w:rsidR="00B945F5">
              <w:rPr>
                <w:sz w:val="20"/>
                <w:szCs w:val="20"/>
                <w:lang w:val="fr-CA" w:bidi="fr-CA"/>
              </w:rPr>
              <w:t>revues mensuelles des cas</w:t>
            </w:r>
            <w:r w:rsidR="00A12C2F">
              <w:rPr>
                <w:sz w:val="20"/>
                <w:szCs w:val="20"/>
                <w:lang w:val="fr-CA" w:bidi="fr-CA"/>
              </w:rPr>
              <w:t>, séances d’observation (aux deux semaines ou aux deux mois), formation par observation (lors des premiers mois de travail) et discussions</w:t>
            </w:r>
            <w:r w:rsidR="00A12C2F" w:rsidRPr="003A0362">
              <w:rPr>
                <w:sz w:val="20"/>
                <w:szCs w:val="20"/>
                <w:vertAlign w:val="superscript"/>
                <w:lang w:val="fr-CA" w:bidi="fr-CA"/>
              </w:rPr>
              <w:t>23</w:t>
            </w:r>
            <w:r w:rsidR="00A12C2F">
              <w:rPr>
                <w:sz w:val="20"/>
                <w:szCs w:val="20"/>
                <w:lang w:val="fr-CA" w:bidi="fr-CA"/>
              </w:rPr>
              <w:t xml:space="preserve"> concernant les </w:t>
            </w:r>
            <w:r w:rsidR="00B945F5">
              <w:rPr>
                <w:sz w:val="20"/>
                <w:szCs w:val="20"/>
                <w:lang w:val="fr-CA" w:bidi="fr-CA"/>
              </w:rPr>
              <w:t>cas</w:t>
            </w:r>
            <w:r w:rsidR="00A12C2F">
              <w:rPr>
                <w:sz w:val="20"/>
                <w:szCs w:val="20"/>
                <w:lang w:val="fr-CA" w:bidi="fr-CA"/>
              </w:rPr>
              <w:t xml:space="preserve"> (si nécessaire), par exemple.</w:t>
            </w:r>
            <w:r>
              <w:rPr>
                <w:sz w:val="20"/>
                <w:szCs w:val="20"/>
                <w:lang w:val="fr-CA" w:bidi="fr-CA"/>
              </w:rPr>
              <w:t xml:space="preserve"> De plus, des </w:t>
            </w:r>
            <w:r w:rsidR="00A12C2F">
              <w:rPr>
                <w:sz w:val="20"/>
                <w:szCs w:val="20"/>
                <w:lang w:val="fr-CA" w:bidi="fr-CA"/>
              </w:rPr>
              <w:t>activités</w:t>
            </w:r>
            <w:r>
              <w:rPr>
                <w:sz w:val="20"/>
                <w:szCs w:val="20"/>
                <w:lang w:val="fr-CA" w:bidi="fr-CA"/>
              </w:rPr>
              <w:t xml:space="preserve"> d’encadrement inter-agences sont en place (groupes de soutien</w:t>
            </w:r>
            <w:r w:rsidR="00CB725C">
              <w:rPr>
                <w:sz w:val="20"/>
                <w:szCs w:val="20"/>
                <w:lang w:val="fr-CA" w:bidi="fr-CA"/>
              </w:rPr>
              <w:t xml:space="preserve"> par les pairs</w:t>
            </w:r>
            <w:r>
              <w:rPr>
                <w:sz w:val="20"/>
                <w:szCs w:val="20"/>
                <w:lang w:val="fr-CA" w:bidi="fr-CA"/>
              </w:rPr>
              <w:t>, p. ex.).</w:t>
            </w:r>
          </w:p>
        </w:tc>
      </w:tr>
    </w:tbl>
    <w:p w14:paraId="5B1216F5" w14:textId="77777777" w:rsidR="002708C9" w:rsidRPr="007876E9" w:rsidRDefault="002708C9">
      <w:pPr>
        <w:rPr>
          <w:lang w:val="fr-CA"/>
        </w:rPr>
      </w:pP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5E2BBC69" w14:textId="77777777" w:rsidTr="006713BB">
        <w:trPr>
          <w:cantSplit/>
        </w:trPr>
        <w:tc>
          <w:tcPr>
            <w:tcW w:w="4088" w:type="dxa"/>
            <w:tcBorders>
              <w:top w:val="nil"/>
            </w:tcBorders>
            <w:shd w:val="clear" w:color="auto" w:fill="405D78"/>
            <w:vAlign w:val="center"/>
          </w:tcPr>
          <w:p w14:paraId="19CCC800" w14:textId="77777777"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6. RESSOURCES FINANCIÈRES, MATÉRIELLES ET LOGISTIQUES SUFFISANTES</w:t>
            </w:r>
          </w:p>
        </w:tc>
        <w:tc>
          <w:tcPr>
            <w:tcW w:w="3852" w:type="dxa"/>
            <w:tcBorders>
              <w:top w:val="nil"/>
            </w:tcBorders>
            <w:shd w:val="clear" w:color="auto" w:fill="405D78"/>
            <w:vAlign w:val="center"/>
          </w:tcPr>
          <w:p w14:paraId="2C6E6E6F" w14:textId="77777777" w:rsidR="005450C2" w:rsidRPr="00DE1E2E" w:rsidRDefault="005450C2" w:rsidP="002708C9">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238F6B92"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501E924F"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3FDFCB79"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382B7540" w14:textId="078DB495"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6243CD66" w14:textId="00647E20"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6A3AE167" w14:textId="77777777" w:rsidTr="006713BB">
        <w:trPr>
          <w:cantSplit/>
        </w:trPr>
        <w:tc>
          <w:tcPr>
            <w:tcW w:w="4088" w:type="dxa"/>
            <w:shd w:val="clear" w:color="auto" w:fill="FF9F9F"/>
          </w:tcPr>
          <w:p w14:paraId="4EE7F9BC"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34648939"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0FF12714"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3174D5CD" w14:textId="77777777" w:rsidR="00763AD7" w:rsidRPr="00A335DC" w:rsidRDefault="00763AD7" w:rsidP="007E376C">
            <w:pPr>
              <w:pStyle w:val="Sansinterligne"/>
              <w:rPr>
                <w:b/>
                <w:szCs w:val="24"/>
              </w:rPr>
            </w:pPr>
            <w:r>
              <w:rPr>
                <w:b/>
                <w:szCs w:val="24"/>
                <w:lang w:val="fr-CA" w:bidi="fr-CA"/>
              </w:rPr>
              <w:t>BONNE PRATIQUE</w:t>
            </w:r>
          </w:p>
        </w:tc>
      </w:tr>
      <w:tr w:rsidR="008D3A6D" w:rsidRPr="007876E9" w14:paraId="76125335" w14:textId="77777777" w:rsidTr="006713BB">
        <w:trPr>
          <w:cantSplit/>
        </w:trPr>
        <w:tc>
          <w:tcPr>
            <w:tcW w:w="4088" w:type="dxa"/>
            <w:tcBorders>
              <w:bottom w:val="single" w:sz="4" w:space="0" w:color="auto"/>
            </w:tcBorders>
            <w:shd w:val="clear" w:color="auto" w:fill="DAEEF3"/>
          </w:tcPr>
          <w:p w14:paraId="6FE614A4" w14:textId="008FE042" w:rsidR="008D3A6D" w:rsidRPr="00DE1E2E" w:rsidRDefault="009A1E34" w:rsidP="007E376C">
            <w:pPr>
              <w:pStyle w:val="Sansinterligne"/>
              <w:ind w:left="265" w:hanging="265"/>
              <w:jc w:val="left"/>
              <w:rPr>
                <w:sz w:val="20"/>
                <w:szCs w:val="20"/>
                <w:lang w:val="fr-CA"/>
              </w:rPr>
            </w:pPr>
            <w:r>
              <w:rPr>
                <w:sz w:val="20"/>
                <w:szCs w:val="20"/>
                <w:lang w:val="fr-CA" w:bidi="fr-CA"/>
              </w:rPr>
              <w:t xml:space="preserve">[  ] Aucune ressource financière, matérielle ou logistique n’est offerte aux </w:t>
            </w:r>
            <w:r w:rsidR="00911727">
              <w:rPr>
                <w:sz w:val="20"/>
                <w:szCs w:val="20"/>
                <w:lang w:val="fr-CA" w:bidi="fr-CA"/>
              </w:rPr>
              <w:t>gestionnaires de cas</w:t>
            </w:r>
            <w:r>
              <w:rPr>
                <w:sz w:val="20"/>
                <w:szCs w:val="20"/>
                <w:lang w:val="fr-CA" w:bidi="fr-CA"/>
              </w:rPr>
              <w:t xml:space="preserve"> pour leur permettre d’accomplir leurs tâches de </w:t>
            </w:r>
            <w:r w:rsidR="00313157">
              <w:rPr>
                <w:sz w:val="20"/>
                <w:szCs w:val="20"/>
                <w:lang w:val="fr-CA" w:bidi="fr-CA"/>
              </w:rPr>
              <w:t>façon</w:t>
            </w:r>
            <w:r>
              <w:rPr>
                <w:sz w:val="20"/>
                <w:szCs w:val="20"/>
                <w:lang w:val="fr-CA" w:bidi="fr-CA"/>
              </w:rPr>
              <w:t xml:space="preserve"> </w:t>
            </w:r>
            <w:r w:rsidR="00313157">
              <w:rPr>
                <w:sz w:val="20"/>
                <w:szCs w:val="20"/>
                <w:lang w:val="fr-CA" w:bidi="fr-CA"/>
              </w:rPr>
              <w:t>compétente</w:t>
            </w:r>
            <w:r>
              <w:rPr>
                <w:sz w:val="20"/>
                <w:szCs w:val="20"/>
                <w:lang w:val="fr-CA" w:bidi="fr-CA"/>
              </w:rPr>
              <w:t xml:space="preserve"> et </w:t>
            </w:r>
            <w:r w:rsidR="00313157">
              <w:rPr>
                <w:sz w:val="20"/>
                <w:szCs w:val="20"/>
                <w:lang w:val="fr-CA" w:bidi="fr-CA"/>
              </w:rPr>
              <w:t>responsable</w:t>
            </w:r>
            <w:r>
              <w:rPr>
                <w:sz w:val="20"/>
                <w:szCs w:val="20"/>
                <w:lang w:val="fr-CA" w:bidi="fr-CA"/>
              </w:rPr>
              <w:t>.</w:t>
            </w:r>
          </w:p>
        </w:tc>
        <w:tc>
          <w:tcPr>
            <w:tcW w:w="3852" w:type="dxa"/>
            <w:tcBorders>
              <w:bottom w:val="single" w:sz="4" w:space="0" w:color="auto"/>
            </w:tcBorders>
            <w:shd w:val="clear" w:color="auto" w:fill="DAEEF3"/>
          </w:tcPr>
          <w:p w14:paraId="68B2CAD1" w14:textId="177E1E85" w:rsidR="008D3A6D" w:rsidRPr="00DE1E2E" w:rsidRDefault="00072CF7" w:rsidP="007E376C">
            <w:pPr>
              <w:pStyle w:val="Sansinterligne"/>
              <w:ind w:left="251" w:hanging="251"/>
              <w:jc w:val="left"/>
              <w:rPr>
                <w:sz w:val="20"/>
                <w:szCs w:val="20"/>
                <w:lang w:val="fr-CA"/>
              </w:rPr>
            </w:pPr>
            <w:r>
              <w:rPr>
                <w:sz w:val="20"/>
                <w:szCs w:val="20"/>
                <w:lang w:val="fr-CA" w:bidi="fr-CA"/>
              </w:rPr>
              <w:t xml:space="preserve">[  ] Des ressources financières, matérielles et logistiques sont offertes aux </w:t>
            </w:r>
            <w:r w:rsidR="00911727">
              <w:rPr>
                <w:sz w:val="20"/>
                <w:szCs w:val="20"/>
                <w:lang w:val="fr-CA" w:bidi="fr-CA"/>
              </w:rPr>
              <w:t>gestionnaires de cas</w:t>
            </w:r>
            <w:r>
              <w:rPr>
                <w:sz w:val="20"/>
                <w:szCs w:val="20"/>
                <w:lang w:val="fr-CA" w:bidi="fr-CA"/>
              </w:rPr>
              <w:t xml:space="preserve"> pour leur permettre d’accomplir leurs tâches de </w:t>
            </w:r>
            <w:r w:rsidR="00313157">
              <w:rPr>
                <w:sz w:val="20"/>
                <w:szCs w:val="20"/>
                <w:lang w:val="fr-CA" w:bidi="fr-CA"/>
              </w:rPr>
              <w:t>façon compétente et responsable</w:t>
            </w:r>
            <w:r>
              <w:rPr>
                <w:sz w:val="20"/>
                <w:szCs w:val="20"/>
                <w:lang w:val="fr-CA" w:bidi="fr-CA"/>
              </w:rPr>
              <w:t xml:space="preserve"> (téléphones, ordinateurs, </w:t>
            </w:r>
            <w:r w:rsidR="00BF1440">
              <w:rPr>
                <w:sz w:val="20"/>
                <w:szCs w:val="20"/>
                <w:lang w:val="fr-CA" w:bidi="fr-CA"/>
              </w:rPr>
              <w:t>moyen</w:t>
            </w:r>
            <w:r w:rsidR="00C83094">
              <w:rPr>
                <w:sz w:val="20"/>
                <w:szCs w:val="20"/>
                <w:lang w:val="fr-CA" w:bidi="fr-CA"/>
              </w:rPr>
              <w:t>s</w:t>
            </w:r>
            <w:r w:rsidR="00BF1440">
              <w:rPr>
                <w:sz w:val="20"/>
                <w:szCs w:val="20"/>
                <w:lang w:val="fr-CA" w:bidi="fr-CA"/>
              </w:rPr>
              <w:t xml:space="preserve"> de </w:t>
            </w:r>
            <w:r>
              <w:rPr>
                <w:sz w:val="20"/>
                <w:szCs w:val="20"/>
                <w:lang w:val="fr-CA" w:bidi="fr-CA"/>
              </w:rPr>
              <w:t xml:space="preserve">transport, </w:t>
            </w:r>
            <w:r w:rsidR="00313157">
              <w:rPr>
                <w:sz w:val="20"/>
                <w:szCs w:val="20"/>
                <w:lang w:val="fr-CA" w:bidi="fr-CA"/>
              </w:rPr>
              <w:t>lieux de rencontre, fonds d’urgence et</w:t>
            </w:r>
            <w:r>
              <w:rPr>
                <w:sz w:val="20"/>
                <w:szCs w:val="20"/>
                <w:lang w:val="fr-CA" w:bidi="fr-CA"/>
              </w:rPr>
              <w:t xml:space="preserve"> budget pour les </w:t>
            </w:r>
            <w:r w:rsidR="00313157">
              <w:rPr>
                <w:sz w:val="20"/>
                <w:szCs w:val="20"/>
                <w:lang w:val="fr-CA" w:bidi="fr-CA"/>
              </w:rPr>
              <w:t xml:space="preserve">activités de renforcement des capacités, </w:t>
            </w:r>
            <w:r>
              <w:rPr>
                <w:sz w:val="20"/>
                <w:szCs w:val="20"/>
                <w:lang w:val="fr-CA" w:bidi="fr-CA"/>
              </w:rPr>
              <w:t xml:space="preserve">de supervision et d’encadrement, p. ex.), mais elles sont limitées, doivent </w:t>
            </w:r>
            <w:r w:rsidR="00313157">
              <w:rPr>
                <w:sz w:val="20"/>
                <w:szCs w:val="20"/>
                <w:lang w:val="fr-CA" w:bidi="fr-CA"/>
              </w:rPr>
              <w:t>faire l’objet de négociations</w:t>
            </w:r>
            <w:r>
              <w:rPr>
                <w:sz w:val="20"/>
                <w:szCs w:val="20"/>
                <w:lang w:val="fr-CA" w:bidi="fr-CA"/>
              </w:rPr>
              <w:t xml:space="preserve"> ou ne sont pas toujours à leur disposition.</w:t>
            </w:r>
          </w:p>
        </w:tc>
        <w:tc>
          <w:tcPr>
            <w:tcW w:w="3853" w:type="dxa"/>
            <w:tcBorders>
              <w:bottom w:val="single" w:sz="4" w:space="0" w:color="auto"/>
            </w:tcBorders>
            <w:shd w:val="clear" w:color="auto" w:fill="DAEEF3"/>
          </w:tcPr>
          <w:p w14:paraId="2E1B9BDA" w14:textId="426B6690" w:rsidR="008D3A6D" w:rsidRPr="00DE1E2E" w:rsidRDefault="000A3F10" w:rsidP="007E376C">
            <w:pPr>
              <w:pStyle w:val="Sansinterligne"/>
              <w:ind w:left="262" w:hanging="262"/>
              <w:jc w:val="left"/>
              <w:rPr>
                <w:sz w:val="20"/>
                <w:szCs w:val="20"/>
                <w:lang w:val="fr-CA"/>
              </w:rPr>
            </w:pPr>
            <w:r>
              <w:rPr>
                <w:sz w:val="20"/>
                <w:szCs w:val="20"/>
                <w:lang w:val="fr-CA" w:bidi="fr-CA"/>
              </w:rPr>
              <w:t xml:space="preserve">[  ] Il y a suffisamment de ressources financières, matérielles et logistiques offertes aux </w:t>
            </w:r>
            <w:r w:rsidR="00911727">
              <w:rPr>
                <w:sz w:val="20"/>
                <w:szCs w:val="20"/>
                <w:lang w:val="fr-CA" w:bidi="fr-CA"/>
              </w:rPr>
              <w:t>gestionnaires de cas</w:t>
            </w:r>
            <w:r>
              <w:rPr>
                <w:sz w:val="20"/>
                <w:szCs w:val="20"/>
                <w:lang w:val="fr-CA" w:bidi="fr-CA"/>
              </w:rPr>
              <w:t xml:space="preserve"> pour leur permettre</w:t>
            </w:r>
            <w:r w:rsidR="00313157">
              <w:rPr>
                <w:sz w:val="20"/>
                <w:szCs w:val="20"/>
                <w:lang w:val="fr-CA" w:bidi="fr-CA"/>
              </w:rPr>
              <w:t xml:space="preserve"> d’accomplir</w:t>
            </w:r>
            <w:r>
              <w:rPr>
                <w:sz w:val="20"/>
                <w:szCs w:val="20"/>
                <w:lang w:val="fr-CA" w:bidi="fr-CA"/>
              </w:rPr>
              <w:t xml:space="preserve"> </w:t>
            </w:r>
            <w:r w:rsidR="00313157">
              <w:rPr>
                <w:sz w:val="20"/>
                <w:szCs w:val="20"/>
                <w:lang w:val="fr-CA" w:bidi="fr-CA"/>
              </w:rPr>
              <w:t>leurs tâches de façon compétente et responsable (téléphones, ordinateurs, moyens de transport, lieux de rencontre, fonds d’urgence et budget pour les activités de renforcement des capacités, de supervision et d’encadrement, p. ex.).</w:t>
            </w:r>
          </w:p>
        </w:tc>
        <w:tc>
          <w:tcPr>
            <w:tcW w:w="3853" w:type="dxa"/>
            <w:tcBorders>
              <w:bottom w:val="single" w:sz="4" w:space="0" w:color="auto"/>
            </w:tcBorders>
            <w:shd w:val="clear" w:color="auto" w:fill="DAEEF3"/>
          </w:tcPr>
          <w:p w14:paraId="7436D18F" w14:textId="1DFCB0AB" w:rsidR="008D3A6D" w:rsidRPr="00DE1E2E" w:rsidRDefault="00DB5D24" w:rsidP="007E376C">
            <w:pPr>
              <w:pStyle w:val="Sansinterligne"/>
              <w:ind w:left="258" w:hanging="258"/>
              <w:jc w:val="left"/>
              <w:rPr>
                <w:sz w:val="20"/>
                <w:szCs w:val="20"/>
                <w:lang w:val="fr-CA"/>
              </w:rPr>
            </w:pPr>
            <w:r>
              <w:rPr>
                <w:sz w:val="20"/>
                <w:szCs w:val="20"/>
                <w:lang w:val="fr-CA" w:bidi="fr-CA"/>
              </w:rPr>
              <w:t xml:space="preserve">[  ] Il y a suffisamment de ressources financières, matérielles et logistiques offertes </w:t>
            </w:r>
            <w:r w:rsidR="005B6966">
              <w:rPr>
                <w:sz w:val="20"/>
                <w:szCs w:val="20"/>
                <w:lang w:val="fr-CA" w:bidi="fr-CA"/>
              </w:rPr>
              <w:t xml:space="preserve">à long terme </w:t>
            </w:r>
            <w:r>
              <w:rPr>
                <w:sz w:val="20"/>
                <w:szCs w:val="20"/>
                <w:lang w:val="fr-CA" w:bidi="fr-CA"/>
              </w:rPr>
              <w:t xml:space="preserve">aux </w:t>
            </w:r>
            <w:r w:rsidR="00911727">
              <w:rPr>
                <w:sz w:val="20"/>
                <w:szCs w:val="20"/>
                <w:lang w:val="fr-CA" w:bidi="fr-CA"/>
              </w:rPr>
              <w:t>gestionnaires de cas</w:t>
            </w:r>
            <w:r>
              <w:rPr>
                <w:sz w:val="20"/>
                <w:szCs w:val="20"/>
                <w:lang w:val="fr-CA" w:bidi="fr-CA"/>
              </w:rPr>
              <w:t xml:space="preserve"> pour leur permettre d’accomplir </w:t>
            </w:r>
            <w:r w:rsidR="00313157">
              <w:rPr>
                <w:sz w:val="20"/>
                <w:szCs w:val="20"/>
                <w:lang w:val="fr-CA" w:bidi="fr-CA"/>
              </w:rPr>
              <w:t>leurs tâches de façon compétente et responsable (téléphones, ordinateurs, moyens de transport, lieux de rencontre, fonds d’urgence et budget pour les activités de renforcement des capacités, de supervision et d’encadrement, p. ex.).</w:t>
            </w:r>
          </w:p>
        </w:tc>
      </w:tr>
    </w:tbl>
    <w:p w14:paraId="6007A9D1" w14:textId="77777777" w:rsidR="002708C9" w:rsidRPr="007876E9" w:rsidRDefault="002708C9">
      <w:pPr>
        <w:rPr>
          <w:lang w:val="fr-CA"/>
        </w:rPr>
      </w:pPr>
    </w:p>
    <w:p w14:paraId="2E66151C" w14:textId="77777777" w:rsidR="002708C9" w:rsidRPr="007876E9" w:rsidRDefault="002708C9">
      <w:pPr>
        <w:rPr>
          <w:lang w:val="fr-CA"/>
        </w:rPr>
      </w:pPr>
      <w:r w:rsidRPr="007876E9">
        <w:rPr>
          <w:lang w:val="fr-CA"/>
        </w:rPr>
        <w:br w:type="page"/>
      </w: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1A741599" w14:textId="77777777" w:rsidTr="002708C9">
        <w:trPr>
          <w:cantSplit/>
          <w:tblHeader/>
        </w:trPr>
        <w:tc>
          <w:tcPr>
            <w:tcW w:w="4088" w:type="dxa"/>
            <w:tcBorders>
              <w:top w:val="nil"/>
            </w:tcBorders>
            <w:shd w:val="clear" w:color="auto" w:fill="405D78"/>
            <w:vAlign w:val="center"/>
          </w:tcPr>
          <w:p w14:paraId="1201F447" w14:textId="220686B0"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 xml:space="preserve">7. GESTION DE L’INFORMATION </w:t>
            </w:r>
            <w:r w:rsidR="00F2592B">
              <w:rPr>
                <w:b/>
                <w:color w:val="FFFFFF" w:themeColor="background1"/>
                <w:szCs w:val="24"/>
                <w:lang w:val="fr-CA" w:bidi="fr-CA"/>
              </w:rPr>
              <w:t>POUR</w:t>
            </w:r>
            <w:r>
              <w:rPr>
                <w:b/>
                <w:color w:val="FFFFFF" w:themeColor="background1"/>
                <w:szCs w:val="24"/>
                <w:lang w:val="fr-CA" w:bidi="fr-CA"/>
              </w:rPr>
              <w:t xml:space="preserve"> LA </w:t>
            </w:r>
            <w:r w:rsidR="007876E9">
              <w:rPr>
                <w:b/>
                <w:color w:val="FFFFFF" w:themeColor="background1"/>
                <w:szCs w:val="24"/>
                <w:lang w:val="fr-CA" w:bidi="fr-CA"/>
              </w:rPr>
              <w:t>GESTION DE CAS</w:t>
            </w:r>
          </w:p>
        </w:tc>
        <w:tc>
          <w:tcPr>
            <w:tcW w:w="3852" w:type="dxa"/>
            <w:tcBorders>
              <w:top w:val="nil"/>
            </w:tcBorders>
            <w:shd w:val="clear" w:color="auto" w:fill="405D78"/>
            <w:vAlign w:val="center"/>
          </w:tcPr>
          <w:p w14:paraId="7BD3046E" w14:textId="77777777" w:rsidR="005450C2" w:rsidRPr="00DE1E2E" w:rsidRDefault="005450C2" w:rsidP="002708C9">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695DE5AC"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5240DF1C"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1DBC1708"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6A760417" w14:textId="53CC49EC" w:rsidR="005450C2" w:rsidRPr="00B636D2" w:rsidRDefault="005450C2" w:rsidP="007E376C">
            <w:pPr>
              <w:pStyle w:val="Sansinterligne"/>
              <w:spacing w:after="120"/>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54D214C8" w14:textId="3AF2645B"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2E275398" w14:textId="77777777" w:rsidTr="002708C9">
        <w:trPr>
          <w:cantSplit/>
          <w:tblHeader/>
        </w:trPr>
        <w:tc>
          <w:tcPr>
            <w:tcW w:w="4088" w:type="dxa"/>
            <w:shd w:val="clear" w:color="auto" w:fill="FF9F9F"/>
          </w:tcPr>
          <w:p w14:paraId="726D595C"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680A02E6"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631E21B8"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16008CD4" w14:textId="77777777" w:rsidR="00763AD7" w:rsidRPr="00A335DC" w:rsidRDefault="00763AD7" w:rsidP="007E376C">
            <w:pPr>
              <w:pStyle w:val="Sansinterligne"/>
              <w:rPr>
                <w:b/>
                <w:szCs w:val="24"/>
              </w:rPr>
            </w:pPr>
            <w:r>
              <w:rPr>
                <w:b/>
                <w:szCs w:val="24"/>
                <w:lang w:val="fr-CA" w:bidi="fr-CA"/>
              </w:rPr>
              <w:t>BONNE PRATIQUE</w:t>
            </w:r>
          </w:p>
        </w:tc>
      </w:tr>
      <w:tr w:rsidR="004C06BA" w:rsidRPr="007876E9" w14:paraId="00AA92C8" w14:textId="77777777" w:rsidTr="006713BB">
        <w:trPr>
          <w:cantSplit/>
        </w:trPr>
        <w:tc>
          <w:tcPr>
            <w:tcW w:w="4088" w:type="dxa"/>
            <w:shd w:val="clear" w:color="auto" w:fill="DAEEF3"/>
          </w:tcPr>
          <w:p w14:paraId="35BEB900" w14:textId="73D02CC7" w:rsidR="004C06BA" w:rsidRPr="00DE1E2E" w:rsidRDefault="004C06BA" w:rsidP="007E376C">
            <w:pPr>
              <w:pStyle w:val="Sansinterligne"/>
              <w:ind w:left="265" w:hanging="265"/>
              <w:jc w:val="left"/>
              <w:rPr>
                <w:sz w:val="20"/>
                <w:szCs w:val="20"/>
                <w:lang w:val="fr-CA"/>
              </w:rPr>
            </w:pPr>
            <w:r>
              <w:rPr>
                <w:sz w:val="20"/>
                <w:szCs w:val="20"/>
                <w:lang w:val="fr-CA" w:bidi="fr-CA"/>
              </w:rPr>
              <w:t xml:space="preserve">[  ] Il n’existe aucun formulaire de </w:t>
            </w:r>
            <w:r w:rsidR="007876E9">
              <w:rPr>
                <w:sz w:val="20"/>
                <w:szCs w:val="20"/>
                <w:lang w:val="fr-CA" w:bidi="fr-CA"/>
              </w:rPr>
              <w:t>gestion de cas</w:t>
            </w:r>
            <w:r>
              <w:rPr>
                <w:sz w:val="20"/>
                <w:szCs w:val="20"/>
                <w:lang w:val="fr-CA" w:bidi="fr-CA"/>
              </w:rPr>
              <w:t xml:space="preserve"> de protection de l’enfance</w:t>
            </w:r>
            <w:bookmarkStart w:id="14" w:name="_Ref5885418"/>
            <w:r>
              <w:rPr>
                <w:rStyle w:val="Appelnotedebasdep"/>
                <w:sz w:val="20"/>
                <w:szCs w:val="20"/>
                <w:lang w:val="fr-CA" w:bidi="fr-CA"/>
              </w:rPr>
              <w:footnoteReference w:id="24"/>
            </w:r>
            <w:bookmarkEnd w:id="14"/>
            <w:r>
              <w:rPr>
                <w:sz w:val="20"/>
                <w:szCs w:val="20"/>
                <w:lang w:val="fr-CA" w:bidi="fr-CA"/>
              </w:rPr>
              <w:t>, ou ils ne sont pas utilisés sur le terrain.</w:t>
            </w:r>
          </w:p>
        </w:tc>
        <w:tc>
          <w:tcPr>
            <w:tcW w:w="3852" w:type="dxa"/>
            <w:shd w:val="clear" w:color="auto" w:fill="DAEEF3"/>
          </w:tcPr>
          <w:p w14:paraId="70CBF31D" w14:textId="15B1A87A" w:rsidR="004C06BA" w:rsidRPr="00DE1E2E" w:rsidRDefault="004C06BA" w:rsidP="007E376C">
            <w:pPr>
              <w:pStyle w:val="Sansinterligne"/>
              <w:ind w:left="251" w:hanging="251"/>
              <w:jc w:val="left"/>
              <w:rPr>
                <w:sz w:val="20"/>
                <w:szCs w:val="20"/>
                <w:lang w:val="fr-CA"/>
              </w:rPr>
            </w:pPr>
            <w:r>
              <w:rPr>
                <w:sz w:val="20"/>
                <w:szCs w:val="20"/>
                <w:lang w:val="fr-CA" w:bidi="fr-CA"/>
              </w:rPr>
              <w:t xml:space="preserve">[  ] Il existe des formulaires de </w:t>
            </w:r>
            <w:r w:rsidR="007876E9">
              <w:rPr>
                <w:sz w:val="20"/>
                <w:szCs w:val="20"/>
                <w:lang w:val="fr-CA" w:bidi="fr-CA"/>
              </w:rPr>
              <w:t>gestion de cas</w:t>
            </w:r>
            <w:r>
              <w:rPr>
                <w:sz w:val="20"/>
                <w:szCs w:val="20"/>
                <w:lang w:val="fr-CA" w:bidi="fr-CA"/>
              </w:rPr>
              <w:t xml:space="preserve"> de protection de l’enfance</w:t>
            </w:r>
            <w:r w:rsidRPr="004C06BA">
              <w:rPr>
                <w:sz w:val="20"/>
                <w:szCs w:val="20"/>
                <w:vertAlign w:val="superscript"/>
                <w:lang w:val="fr-CA" w:bidi="fr-CA"/>
              </w:rPr>
              <w:fldChar w:fldCharType="begin"/>
            </w:r>
            <w:r w:rsidRPr="004C06BA">
              <w:rPr>
                <w:sz w:val="20"/>
                <w:szCs w:val="20"/>
                <w:vertAlign w:val="superscript"/>
                <w:lang w:val="fr-CA" w:bidi="fr-CA"/>
              </w:rPr>
              <w:instrText xml:space="preserve"> NOTEREF _Ref5885418 \h </w:instrText>
            </w:r>
            <w:r>
              <w:rPr>
                <w:sz w:val="20"/>
                <w:szCs w:val="20"/>
                <w:vertAlign w:val="superscript"/>
                <w:lang w:val="fr-CA" w:bidi="fr-CA"/>
              </w:rPr>
              <w:instrText xml:space="preserve"> \* MERGEFORMAT </w:instrText>
            </w:r>
            <w:r w:rsidRPr="004C06BA">
              <w:rPr>
                <w:sz w:val="20"/>
                <w:szCs w:val="20"/>
                <w:vertAlign w:val="superscript"/>
                <w:lang w:val="fr-CA" w:bidi="fr-CA"/>
              </w:rPr>
            </w:r>
            <w:r w:rsidRPr="004C06BA">
              <w:rPr>
                <w:sz w:val="20"/>
                <w:szCs w:val="20"/>
                <w:vertAlign w:val="superscript"/>
                <w:lang w:val="fr-CA" w:bidi="fr-CA"/>
              </w:rPr>
              <w:fldChar w:fldCharType="separate"/>
            </w:r>
            <w:r w:rsidR="00DE1E2E">
              <w:rPr>
                <w:sz w:val="20"/>
                <w:szCs w:val="20"/>
                <w:vertAlign w:val="superscript"/>
                <w:lang w:val="fr-CA" w:bidi="fr-CA"/>
              </w:rPr>
              <w:t>2</w:t>
            </w:r>
            <w:r w:rsidR="00124B27">
              <w:rPr>
                <w:sz w:val="20"/>
                <w:szCs w:val="20"/>
                <w:vertAlign w:val="superscript"/>
                <w:lang w:val="fr-CA" w:bidi="fr-CA"/>
              </w:rPr>
              <w:t>4</w:t>
            </w:r>
            <w:r w:rsidRPr="004C06BA">
              <w:rPr>
                <w:sz w:val="20"/>
                <w:szCs w:val="20"/>
                <w:vertAlign w:val="superscript"/>
                <w:lang w:val="fr-CA" w:bidi="fr-CA"/>
              </w:rPr>
              <w:fldChar w:fldCharType="end"/>
            </w:r>
            <w:r>
              <w:rPr>
                <w:sz w:val="20"/>
                <w:szCs w:val="20"/>
                <w:lang w:val="fr-CA" w:bidi="fr-CA"/>
              </w:rPr>
              <w:t xml:space="preserve">. Les </w:t>
            </w:r>
            <w:r w:rsidR="00911727">
              <w:rPr>
                <w:sz w:val="20"/>
                <w:szCs w:val="20"/>
                <w:lang w:val="fr-CA" w:bidi="fr-CA"/>
              </w:rPr>
              <w:t>gestionnaires de cas</w:t>
            </w:r>
            <w:r>
              <w:rPr>
                <w:sz w:val="20"/>
                <w:szCs w:val="20"/>
                <w:lang w:val="fr-CA" w:bidi="fr-CA"/>
              </w:rPr>
              <w:t xml:space="preserve"> utilisent </w:t>
            </w:r>
            <w:r w:rsidR="00171B0D">
              <w:rPr>
                <w:sz w:val="20"/>
                <w:szCs w:val="20"/>
                <w:lang w:val="fr-CA" w:bidi="fr-CA"/>
              </w:rPr>
              <w:t>à tout le moins</w:t>
            </w:r>
            <w:r>
              <w:rPr>
                <w:sz w:val="20"/>
                <w:szCs w:val="20"/>
                <w:lang w:val="fr-CA" w:bidi="fr-CA"/>
              </w:rPr>
              <w:t xml:space="preserve"> </w:t>
            </w:r>
            <w:r w:rsidR="00171B0D">
              <w:rPr>
                <w:sz w:val="20"/>
                <w:szCs w:val="20"/>
                <w:lang w:val="fr-CA" w:bidi="fr-CA"/>
              </w:rPr>
              <w:t>les</w:t>
            </w:r>
            <w:r>
              <w:rPr>
                <w:sz w:val="20"/>
                <w:szCs w:val="20"/>
                <w:lang w:val="fr-CA" w:bidi="fr-CA"/>
              </w:rPr>
              <w:t xml:space="preserve"> données </w:t>
            </w:r>
            <w:r w:rsidR="00171B0D">
              <w:rPr>
                <w:sz w:val="20"/>
                <w:szCs w:val="20"/>
                <w:lang w:val="fr-CA" w:bidi="fr-CA"/>
              </w:rPr>
              <w:t xml:space="preserve">minimales nécessaires à </w:t>
            </w:r>
            <w:r>
              <w:rPr>
                <w:sz w:val="20"/>
                <w:szCs w:val="20"/>
                <w:lang w:val="fr-CA" w:bidi="fr-CA"/>
              </w:rPr>
              <w:t xml:space="preserve">leur travail, mais les formulaires ne sont </w:t>
            </w:r>
            <w:r w:rsidR="00171B0D">
              <w:rPr>
                <w:sz w:val="20"/>
                <w:szCs w:val="20"/>
                <w:lang w:val="fr-CA" w:bidi="fr-CA"/>
              </w:rPr>
              <w:t>ni</w:t>
            </w:r>
            <w:r>
              <w:rPr>
                <w:sz w:val="20"/>
                <w:szCs w:val="20"/>
                <w:lang w:val="fr-CA" w:bidi="fr-CA"/>
              </w:rPr>
              <w:t xml:space="preserve"> </w:t>
            </w:r>
            <w:r w:rsidR="00171B0D">
              <w:rPr>
                <w:sz w:val="20"/>
                <w:szCs w:val="20"/>
                <w:lang w:val="fr-CA" w:bidi="fr-CA"/>
              </w:rPr>
              <w:t>adaptés à leur contexte</w:t>
            </w:r>
            <w:r>
              <w:rPr>
                <w:sz w:val="20"/>
                <w:szCs w:val="20"/>
                <w:lang w:val="fr-CA" w:bidi="fr-CA"/>
              </w:rPr>
              <w:t xml:space="preserve"> </w:t>
            </w:r>
            <w:r w:rsidR="00171B0D">
              <w:rPr>
                <w:sz w:val="20"/>
                <w:szCs w:val="20"/>
                <w:lang w:val="fr-CA" w:bidi="fr-CA"/>
              </w:rPr>
              <w:t>ni</w:t>
            </w:r>
            <w:r>
              <w:rPr>
                <w:sz w:val="20"/>
                <w:szCs w:val="20"/>
                <w:lang w:val="fr-CA" w:bidi="fr-CA"/>
              </w:rPr>
              <w:t xml:space="preserve"> harmonisés entre les agences.</w:t>
            </w:r>
          </w:p>
        </w:tc>
        <w:tc>
          <w:tcPr>
            <w:tcW w:w="3853" w:type="dxa"/>
            <w:shd w:val="clear" w:color="auto" w:fill="DAEEF3"/>
          </w:tcPr>
          <w:p w14:paraId="5B3A8FA0" w14:textId="17FA1460" w:rsidR="004C06BA" w:rsidRPr="00DE1E2E" w:rsidRDefault="004C06BA" w:rsidP="007E376C">
            <w:pPr>
              <w:pStyle w:val="Sansinterligne"/>
              <w:ind w:left="262" w:hanging="262"/>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utilisent des formulaires de </w:t>
            </w:r>
            <w:r w:rsidR="007876E9">
              <w:rPr>
                <w:sz w:val="20"/>
                <w:szCs w:val="20"/>
                <w:lang w:val="fr-CA" w:bidi="fr-CA"/>
              </w:rPr>
              <w:t>gestion de cas</w:t>
            </w:r>
            <w:r>
              <w:rPr>
                <w:sz w:val="20"/>
                <w:szCs w:val="20"/>
                <w:lang w:val="fr-CA" w:bidi="fr-CA"/>
              </w:rPr>
              <w:t xml:space="preserve"> de protection de l</w:t>
            </w:r>
            <w:r w:rsidR="00903756">
              <w:rPr>
                <w:sz w:val="20"/>
                <w:szCs w:val="20"/>
                <w:lang w:val="fr-CA" w:bidi="fr-CA"/>
              </w:rPr>
              <w:t>’</w:t>
            </w:r>
            <w:r>
              <w:rPr>
                <w:sz w:val="20"/>
                <w:szCs w:val="20"/>
                <w:lang w:val="fr-CA" w:bidi="fr-CA"/>
              </w:rPr>
              <w:t>enfance</w:t>
            </w:r>
            <w:r w:rsidRPr="004C06BA">
              <w:rPr>
                <w:sz w:val="20"/>
                <w:szCs w:val="20"/>
                <w:vertAlign w:val="superscript"/>
                <w:lang w:val="fr-CA" w:bidi="fr-CA"/>
              </w:rPr>
              <w:fldChar w:fldCharType="begin"/>
            </w:r>
            <w:r w:rsidRPr="004C06BA">
              <w:rPr>
                <w:sz w:val="20"/>
                <w:szCs w:val="20"/>
                <w:vertAlign w:val="superscript"/>
                <w:lang w:val="fr-CA" w:bidi="fr-CA"/>
              </w:rPr>
              <w:instrText xml:space="preserve"> NOTEREF _Ref5885418 \h </w:instrText>
            </w:r>
            <w:r>
              <w:rPr>
                <w:sz w:val="20"/>
                <w:szCs w:val="20"/>
                <w:vertAlign w:val="superscript"/>
                <w:lang w:val="fr-CA" w:bidi="fr-CA"/>
              </w:rPr>
              <w:instrText xml:space="preserve"> \* MERGEFORMAT </w:instrText>
            </w:r>
            <w:r w:rsidRPr="004C06BA">
              <w:rPr>
                <w:sz w:val="20"/>
                <w:szCs w:val="20"/>
                <w:vertAlign w:val="superscript"/>
                <w:lang w:val="fr-CA" w:bidi="fr-CA"/>
              </w:rPr>
            </w:r>
            <w:r w:rsidRPr="004C06BA">
              <w:rPr>
                <w:sz w:val="20"/>
                <w:szCs w:val="20"/>
                <w:vertAlign w:val="superscript"/>
                <w:lang w:val="fr-CA" w:bidi="fr-CA"/>
              </w:rPr>
              <w:fldChar w:fldCharType="separate"/>
            </w:r>
            <w:r w:rsidR="00DE1E2E">
              <w:rPr>
                <w:sz w:val="20"/>
                <w:szCs w:val="20"/>
                <w:vertAlign w:val="superscript"/>
                <w:lang w:val="fr-CA" w:bidi="fr-CA"/>
              </w:rPr>
              <w:t>2</w:t>
            </w:r>
            <w:r w:rsidR="00124B27">
              <w:rPr>
                <w:sz w:val="20"/>
                <w:szCs w:val="20"/>
                <w:vertAlign w:val="superscript"/>
                <w:lang w:val="fr-CA" w:bidi="fr-CA"/>
              </w:rPr>
              <w:t>4</w:t>
            </w:r>
            <w:r w:rsidRPr="004C06BA">
              <w:rPr>
                <w:sz w:val="20"/>
                <w:szCs w:val="20"/>
                <w:vertAlign w:val="superscript"/>
                <w:lang w:val="fr-CA" w:bidi="fr-CA"/>
              </w:rPr>
              <w:fldChar w:fldCharType="end"/>
            </w:r>
            <w:r>
              <w:rPr>
                <w:sz w:val="20"/>
                <w:szCs w:val="20"/>
                <w:lang w:val="fr-CA" w:bidi="fr-CA"/>
              </w:rPr>
              <w:t xml:space="preserve"> </w:t>
            </w:r>
            <w:r w:rsidR="00171B0D">
              <w:rPr>
                <w:sz w:val="20"/>
                <w:szCs w:val="20"/>
                <w:lang w:val="fr-CA" w:bidi="fr-CA"/>
              </w:rPr>
              <w:t>adaptés à leur contexte</w:t>
            </w:r>
            <w:r w:rsidR="006F7202">
              <w:rPr>
                <w:sz w:val="20"/>
                <w:szCs w:val="20"/>
                <w:lang w:val="fr-CA" w:bidi="fr-CA"/>
              </w:rPr>
              <w:t xml:space="preserve"> (</w:t>
            </w:r>
            <w:r>
              <w:rPr>
                <w:sz w:val="20"/>
                <w:szCs w:val="20"/>
                <w:lang w:val="fr-CA" w:bidi="fr-CA"/>
              </w:rPr>
              <w:t>traduits dans la langue locale</w:t>
            </w:r>
            <w:r w:rsidR="00171B0D">
              <w:rPr>
                <w:sz w:val="20"/>
                <w:szCs w:val="20"/>
                <w:lang w:val="fr-CA" w:bidi="fr-CA"/>
              </w:rPr>
              <w:t>, entre autres</w:t>
            </w:r>
            <w:r w:rsidR="006F7202">
              <w:rPr>
                <w:sz w:val="20"/>
                <w:szCs w:val="20"/>
                <w:lang w:val="fr-CA" w:bidi="fr-CA"/>
              </w:rPr>
              <w:t>)</w:t>
            </w:r>
            <w:r>
              <w:rPr>
                <w:sz w:val="20"/>
                <w:szCs w:val="20"/>
                <w:lang w:val="fr-CA" w:bidi="fr-CA"/>
              </w:rPr>
              <w:t xml:space="preserve"> et harmonisés entre les agences.</w:t>
            </w:r>
          </w:p>
        </w:tc>
        <w:tc>
          <w:tcPr>
            <w:tcW w:w="3853" w:type="dxa"/>
            <w:shd w:val="clear" w:color="auto" w:fill="DAEEF3"/>
          </w:tcPr>
          <w:p w14:paraId="70A4E322" w14:textId="51340064" w:rsidR="004C06BA" w:rsidRPr="00DE1E2E" w:rsidRDefault="00BE7684" w:rsidP="007E376C">
            <w:pPr>
              <w:pStyle w:val="Sansinterligne"/>
              <w:ind w:left="258" w:hanging="258"/>
              <w:jc w:val="left"/>
              <w:rPr>
                <w:sz w:val="20"/>
                <w:szCs w:val="20"/>
                <w:lang w:val="fr-CA"/>
              </w:rPr>
            </w:pPr>
            <w:r>
              <w:rPr>
                <w:sz w:val="20"/>
                <w:szCs w:val="20"/>
                <w:lang w:val="fr-CA" w:bidi="fr-CA"/>
              </w:rPr>
              <w:t xml:space="preserve">[  ] Les </w:t>
            </w:r>
            <w:r w:rsidR="00911727">
              <w:rPr>
                <w:sz w:val="20"/>
                <w:szCs w:val="20"/>
                <w:lang w:val="fr-CA" w:bidi="fr-CA"/>
              </w:rPr>
              <w:t>gestionnaires de cas</w:t>
            </w:r>
            <w:r>
              <w:rPr>
                <w:sz w:val="20"/>
                <w:szCs w:val="20"/>
                <w:lang w:val="fr-CA" w:bidi="fr-CA"/>
              </w:rPr>
              <w:t xml:space="preserve"> utilisent des formulaires de </w:t>
            </w:r>
            <w:r w:rsidR="007876E9">
              <w:rPr>
                <w:sz w:val="20"/>
                <w:szCs w:val="20"/>
                <w:lang w:val="fr-CA" w:bidi="fr-CA"/>
              </w:rPr>
              <w:t>gestion de cas</w:t>
            </w:r>
            <w:r>
              <w:rPr>
                <w:sz w:val="20"/>
                <w:szCs w:val="20"/>
                <w:lang w:val="fr-CA" w:bidi="fr-CA"/>
              </w:rPr>
              <w:t xml:space="preserve"> de protection de l</w:t>
            </w:r>
            <w:r w:rsidR="00903756">
              <w:rPr>
                <w:sz w:val="20"/>
                <w:szCs w:val="20"/>
                <w:lang w:val="fr-CA" w:bidi="fr-CA"/>
              </w:rPr>
              <w:t>’</w:t>
            </w:r>
            <w:r>
              <w:rPr>
                <w:sz w:val="20"/>
                <w:szCs w:val="20"/>
                <w:lang w:val="fr-CA" w:bidi="fr-CA"/>
              </w:rPr>
              <w:t>enfance</w:t>
            </w:r>
            <w:r w:rsidRPr="004C06BA">
              <w:rPr>
                <w:sz w:val="20"/>
                <w:szCs w:val="20"/>
                <w:vertAlign w:val="superscript"/>
                <w:lang w:val="fr-CA" w:bidi="fr-CA"/>
              </w:rPr>
              <w:fldChar w:fldCharType="begin"/>
            </w:r>
            <w:r w:rsidRPr="004C06BA">
              <w:rPr>
                <w:sz w:val="20"/>
                <w:szCs w:val="20"/>
                <w:vertAlign w:val="superscript"/>
                <w:lang w:val="fr-CA" w:bidi="fr-CA"/>
              </w:rPr>
              <w:instrText xml:space="preserve"> NOTEREF _Ref5885418 \h </w:instrText>
            </w:r>
            <w:r>
              <w:rPr>
                <w:sz w:val="20"/>
                <w:szCs w:val="20"/>
                <w:vertAlign w:val="superscript"/>
                <w:lang w:val="fr-CA" w:bidi="fr-CA"/>
              </w:rPr>
              <w:instrText xml:space="preserve"> \* MERGEFORMAT </w:instrText>
            </w:r>
            <w:r w:rsidRPr="004C06BA">
              <w:rPr>
                <w:sz w:val="20"/>
                <w:szCs w:val="20"/>
                <w:vertAlign w:val="superscript"/>
                <w:lang w:val="fr-CA" w:bidi="fr-CA"/>
              </w:rPr>
            </w:r>
            <w:r w:rsidRPr="004C06BA">
              <w:rPr>
                <w:sz w:val="20"/>
                <w:szCs w:val="20"/>
                <w:vertAlign w:val="superscript"/>
                <w:lang w:val="fr-CA" w:bidi="fr-CA"/>
              </w:rPr>
              <w:fldChar w:fldCharType="separate"/>
            </w:r>
            <w:r w:rsidR="00DE1E2E">
              <w:rPr>
                <w:sz w:val="20"/>
                <w:szCs w:val="20"/>
                <w:vertAlign w:val="superscript"/>
                <w:lang w:val="fr-CA" w:bidi="fr-CA"/>
              </w:rPr>
              <w:t>2</w:t>
            </w:r>
            <w:r w:rsidR="00124B27">
              <w:rPr>
                <w:sz w:val="20"/>
                <w:szCs w:val="20"/>
                <w:vertAlign w:val="superscript"/>
                <w:lang w:val="fr-CA" w:bidi="fr-CA"/>
              </w:rPr>
              <w:t>4</w:t>
            </w:r>
            <w:r w:rsidRPr="004C06BA">
              <w:rPr>
                <w:sz w:val="20"/>
                <w:szCs w:val="20"/>
                <w:vertAlign w:val="superscript"/>
                <w:lang w:val="fr-CA" w:bidi="fr-CA"/>
              </w:rPr>
              <w:fldChar w:fldCharType="end"/>
            </w:r>
            <w:r>
              <w:rPr>
                <w:sz w:val="20"/>
                <w:szCs w:val="20"/>
                <w:lang w:val="fr-CA" w:bidi="fr-CA"/>
              </w:rPr>
              <w:t xml:space="preserve"> </w:t>
            </w:r>
            <w:r w:rsidR="00171B0D">
              <w:rPr>
                <w:sz w:val="20"/>
                <w:szCs w:val="20"/>
                <w:lang w:val="fr-CA" w:bidi="fr-CA"/>
              </w:rPr>
              <w:t xml:space="preserve">adaptés à leur contexte (traduits dans la langue locale, entre autres), harmonisés entre les agences </w:t>
            </w:r>
            <w:r>
              <w:rPr>
                <w:sz w:val="20"/>
                <w:szCs w:val="20"/>
                <w:lang w:val="fr-CA" w:bidi="fr-CA"/>
              </w:rPr>
              <w:t xml:space="preserve">et intégrés </w:t>
            </w:r>
            <w:r w:rsidR="00171B0D">
              <w:rPr>
                <w:sz w:val="20"/>
                <w:szCs w:val="20"/>
                <w:lang w:val="fr-CA" w:bidi="fr-CA"/>
              </w:rPr>
              <w:t>au</w:t>
            </w:r>
            <w:r>
              <w:rPr>
                <w:sz w:val="20"/>
                <w:szCs w:val="20"/>
                <w:lang w:val="fr-CA" w:bidi="fr-CA"/>
              </w:rPr>
              <w:t xml:space="preserve"> système national de </w:t>
            </w:r>
            <w:r w:rsidR="007876E9">
              <w:rPr>
                <w:sz w:val="20"/>
                <w:szCs w:val="20"/>
                <w:lang w:val="fr-CA" w:bidi="fr-CA"/>
              </w:rPr>
              <w:t>gestion de cas</w:t>
            </w:r>
            <w:r>
              <w:rPr>
                <w:sz w:val="20"/>
                <w:szCs w:val="20"/>
                <w:lang w:val="fr-CA" w:bidi="fr-CA"/>
              </w:rPr>
              <w:t xml:space="preserve"> de protection de l’enfance </w:t>
            </w:r>
            <w:r w:rsidR="00171B0D">
              <w:rPr>
                <w:sz w:val="20"/>
                <w:szCs w:val="20"/>
                <w:lang w:val="fr-CA" w:bidi="fr-CA"/>
              </w:rPr>
              <w:t>régit par</w:t>
            </w:r>
            <w:r>
              <w:rPr>
                <w:sz w:val="20"/>
                <w:szCs w:val="20"/>
                <w:lang w:val="fr-CA" w:bidi="fr-CA"/>
              </w:rPr>
              <w:t xml:space="preserve"> </w:t>
            </w:r>
            <w:r w:rsidR="00171B0D">
              <w:rPr>
                <w:sz w:val="20"/>
                <w:szCs w:val="20"/>
                <w:lang w:val="fr-CA" w:bidi="fr-CA"/>
              </w:rPr>
              <w:t>les</w:t>
            </w:r>
            <w:r>
              <w:rPr>
                <w:sz w:val="20"/>
                <w:szCs w:val="20"/>
                <w:lang w:val="fr-CA" w:bidi="fr-CA"/>
              </w:rPr>
              <w:t xml:space="preserve"> </w:t>
            </w:r>
            <w:r w:rsidR="00CF688B">
              <w:rPr>
                <w:sz w:val="20"/>
                <w:szCs w:val="20"/>
                <w:lang w:val="fr-CA" w:bidi="fr-CA"/>
              </w:rPr>
              <w:t>autorité</w:t>
            </w:r>
            <w:r>
              <w:rPr>
                <w:sz w:val="20"/>
                <w:szCs w:val="20"/>
                <w:lang w:val="fr-CA" w:bidi="fr-CA"/>
              </w:rPr>
              <w:t>s gouvernementales responsables.</w:t>
            </w:r>
          </w:p>
        </w:tc>
      </w:tr>
      <w:tr w:rsidR="00BE7684" w:rsidRPr="007876E9" w14:paraId="0570C0B5" w14:textId="77777777" w:rsidTr="006713BB">
        <w:trPr>
          <w:cantSplit/>
        </w:trPr>
        <w:tc>
          <w:tcPr>
            <w:tcW w:w="4088" w:type="dxa"/>
            <w:shd w:val="clear" w:color="auto" w:fill="A9BED1"/>
          </w:tcPr>
          <w:p w14:paraId="2ACDA6D9" w14:textId="501222DA" w:rsidR="00BE7684" w:rsidRPr="00DE1E2E" w:rsidRDefault="00BE7684" w:rsidP="007E376C">
            <w:pPr>
              <w:pStyle w:val="Sansinterligne"/>
              <w:ind w:left="265" w:hanging="265"/>
              <w:jc w:val="left"/>
              <w:rPr>
                <w:sz w:val="20"/>
                <w:szCs w:val="20"/>
                <w:lang w:val="fr-CA"/>
              </w:rPr>
            </w:pPr>
            <w:r>
              <w:rPr>
                <w:sz w:val="20"/>
                <w:szCs w:val="20"/>
                <w:lang w:val="fr-CA" w:bidi="fr-CA"/>
              </w:rPr>
              <w:t>[  ] Aucune évaluation d</w:t>
            </w:r>
            <w:r w:rsidR="00903756">
              <w:rPr>
                <w:sz w:val="20"/>
                <w:szCs w:val="20"/>
                <w:lang w:val="fr-CA" w:bidi="fr-CA"/>
              </w:rPr>
              <w:t>’</w:t>
            </w:r>
            <w:r>
              <w:rPr>
                <w:sz w:val="20"/>
                <w:szCs w:val="20"/>
                <w:lang w:val="fr-CA" w:bidi="fr-CA"/>
              </w:rPr>
              <w:t>impact sur la protection des données</w:t>
            </w:r>
            <w:bookmarkStart w:id="15" w:name="_Ref5887951"/>
            <w:r w:rsidR="00CB44A6">
              <w:rPr>
                <w:rStyle w:val="Appelnotedebasdep"/>
                <w:sz w:val="20"/>
                <w:szCs w:val="20"/>
                <w:lang w:val="fr-CA" w:bidi="fr-CA"/>
              </w:rPr>
              <w:footnoteReference w:id="25"/>
            </w:r>
            <w:bookmarkEnd w:id="15"/>
            <w:r>
              <w:rPr>
                <w:sz w:val="20"/>
                <w:szCs w:val="20"/>
                <w:lang w:val="fr-CA" w:bidi="fr-CA"/>
              </w:rPr>
              <w:t xml:space="preserve"> n’a été effectuée.</w:t>
            </w:r>
          </w:p>
        </w:tc>
        <w:tc>
          <w:tcPr>
            <w:tcW w:w="3852" w:type="dxa"/>
            <w:shd w:val="clear" w:color="auto" w:fill="A9BED1"/>
          </w:tcPr>
          <w:p w14:paraId="2E86A269" w14:textId="614A33E1" w:rsidR="00BE7684" w:rsidRPr="00DE1E2E" w:rsidRDefault="00BE7684" w:rsidP="00F90495">
            <w:pPr>
              <w:pStyle w:val="Sansinterligne"/>
              <w:ind w:left="251" w:hanging="251"/>
              <w:jc w:val="left"/>
              <w:rPr>
                <w:sz w:val="20"/>
                <w:szCs w:val="20"/>
                <w:vertAlign w:val="superscript"/>
                <w:lang w:val="fr-CA"/>
              </w:rPr>
            </w:pPr>
            <w:r>
              <w:rPr>
                <w:sz w:val="20"/>
                <w:szCs w:val="20"/>
                <w:lang w:val="fr-CA" w:bidi="fr-CA"/>
              </w:rPr>
              <w:t>[  ] Une évaluation d</w:t>
            </w:r>
            <w:r w:rsidR="00903756">
              <w:rPr>
                <w:sz w:val="20"/>
                <w:szCs w:val="20"/>
                <w:lang w:val="fr-CA" w:bidi="fr-CA"/>
              </w:rPr>
              <w:t>’</w:t>
            </w:r>
            <w:r>
              <w:rPr>
                <w:sz w:val="20"/>
                <w:szCs w:val="20"/>
                <w:lang w:val="fr-CA" w:bidi="fr-CA"/>
              </w:rPr>
              <w:t>impact sur la protection des données a été effectuée par l’agence</w:t>
            </w:r>
            <w:r w:rsidR="00124B27" w:rsidRPr="00124B27">
              <w:rPr>
                <w:sz w:val="20"/>
                <w:szCs w:val="20"/>
                <w:vertAlign w:val="superscript"/>
                <w:lang w:val="fr-CA" w:bidi="fr-CA"/>
              </w:rPr>
              <w:t>25</w:t>
            </w:r>
            <w:r>
              <w:rPr>
                <w:sz w:val="20"/>
                <w:szCs w:val="20"/>
                <w:lang w:val="fr-CA" w:bidi="fr-CA"/>
              </w:rPr>
              <w:t xml:space="preserve"> pour mettre au point </w:t>
            </w:r>
            <w:r w:rsidR="00807BA9">
              <w:rPr>
                <w:sz w:val="20"/>
                <w:szCs w:val="20"/>
                <w:lang w:val="fr-CA" w:bidi="fr-CA"/>
              </w:rPr>
              <w:t>des</w:t>
            </w:r>
            <w:r>
              <w:rPr>
                <w:sz w:val="20"/>
                <w:szCs w:val="20"/>
                <w:lang w:val="fr-CA" w:bidi="fr-CA"/>
              </w:rPr>
              <w:t xml:space="preserve"> protocoles de protection des données de </w:t>
            </w:r>
            <w:r w:rsidR="007876E9">
              <w:rPr>
                <w:sz w:val="20"/>
                <w:szCs w:val="20"/>
                <w:lang w:val="fr-CA" w:bidi="fr-CA"/>
              </w:rPr>
              <w:t>gestion de cas</w:t>
            </w:r>
            <w:r>
              <w:rPr>
                <w:sz w:val="20"/>
                <w:szCs w:val="20"/>
                <w:lang w:val="fr-CA" w:bidi="fr-CA"/>
              </w:rPr>
              <w:t xml:space="preserve"> de protection de l’enfance</w:t>
            </w:r>
            <w:r w:rsidR="00CB44A6">
              <w:rPr>
                <w:rStyle w:val="Appelnotedebasdep"/>
                <w:sz w:val="20"/>
                <w:szCs w:val="20"/>
                <w:lang w:val="fr-CA" w:bidi="fr-CA"/>
              </w:rPr>
              <w:footnoteReference w:id="26"/>
            </w:r>
            <w:r>
              <w:rPr>
                <w:sz w:val="20"/>
                <w:szCs w:val="20"/>
                <w:lang w:val="fr-CA" w:bidi="fr-CA"/>
              </w:rPr>
              <w:t xml:space="preserve"> et </w:t>
            </w:r>
            <w:r w:rsidR="00807BA9">
              <w:rPr>
                <w:sz w:val="20"/>
                <w:szCs w:val="20"/>
                <w:lang w:val="fr-CA" w:bidi="fr-CA"/>
              </w:rPr>
              <w:t>des</w:t>
            </w:r>
            <w:r>
              <w:rPr>
                <w:sz w:val="20"/>
                <w:szCs w:val="20"/>
                <w:lang w:val="fr-CA" w:bidi="fr-CA"/>
              </w:rPr>
              <w:t xml:space="preserve"> protocoles </w:t>
            </w:r>
            <w:r w:rsidR="00F90495">
              <w:rPr>
                <w:sz w:val="20"/>
                <w:szCs w:val="20"/>
                <w:lang w:val="fr-CA" w:bidi="fr-CA"/>
              </w:rPr>
              <w:t>de partage d’information</w:t>
            </w:r>
            <w:r w:rsidR="00124B27">
              <w:rPr>
                <w:rStyle w:val="Appelnotedebasdep"/>
                <w:sz w:val="20"/>
                <w:szCs w:val="20"/>
                <w:lang w:val="fr-CA" w:bidi="fr-CA"/>
              </w:rPr>
              <w:footnoteReference w:id="27"/>
            </w:r>
            <w:r>
              <w:rPr>
                <w:sz w:val="20"/>
                <w:szCs w:val="20"/>
                <w:lang w:val="fr-CA" w:bidi="fr-CA"/>
              </w:rPr>
              <w:t>.</w:t>
            </w:r>
          </w:p>
        </w:tc>
        <w:tc>
          <w:tcPr>
            <w:tcW w:w="3853" w:type="dxa"/>
            <w:shd w:val="clear" w:color="auto" w:fill="A9BED1"/>
          </w:tcPr>
          <w:p w14:paraId="7E11515F" w14:textId="4549E0CB" w:rsidR="00BE7684" w:rsidRPr="004708FF" w:rsidRDefault="00BE7684" w:rsidP="007E376C">
            <w:pPr>
              <w:pStyle w:val="Sansinterligne"/>
              <w:ind w:left="262" w:hanging="262"/>
              <w:jc w:val="left"/>
              <w:rPr>
                <w:sz w:val="20"/>
                <w:szCs w:val="20"/>
                <w:lang w:val="fr-CA"/>
              </w:rPr>
            </w:pPr>
            <w:r>
              <w:rPr>
                <w:sz w:val="20"/>
                <w:szCs w:val="20"/>
                <w:lang w:val="fr-CA" w:bidi="fr-CA"/>
              </w:rPr>
              <w:t xml:space="preserve">[  ] Une évaluation </w:t>
            </w:r>
            <w:r w:rsidR="00731A08">
              <w:rPr>
                <w:sz w:val="20"/>
                <w:szCs w:val="20"/>
                <w:lang w:val="fr-CA" w:bidi="fr-CA"/>
              </w:rPr>
              <w:t xml:space="preserve">inter-agences </w:t>
            </w:r>
            <w:r>
              <w:rPr>
                <w:sz w:val="20"/>
                <w:szCs w:val="20"/>
                <w:lang w:val="fr-CA" w:bidi="fr-CA"/>
              </w:rPr>
              <w:t>d</w:t>
            </w:r>
            <w:r w:rsidR="00903756">
              <w:rPr>
                <w:sz w:val="20"/>
                <w:szCs w:val="20"/>
                <w:lang w:val="fr-CA" w:bidi="fr-CA"/>
              </w:rPr>
              <w:t>’</w:t>
            </w:r>
            <w:r>
              <w:rPr>
                <w:sz w:val="20"/>
                <w:szCs w:val="20"/>
                <w:lang w:val="fr-CA" w:bidi="fr-CA"/>
              </w:rPr>
              <w:t>impact sur la protection des données</w:t>
            </w:r>
            <w:r w:rsidR="004708FF" w:rsidRPr="004708FF">
              <w:rPr>
                <w:sz w:val="20"/>
                <w:szCs w:val="20"/>
                <w:vertAlign w:val="superscript"/>
                <w:lang w:val="fr-CA" w:bidi="fr-CA"/>
              </w:rPr>
              <w:t>2</w:t>
            </w:r>
            <w:r w:rsidR="004708FF">
              <w:rPr>
                <w:sz w:val="20"/>
                <w:szCs w:val="20"/>
                <w:vertAlign w:val="superscript"/>
                <w:lang w:val="fr-CA" w:bidi="fr-CA"/>
              </w:rPr>
              <w:t>5</w:t>
            </w:r>
            <w:r>
              <w:rPr>
                <w:sz w:val="20"/>
                <w:szCs w:val="20"/>
                <w:lang w:val="fr-CA" w:bidi="fr-CA"/>
              </w:rPr>
              <w:t xml:space="preserve"> a été effectuée pour mettre au point </w:t>
            </w:r>
            <w:r w:rsidR="00807BA9">
              <w:rPr>
                <w:sz w:val="20"/>
                <w:szCs w:val="20"/>
                <w:lang w:val="fr-CA" w:bidi="fr-CA"/>
              </w:rPr>
              <w:t>des</w:t>
            </w:r>
            <w:r>
              <w:rPr>
                <w:sz w:val="20"/>
                <w:szCs w:val="20"/>
                <w:lang w:val="fr-CA" w:bidi="fr-CA"/>
              </w:rPr>
              <w:t xml:space="preserve"> protocoles de protection des données de </w:t>
            </w:r>
            <w:r w:rsidR="007876E9">
              <w:rPr>
                <w:sz w:val="20"/>
                <w:szCs w:val="20"/>
                <w:lang w:val="fr-CA" w:bidi="fr-CA"/>
              </w:rPr>
              <w:t>gestion de cas</w:t>
            </w:r>
            <w:r>
              <w:rPr>
                <w:sz w:val="20"/>
                <w:szCs w:val="20"/>
                <w:lang w:val="fr-CA" w:bidi="fr-CA"/>
              </w:rPr>
              <w:t xml:space="preserve"> de protection de l’enfance</w:t>
            </w:r>
            <w:r w:rsidR="004708FF" w:rsidRPr="004708FF">
              <w:rPr>
                <w:sz w:val="20"/>
                <w:szCs w:val="20"/>
                <w:vertAlign w:val="superscript"/>
                <w:lang w:val="fr-CA" w:bidi="fr-CA"/>
              </w:rPr>
              <w:t>26</w:t>
            </w:r>
            <w:r>
              <w:rPr>
                <w:sz w:val="20"/>
                <w:szCs w:val="20"/>
                <w:lang w:val="fr-CA" w:bidi="fr-CA"/>
              </w:rPr>
              <w:t xml:space="preserve"> et </w:t>
            </w:r>
            <w:r w:rsidR="00807BA9">
              <w:rPr>
                <w:sz w:val="20"/>
                <w:szCs w:val="20"/>
                <w:lang w:val="fr-CA" w:bidi="fr-CA"/>
              </w:rPr>
              <w:t>des</w:t>
            </w:r>
            <w:r>
              <w:rPr>
                <w:sz w:val="20"/>
                <w:szCs w:val="20"/>
                <w:lang w:val="fr-CA" w:bidi="fr-CA"/>
              </w:rPr>
              <w:t xml:space="preserve"> </w:t>
            </w:r>
            <w:r w:rsidR="00F90495">
              <w:rPr>
                <w:sz w:val="20"/>
                <w:szCs w:val="20"/>
                <w:lang w:val="fr-CA" w:bidi="fr-CA"/>
              </w:rPr>
              <w:t>protocoles de partage d’information</w:t>
            </w:r>
            <w:r w:rsidR="00F90495" w:rsidRPr="004708FF">
              <w:rPr>
                <w:sz w:val="20"/>
                <w:szCs w:val="20"/>
                <w:vertAlign w:val="superscript"/>
                <w:lang w:val="fr-CA" w:bidi="fr-CA"/>
              </w:rPr>
              <w:t xml:space="preserve"> </w:t>
            </w:r>
            <w:r w:rsidR="004708FF" w:rsidRPr="004708FF">
              <w:rPr>
                <w:sz w:val="20"/>
                <w:szCs w:val="20"/>
                <w:vertAlign w:val="superscript"/>
                <w:lang w:val="fr-CA" w:bidi="fr-CA"/>
              </w:rPr>
              <w:t>27</w:t>
            </w:r>
            <w:r w:rsidR="00DE4D60" w:rsidRPr="00DE4D60">
              <w:rPr>
                <w:sz w:val="20"/>
                <w:szCs w:val="20"/>
                <w:vertAlign w:val="superscript"/>
                <w:lang w:val="fr-CA" w:bidi="fr-CA"/>
              </w:rPr>
              <w:fldChar w:fldCharType="begin"/>
            </w:r>
            <w:r w:rsidR="00DE4D60" w:rsidRPr="00DE4D60">
              <w:rPr>
                <w:sz w:val="20"/>
                <w:szCs w:val="20"/>
                <w:vertAlign w:val="superscript"/>
                <w:lang w:val="fr-CA" w:bidi="fr-CA"/>
              </w:rPr>
              <w:instrText xml:space="preserve"> NOTEREF _Ref5892035 \h </w:instrText>
            </w:r>
            <w:r w:rsidR="00DE4D60">
              <w:rPr>
                <w:sz w:val="20"/>
                <w:szCs w:val="20"/>
                <w:vertAlign w:val="superscript"/>
                <w:lang w:val="fr-CA" w:bidi="fr-CA"/>
              </w:rPr>
              <w:instrText xml:space="preserve"> \* MERGEFORMAT </w:instrText>
            </w:r>
            <w:r w:rsidR="00DE4D60" w:rsidRPr="00DE4D60">
              <w:rPr>
                <w:sz w:val="20"/>
                <w:szCs w:val="20"/>
                <w:vertAlign w:val="superscript"/>
                <w:lang w:val="fr-CA" w:bidi="fr-CA"/>
              </w:rPr>
            </w:r>
            <w:r w:rsidR="00DE4D60" w:rsidRPr="00DE4D60">
              <w:rPr>
                <w:sz w:val="20"/>
                <w:szCs w:val="20"/>
                <w:vertAlign w:val="superscript"/>
                <w:lang w:val="fr-CA" w:bidi="fr-CA"/>
              </w:rPr>
              <w:fldChar w:fldCharType="end"/>
            </w:r>
            <w:r>
              <w:rPr>
                <w:sz w:val="20"/>
                <w:szCs w:val="20"/>
                <w:lang w:val="fr-CA" w:bidi="fr-CA"/>
              </w:rPr>
              <w:t>.</w:t>
            </w:r>
          </w:p>
        </w:tc>
        <w:tc>
          <w:tcPr>
            <w:tcW w:w="3853" w:type="dxa"/>
            <w:shd w:val="clear" w:color="auto" w:fill="A9BED1"/>
          </w:tcPr>
          <w:p w14:paraId="32DA8D70" w14:textId="0A2824F2" w:rsidR="00BE7684" w:rsidRPr="004708FF" w:rsidRDefault="00BE7684" w:rsidP="009D256C">
            <w:pPr>
              <w:pStyle w:val="Sansinterligne"/>
              <w:ind w:left="258" w:hanging="258"/>
              <w:jc w:val="left"/>
              <w:rPr>
                <w:sz w:val="20"/>
                <w:szCs w:val="20"/>
                <w:lang w:val="fr-CA"/>
              </w:rPr>
            </w:pPr>
            <w:r>
              <w:rPr>
                <w:sz w:val="20"/>
                <w:szCs w:val="20"/>
                <w:lang w:val="fr-CA" w:bidi="fr-CA"/>
              </w:rPr>
              <w:t xml:space="preserve">[  ] Une évaluation </w:t>
            </w:r>
            <w:r w:rsidR="00731A08">
              <w:rPr>
                <w:sz w:val="20"/>
                <w:szCs w:val="20"/>
                <w:lang w:val="fr-CA" w:bidi="fr-CA"/>
              </w:rPr>
              <w:t xml:space="preserve">inter-agences </w:t>
            </w:r>
            <w:r>
              <w:rPr>
                <w:sz w:val="20"/>
                <w:szCs w:val="20"/>
                <w:lang w:val="fr-CA" w:bidi="fr-CA"/>
              </w:rPr>
              <w:t>d</w:t>
            </w:r>
            <w:r w:rsidR="00903756">
              <w:rPr>
                <w:sz w:val="20"/>
                <w:szCs w:val="20"/>
                <w:lang w:val="fr-CA" w:bidi="fr-CA"/>
              </w:rPr>
              <w:t>’</w:t>
            </w:r>
            <w:r>
              <w:rPr>
                <w:sz w:val="20"/>
                <w:szCs w:val="20"/>
                <w:lang w:val="fr-CA" w:bidi="fr-CA"/>
              </w:rPr>
              <w:t>impact sur la protection des données</w:t>
            </w:r>
            <w:r>
              <w:rPr>
                <w:sz w:val="20"/>
                <w:szCs w:val="20"/>
                <w:vertAlign w:val="superscript"/>
                <w:lang w:val="fr-CA" w:bidi="fr-CA"/>
              </w:rPr>
              <w:t>25</w:t>
            </w:r>
            <w:r>
              <w:rPr>
                <w:sz w:val="20"/>
                <w:szCs w:val="20"/>
                <w:lang w:val="fr-CA" w:bidi="fr-CA"/>
              </w:rPr>
              <w:t xml:space="preserve"> est effectuée </w:t>
            </w:r>
            <w:r w:rsidR="00807BA9">
              <w:rPr>
                <w:sz w:val="20"/>
                <w:szCs w:val="20"/>
                <w:lang w:val="fr-CA" w:bidi="fr-CA"/>
              </w:rPr>
              <w:t xml:space="preserve">régulièrement </w:t>
            </w:r>
            <w:r>
              <w:rPr>
                <w:sz w:val="20"/>
                <w:szCs w:val="20"/>
                <w:lang w:val="fr-CA" w:bidi="fr-CA"/>
              </w:rPr>
              <w:t xml:space="preserve">(au moins tous les six mois) pour mettre au point ou mettre à jour les protocoles de protection des données de </w:t>
            </w:r>
            <w:r w:rsidR="007876E9">
              <w:rPr>
                <w:sz w:val="20"/>
                <w:szCs w:val="20"/>
                <w:lang w:val="fr-CA" w:bidi="fr-CA"/>
              </w:rPr>
              <w:t>gestion de cas</w:t>
            </w:r>
            <w:r>
              <w:rPr>
                <w:sz w:val="20"/>
                <w:szCs w:val="20"/>
                <w:lang w:val="fr-CA" w:bidi="fr-CA"/>
              </w:rPr>
              <w:t xml:space="preserve"> de protection de l’enfance</w:t>
            </w:r>
            <w:r w:rsidR="004708FF" w:rsidRPr="004708FF">
              <w:rPr>
                <w:sz w:val="20"/>
                <w:szCs w:val="20"/>
                <w:vertAlign w:val="superscript"/>
                <w:lang w:val="fr-CA" w:bidi="fr-CA"/>
              </w:rPr>
              <w:t>26</w:t>
            </w:r>
            <w:r>
              <w:rPr>
                <w:sz w:val="20"/>
                <w:szCs w:val="20"/>
                <w:lang w:val="fr-CA" w:bidi="fr-CA"/>
              </w:rPr>
              <w:t xml:space="preserve"> et les </w:t>
            </w:r>
            <w:r w:rsidR="00F90495">
              <w:rPr>
                <w:sz w:val="20"/>
                <w:szCs w:val="20"/>
                <w:lang w:val="fr-CA" w:bidi="fr-CA"/>
              </w:rPr>
              <w:t>protocoles de partage d’information</w:t>
            </w:r>
            <w:r w:rsidR="00F90495" w:rsidRPr="004708FF">
              <w:rPr>
                <w:sz w:val="20"/>
                <w:szCs w:val="20"/>
                <w:vertAlign w:val="superscript"/>
                <w:lang w:val="fr-CA" w:bidi="fr-CA"/>
              </w:rPr>
              <w:t xml:space="preserve"> </w:t>
            </w:r>
            <w:r w:rsidR="004708FF" w:rsidRPr="004708FF">
              <w:rPr>
                <w:sz w:val="20"/>
                <w:szCs w:val="20"/>
                <w:vertAlign w:val="superscript"/>
                <w:lang w:val="fr-CA" w:bidi="fr-CA"/>
              </w:rPr>
              <w:t>27</w:t>
            </w:r>
            <w:r>
              <w:rPr>
                <w:sz w:val="20"/>
                <w:szCs w:val="20"/>
                <w:lang w:val="fr-CA" w:bidi="fr-CA"/>
              </w:rPr>
              <w:t xml:space="preserve">. </w:t>
            </w:r>
          </w:p>
        </w:tc>
      </w:tr>
      <w:tr w:rsidR="00CB44A6" w:rsidRPr="007876E9" w14:paraId="05CEC47C" w14:textId="77777777" w:rsidTr="006713BB">
        <w:trPr>
          <w:cantSplit/>
        </w:trPr>
        <w:tc>
          <w:tcPr>
            <w:tcW w:w="4088" w:type="dxa"/>
            <w:shd w:val="clear" w:color="auto" w:fill="DAEEF3"/>
          </w:tcPr>
          <w:p w14:paraId="519D8A03" w14:textId="332C1307" w:rsidR="00CB44A6" w:rsidRPr="0043063B" w:rsidRDefault="00CB44A6" w:rsidP="007E376C">
            <w:pPr>
              <w:pStyle w:val="Sansinterligne"/>
              <w:ind w:left="265" w:hanging="265"/>
              <w:jc w:val="left"/>
              <w:rPr>
                <w:sz w:val="20"/>
                <w:szCs w:val="20"/>
                <w:lang w:val="fr-CA"/>
              </w:rPr>
            </w:pPr>
            <w:r>
              <w:rPr>
                <w:sz w:val="20"/>
                <w:szCs w:val="20"/>
                <w:lang w:val="fr-CA" w:bidi="fr-CA"/>
              </w:rPr>
              <w:t xml:space="preserve">[  ] </w:t>
            </w:r>
            <w:r w:rsidR="00CB0793">
              <w:rPr>
                <w:sz w:val="20"/>
                <w:szCs w:val="20"/>
                <w:lang w:val="fr-CA" w:bidi="fr-CA"/>
              </w:rPr>
              <w:t>Il n’existe aucun</w:t>
            </w:r>
            <w:r>
              <w:rPr>
                <w:sz w:val="20"/>
                <w:szCs w:val="20"/>
                <w:lang w:val="fr-CA" w:bidi="fr-CA"/>
              </w:rPr>
              <w:t xml:space="preserve"> protocole de protection des données de </w:t>
            </w:r>
            <w:r w:rsidR="007876E9">
              <w:rPr>
                <w:sz w:val="20"/>
                <w:szCs w:val="20"/>
                <w:lang w:val="fr-CA" w:bidi="fr-CA"/>
              </w:rPr>
              <w:t>gestion de cas</w:t>
            </w:r>
            <w:r>
              <w:rPr>
                <w:sz w:val="20"/>
                <w:szCs w:val="20"/>
                <w:lang w:val="fr-CA" w:bidi="fr-CA"/>
              </w:rPr>
              <w:t xml:space="preserve"> de protection de l</w:t>
            </w:r>
            <w:r w:rsidR="00903756">
              <w:rPr>
                <w:sz w:val="20"/>
                <w:szCs w:val="20"/>
                <w:lang w:val="fr-CA" w:bidi="fr-CA"/>
              </w:rPr>
              <w:t>’</w:t>
            </w:r>
            <w:r>
              <w:rPr>
                <w:sz w:val="20"/>
                <w:szCs w:val="20"/>
                <w:lang w:val="fr-CA" w:bidi="fr-CA"/>
              </w:rPr>
              <w:t>enfance</w:t>
            </w:r>
            <w:r w:rsidR="0043063B" w:rsidRPr="004708FF">
              <w:rPr>
                <w:sz w:val="20"/>
                <w:szCs w:val="20"/>
                <w:vertAlign w:val="superscript"/>
                <w:lang w:val="fr-CA" w:bidi="fr-CA"/>
              </w:rPr>
              <w:t>2</w:t>
            </w:r>
            <w:r w:rsidR="0043063B">
              <w:rPr>
                <w:sz w:val="20"/>
                <w:szCs w:val="20"/>
                <w:vertAlign w:val="superscript"/>
                <w:lang w:val="fr-CA" w:bidi="fr-CA"/>
              </w:rPr>
              <w:t>5</w:t>
            </w:r>
            <w:r>
              <w:rPr>
                <w:sz w:val="20"/>
                <w:szCs w:val="20"/>
                <w:lang w:val="fr-CA" w:bidi="fr-CA"/>
              </w:rPr>
              <w:t>.</w:t>
            </w:r>
          </w:p>
        </w:tc>
        <w:tc>
          <w:tcPr>
            <w:tcW w:w="3852" w:type="dxa"/>
            <w:shd w:val="clear" w:color="auto" w:fill="DAEEF3"/>
          </w:tcPr>
          <w:p w14:paraId="23C48004" w14:textId="63C2DC36" w:rsidR="00CB44A6" w:rsidRPr="00DE1E2E" w:rsidRDefault="00CB44A6" w:rsidP="007E376C">
            <w:pPr>
              <w:pStyle w:val="Sansinterligne"/>
              <w:ind w:left="251" w:hanging="251"/>
              <w:jc w:val="left"/>
              <w:rPr>
                <w:sz w:val="20"/>
                <w:szCs w:val="20"/>
                <w:lang w:val="fr-CA"/>
              </w:rPr>
            </w:pPr>
            <w:r>
              <w:rPr>
                <w:sz w:val="20"/>
                <w:szCs w:val="20"/>
                <w:lang w:val="fr-CA" w:bidi="fr-CA"/>
              </w:rPr>
              <w:t xml:space="preserve">[  ] Des protocoles de protection des données de </w:t>
            </w:r>
            <w:r w:rsidR="007876E9">
              <w:rPr>
                <w:sz w:val="20"/>
                <w:szCs w:val="20"/>
                <w:lang w:val="fr-CA" w:bidi="fr-CA"/>
              </w:rPr>
              <w:t>gestion de cas</w:t>
            </w:r>
            <w:r>
              <w:rPr>
                <w:sz w:val="20"/>
                <w:szCs w:val="20"/>
                <w:lang w:val="fr-CA" w:bidi="fr-CA"/>
              </w:rPr>
              <w:t xml:space="preserve"> de protection de l</w:t>
            </w:r>
            <w:r w:rsidR="00903756">
              <w:rPr>
                <w:sz w:val="20"/>
                <w:szCs w:val="20"/>
                <w:lang w:val="fr-CA" w:bidi="fr-CA"/>
              </w:rPr>
              <w:t>’</w:t>
            </w:r>
            <w:r>
              <w:rPr>
                <w:sz w:val="20"/>
                <w:szCs w:val="20"/>
                <w:lang w:val="fr-CA" w:bidi="fr-CA"/>
              </w:rPr>
              <w:t>enfance</w:t>
            </w:r>
            <w:r w:rsidR="0043063B" w:rsidRPr="004708FF">
              <w:rPr>
                <w:sz w:val="20"/>
                <w:szCs w:val="20"/>
                <w:vertAlign w:val="superscript"/>
                <w:lang w:val="fr-CA" w:bidi="fr-CA"/>
              </w:rPr>
              <w:t>2</w:t>
            </w:r>
            <w:r w:rsidR="0043063B">
              <w:rPr>
                <w:sz w:val="20"/>
                <w:szCs w:val="20"/>
                <w:vertAlign w:val="superscript"/>
                <w:lang w:val="fr-CA" w:bidi="fr-CA"/>
              </w:rPr>
              <w:t>5</w:t>
            </w:r>
            <w:r>
              <w:rPr>
                <w:sz w:val="20"/>
                <w:szCs w:val="20"/>
                <w:lang w:val="fr-CA" w:bidi="fr-CA"/>
              </w:rPr>
              <w:t xml:space="preserve"> existe</w:t>
            </w:r>
            <w:r w:rsidR="00B718D4">
              <w:rPr>
                <w:sz w:val="20"/>
                <w:szCs w:val="20"/>
                <w:lang w:val="fr-CA" w:bidi="fr-CA"/>
              </w:rPr>
              <w:t>nt</w:t>
            </w:r>
            <w:r>
              <w:rPr>
                <w:sz w:val="20"/>
                <w:szCs w:val="20"/>
                <w:lang w:val="fr-CA" w:bidi="fr-CA"/>
              </w:rPr>
              <w:t xml:space="preserve"> sous la forme d’une politique écrite de protection des données, mais elle est rarement respectée </w:t>
            </w:r>
            <w:r w:rsidR="00CB0793">
              <w:rPr>
                <w:sz w:val="20"/>
                <w:szCs w:val="20"/>
                <w:lang w:val="fr-CA" w:bidi="fr-CA"/>
              </w:rPr>
              <w:t>sur le terrain</w:t>
            </w:r>
            <w:r>
              <w:rPr>
                <w:sz w:val="20"/>
                <w:szCs w:val="20"/>
                <w:lang w:val="fr-CA" w:bidi="fr-CA"/>
              </w:rPr>
              <w:t xml:space="preserve"> et/ou ne fait pas l’objet d’une entente inter-agenc</w:t>
            </w:r>
            <w:r w:rsidR="00EE055B">
              <w:rPr>
                <w:sz w:val="20"/>
                <w:szCs w:val="20"/>
                <w:lang w:val="fr-CA" w:bidi="fr-CA"/>
              </w:rPr>
              <w:t>es</w:t>
            </w:r>
            <w:r>
              <w:rPr>
                <w:sz w:val="20"/>
                <w:szCs w:val="20"/>
                <w:lang w:val="fr-CA" w:bidi="fr-CA"/>
              </w:rPr>
              <w:t>.</w:t>
            </w:r>
          </w:p>
        </w:tc>
        <w:tc>
          <w:tcPr>
            <w:tcW w:w="3853" w:type="dxa"/>
            <w:shd w:val="clear" w:color="auto" w:fill="DAEEF3"/>
          </w:tcPr>
          <w:p w14:paraId="446FD4A6" w14:textId="4B528175" w:rsidR="00CB44A6" w:rsidRPr="00DE1E2E" w:rsidRDefault="00CB44A6" w:rsidP="007E376C">
            <w:pPr>
              <w:pStyle w:val="Sansinterligne"/>
              <w:ind w:left="262" w:hanging="262"/>
              <w:jc w:val="left"/>
              <w:rPr>
                <w:sz w:val="20"/>
                <w:szCs w:val="20"/>
                <w:lang w:val="fr-CA"/>
              </w:rPr>
            </w:pPr>
            <w:r>
              <w:rPr>
                <w:sz w:val="20"/>
                <w:szCs w:val="20"/>
                <w:lang w:val="fr-CA" w:bidi="fr-CA"/>
              </w:rPr>
              <w:t xml:space="preserve">[  ] Des protocoles inter-agences de protection des données de </w:t>
            </w:r>
            <w:r w:rsidR="007876E9">
              <w:rPr>
                <w:sz w:val="20"/>
                <w:szCs w:val="20"/>
                <w:lang w:val="fr-CA" w:bidi="fr-CA"/>
              </w:rPr>
              <w:t>gestion de cas</w:t>
            </w:r>
            <w:r>
              <w:rPr>
                <w:sz w:val="20"/>
                <w:szCs w:val="20"/>
                <w:lang w:val="fr-CA" w:bidi="fr-CA"/>
              </w:rPr>
              <w:t xml:space="preserve"> de protection de l</w:t>
            </w:r>
            <w:r w:rsidR="00903756">
              <w:rPr>
                <w:sz w:val="20"/>
                <w:szCs w:val="20"/>
                <w:lang w:val="fr-CA" w:bidi="fr-CA"/>
              </w:rPr>
              <w:t>’</w:t>
            </w:r>
            <w:r>
              <w:rPr>
                <w:sz w:val="20"/>
                <w:szCs w:val="20"/>
                <w:lang w:val="fr-CA" w:bidi="fr-CA"/>
              </w:rPr>
              <w:t>enfance</w:t>
            </w:r>
            <w:r w:rsidR="0043063B" w:rsidRPr="004708FF">
              <w:rPr>
                <w:sz w:val="20"/>
                <w:szCs w:val="20"/>
                <w:vertAlign w:val="superscript"/>
                <w:lang w:val="fr-CA" w:bidi="fr-CA"/>
              </w:rPr>
              <w:t>2</w:t>
            </w:r>
            <w:r w:rsidR="0043063B">
              <w:rPr>
                <w:sz w:val="20"/>
                <w:szCs w:val="20"/>
                <w:vertAlign w:val="superscript"/>
                <w:lang w:val="fr-CA" w:bidi="fr-CA"/>
              </w:rPr>
              <w:t>5</w:t>
            </w:r>
            <w:r>
              <w:rPr>
                <w:sz w:val="20"/>
                <w:szCs w:val="20"/>
                <w:lang w:val="fr-CA" w:bidi="fr-CA"/>
              </w:rPr>
              <w:t xml:space="preserve"> existe</w:t>
            </w:r>
            <w:r w:rsidR="00B718D4">
              <w:rPr>
                <w:sz w:val="20"/>
                <w:szCs w:val="20"/>
                <w:lang w:val="fr-CA" w:bidi="fr-CA"/>
              </w:rPr>
              <w:t>nt</w:t>
            </w:r>
            <w:r>
              <w:rPr>
                <w:sz w:val="20"/>
                <w:szCs w:val="20"/>
                <w:lang w:val="fr-CA" w:bidi="fr-CA"/>
              </w:rPr>
              <w:t xml:space="preserve"> sous la forme d’une politique écrite de protection des données, qui est fréquemment </w:t>
            </w:r>
            <w:r w:rsidR="00086003">
              <w:rPr>
                <w:sz w:val="20"/>
                <w:szCs w:val="20"/>
                <w:lang w:val="fr-CA" w:bidi="fr-CA"/>
              </w:rPr>
              <w:t xml:space="preserve">révisée, mise à jour et partagée </w:t>
            </w:r>
            <w:r>
              <w:rPr>
                <w:sz w:val="20"/>
                <w:szCs w:val="20"/>
                <w:lang w:val="fr-CA" w:bidi="fr-CA"/>
              </w:rPr>
              <w:t xml:space="preserve">(au moins tous les six mois). Les </w:t>
            </w:r>
            <w:r w:rsidR="00CB0793">
              <w:rPr>
                <w:sz w:val="20"/>
                <w:szCs w:val="20"/>
                <w:lang w:val="fr-CA" w:bidi="fr-CA"/>
              </w:rPr>
              <w:t>employés</w:t>
            </w:r>
            <w:r>
              <w:rPr>
                <w:sz w:val="20"/>
                <w:szCs w:val="20"/>
                <w:lang w:val="fr-CA" w:bidi="fr-CA"/>
              </w:rPr>
              <w:t xml:space="preserve"> et les bénévoles responsables de la </w:t>
            </w:r>
            <w:r w:rsidR="007876E9">
              <w:rPr>
                <w:sz w:val="20"/>
                <w:szCs w:val="20"/>
                <w:lang w:val="fr-CA" w:bidi="fr-CA"/>
              </w:rPr>
              <w:t>gestion de cas</w:t>
            </w:r>
            <w:r>
              <w:rPr>
                <w:sz w:val="20"/>
                <w:szCs w:val="20"/>
                <w:lang w:val="fr-CA" w:bidi="fr-CA"/>
              </w:rPr>
              <w:t xml:space="preserve"> ont reçu une formation à </w:t>
            </w:r>
            <w:r w:rsidR="00E22578">
              <w:rPr>
                <w:sz w:val="20"/>
                <w:szCs w:val="20"/>
                <w:lang w:val="fr-CA" w:bidi="fr-CA"/>
              </w:rPr>
              <w:t>ce</w:t>
            </w:r>
            <w:r>
              <w:rPr>
                <w:sz w:val="20"/>
                <w:szCs w:val="20"/>
                <w:lang w:val="fr-CA" w:bidi="fr-CA"/>
              </w:rPr>
              <w:t xml:space="preserve"> sujet, mais </w:t>
            </w:r>
            <w:r w:rsidR="00E22578">
              <w:rPr>
                <w:sz w:val="20"/>
                <w:szCs w:val="20"/>
                <w:lang w:val="fr-CA" w:bidi="fr-CA"/>
              </w:rPr>
              <w:t>l</w:t>
            </w:r>
            <w:r>
              <w:rPr>
                <w:sz w:val="20"/>
                <w:szCs w:val="20"/>
                <w:lang w:val="fr-CA" w:bidi="fr-CA"/>
              </w:rPr>
              <w:t xml:space="preserve">a mise en pratique </w:t>
            </w:r>
            <w:r w:rsidR="00E22578">
              <w:rPr>
                <w:sz w:val="20"/>
                <w:szCs w:val="20"/>
                <w:lang w:val="fr-CA" w:bidi="fr-CA"/>
              </w:rPr>
              <w:t xml:space="preserve">de leurs connaissances </w:t>
            </w:r>
            <w:r>
              <w:rPr>
                <w:sz w:val="20"/>
                <w:szCs w:val="20"/>
                <w:lang w:val="fr-CA" w:bidi="fr-CA"/>
              </w:rPr>
              <w:t>ne fait pas l’objet d’un suivi</w:t>
            </w:r>
            <w:r w:rsidR="00B94319">
              <w:rPr>
                <w:sz w:val="20"/>
                <w:szCs w:val="20"/>
                <w:lang w:val="fr-CA" w:bidi="fr-CA"/>
              </w:rPr>
              <w:t>.</w:t>
            </w:r>
          </w:p>
        </w:tc>
        <w:tc>
          <w:tcPr>
            <w:tcW w:w="3853" w:type="dxa"/>
            <w:shd w:val="clear" w:color="auto" w:fill="DAEEF3"/>
          </w:tcPr>
          <w:p w14:paraId="113DAAD1" w14:textId="45B94D5D" w:rsidR="00CB44A6" w:rsidRPr="00DE1E2E" w:rsidRDefault="00CB44A6" w:rsidP="007E376C">
            <w:pPr>
              <w:pStyle w:val="Sansinterligne"/>
              <w:ind w:left="258" w:hanging="258"/>
              <w:jc w:val="left"/>
              <w:rPr>
                <w:sz w:val="20"/>
                <w:szCs w:val="20"/>
                <w:lang w:val="fr-CA"/>
              </w:rPr>
            </w:pPr>
            <w:r>
              <w:rPr>
                <w:sz w:val="20"/>
                <w:szCs w:val="20"/>
                <w:lang w:val="fr-CA" w:bidi="fr-CA"/>
              </w:rPr>
              <w:t xml:space="preserve">[  ] Des protocoles inter-agences de protection des données de </w:t>
            </w:r>
            <w:r w:rsidR="007876E9">
              <w:rPr>
                <w:sz w:val="20"/>
                <w:szCs w:val="20"/>
                <w:lang w:val="fr-CA" w:bidi="fr-CA"/>
              </w:rPr>
              <w:t>gestion de cas</w:t>
            </w:r>
            <w:r>
              <w:rPr>
                <w:sz w:val="20"/>
                <w:szCs w:val="20"/>
                <w:lang w:val="fr-CA" w:bidi="fr-CA"/>
              </w:rPr>
              <w:t xml:space="preserve"> de protection de l</w:t>
            </w:r>
            <w:r w:rsidR="00903756">
              <w:rPr>
                <w:sz w:val="20"/>
                <w:szCs w:val="20"/>
                <w:lang w:val="fr-CA" w:bidi="fr-CA"/>
              </w:rPr>
              <w:t>’</w:t>
            </w:r>
            <w:r>
              <w:rPr>
                <w:sz w:val="20"/>
                <w:szCs w:val="20"/>
                <w:lang w:val="fr-CA" w:bidi="fr-CA"/>
              </w:rPr>
              <w:t>enfance</w:t>
            </w:r>
            <w:r w:rsidR="0043063B" w:rsidRPr="004708FF">
              <w:rPr>
                <w:sz w:val="20"/>
                <w:szCs w:val="20"/>
                <w:vertAlign w:val="superscript"/>
                <w:lang w:val="fr-CA" w:bidi="fr-CA"/>
              </w:rPr>
              <w:t>2</w:t>
            </w:r>
            <w:r w:rsidR="0043063B">
              <w:rPr>
                <w:sz w:val="20"/>
                <w:szCs w:val="20"/>
                <w:vertAlign w:val="superscript"/>
                <w:lang w:val="fr-CA" w:bidi="fr-CA"/>
              </w:rPr>
              <w:t>5</w:t>
            </w:r>
            <w:r>
              <w:rPr>
                <w:sz w:val="20"/>
                <w:szCs w:val="20"/>
                <w:lang w:val="fr-CA" w:bidi="fr-CA"/>
              </w:rPr>
              <w:t xml:space="preserve"> existe</w:t>
            </w:r>
            <w:r w:rsidR="00E951A3">
              <w:rPr>
                <w:sz w:val="20"/>
                <w:szCs w:val="20"/>
                <w:lang w:val="fr-CA" w:bidi="fr-CA"/>
              </w:rPr>
              <w:t>nt</w:t>
            </w:r>
            <w:r>
              <w:rPr>
                <w:sz w:val="20"/>
                <w:szCs w:val="20"/>
                <w:lang w:val="fr-CA" w:bidi="fr-CA"/>
              </w:rPr>
              <w:t xml:space="preserve"> sous la forme d’une politique écrite de protection des données (y compris les dérogations possibles et </w:t>
            </w:r>
            <w:r w:rsidR="00E951A3">
              <w:rPr>
                <w:sz w:val="20"/>
                <w:szCs w:val="20"/>
                <w:lang w:val="fr-CA" w:bidi="fr-CA"/>
              </w:rPr>
              <w:t>l</w:t>
            </w:r>
            <w:r>
              <w:rPr>
                <w:sz w:val="20"/>
                <w:szCs w:val="20"/>
                <w:lang w:val="fr-CA" w:bidi="fr-CA"/>
              </w:rPr>
              <w:t>es directives sur la destruction des dossiers). Elle fait l</w:t>
            </w:r>
            <w:r w:rsidR="00903756">
              <w:rPr>
                <w:sz w:val="20"/>
                <w:szCs w:val="20"/>
                <w:lang w:val="fr-CA" w:bidi="fr-CA"/>
              </w:rPr>
              <w:t>’</w:t>
            </w:r>
            <w:r>
              <w:rPr>
                <w:sz w:val="20"/>
                <w:szCs w:val="20"/>
                <w:lang w:val="fr-CA" w:bidi="fr-CA"/>
              </w:rPr>
              <w:t xml:space="preserve">objet de vérifications de conformité et est fréquemment </w:t>
            </w:r>
            <w:r w:rsidR="00B94319">
              <w:rPr>
                <w:sz w:val="20"/>
                <w:szCs w:val="20"/>
                <w:lang w:val="fr-CA" w:bidi="fr-CA"/>
              </w:rPr>
              <w:t xml:space="preserve">mise à jour et partagée </w:t>
            </w:r>
            <w:r>
              <w:rPr>
                <w:sz w:val="20"/>
                <w:szCs w:val="20"/>
                <w:lang w:val="fr-CA" w:bidi="fr-CA"/>
              </w:rPr>
              <w:t xml:space="preserve">(au moins tous les six mois). De plus, les </w:t>
            </w:r>
            <w:r w:rsidR="00CB0793">
              <w:rPr>
                <w:sz w:val="20"/>
                <w:szCs w:val="20"/>
                <w:lang w:val="fr-CA" w:bidi="fr-CA"/>
              </w:rPr>
              <w:t xml:space="preserve">employés </w:t>
            </w:r>
            <w:r>
              <w:rPr>
                <w:sz w:val="20"/>
                <w:szCs w:val="20"/>
                <w:lang w:val="fr-CA" w:bidi="fr-CA"/>
              </w:rPr>
              <w:t xml:space="preserve">et les bénévoles responsables de la </w:t>
            </w:r>
            <w:r w:rsidR="007876E9">
              <w:rPr>
                <w:sz w:val="20"/>
                <w:szCs w:val="20"/>
                <w:lang w:val="fr-CA" w:bidi="fr-CA"/>
              </w:rPr>
              <w:t>gestion de cas</w:t>
            </w:r>
            <w:r>
              <w:rPr>
                <w:sz w:val="20"/>
                <w:szCs w:val="20"/>
                <w:lang w:val="fr-CA" w:bidi="fr-CA"/>
              </w:rPr>
              <w:t xml:space="preserve"> participent</w:t>
            </w:r>
            <w:r w:rsidR="00CB0793">
              <w:rPr>
                <w:sz w:val="20"/>
                <w:szCs w:val="20"/>
                <w:lang w:val="fr-CA" w:bidi="fr-CA"/>
              </w:rPr>
              <w:t xml:space="preserve"> régulièrement</w:t>
            </w:r>
            <w:r>
              <w:rPr>
                <w:sz w:val="20"/>
                <w:szCs w:val="20"/>
                <w:lang w:val="fr-CA" w:bidi="fr-CA"/>
              </w:rPr>
              <w:t xml:space="preserve"> à des </w:t>
            </w:r>
            <w:r w:rsidR="00CB0793">
              <w:rPr>
                <w:sz w:val="20"/>
                <w:szCs w:val="20"/>
                <w:lang w:val="fr-CA" w:bidi="fr-CA"/>
              </w:rPr>
              <w:t>activités</w:t>
            </w:r>
            <w:r>
              <w:rPr>
                <w:sz w:val="20"/>
                <w:szCs w:val="20"/>
                <w:lang w:val="fr-CA" w:bidi="fr-CA"/>
              </w:rPr>
              <w:t xml:space="preserve"> de renforcement des capacités, de supervision et d’encadrement à </w:t>
            </w:r>
            <w:r w:rsidR="00695B8B">
              <w:rPr>
                <w:sz w:val="20"/>
                <w:szCs w:val="20"/>
                <w:lang w:val="fr-CA" w:bidi="fr-CA"/>
              </w:rPr>
              <w:t>ce</w:t>
            </w:r>
            <w:r>
              <w:rPr>
                <w:sz w:val="20"/>
                <w:szCs w:val="20"/>
                <w:lang w:val="fr-CA" w:bidi="fr-CA"/>
              </w:rPr>
              <w:t xml:space="preserve"> sujet.</w:t>
            </w:r>
          </w:p>
        </w:tc>
      </w:tr>
      <w:tr w:rsidR="001A0F2F" w:rsidRPr="007876E9" w14:paraId="3FA80202" w14:textId="77777777" w:rsidTr="006713BB">
        <w:trPr>
          <w:cantSplit/>
        </w:trPr>
        <w:tc>
          <w:tcPr>
            <w:tcW w:w="4088" w:type="dxa"/>
            <w:shd w:val="clear" w:color="auto" w:fill="A9BED1"/>
          </w:tcPr>
          <w:p w14:paraId="68547122" w14:textId="528D34F3" w:rsidR="001A0F2F" w:rsidRPr="00A42090" w:rsidRDefault="001A0F2F" w:rsidP="007E376C">
            <w:pPr>
              <w:pStyle w:val="Sansinterligne"/>
              <w:ind w:left="265" w:hanging="265"/>
              <w:jc w:val="left"/>
              <w:rPr>
                <w:sz w:val="20"/>
                <w:szCs w:val="20"/>
                <w:lang w:val="fr-CA"/>
              </w:rPr>
            </w:pPr>
            <w:r>
              <w:rPr>
                <w:sz w:val="20"/>
                <w:szCs w:val="20"/>
                <w:lang w:val="fr-CA" w:bidi="fr-CA"/>
              </w:rPr>
              <w:t xml:space="preserve">[  ] </w:t>
            </w:r>
            <w:r w:rsidR="00CB0793">
              <w:rPr>
                <w:sz w:val="20"/>
                <w:szCs w:val="20"/>
                <w:lang w:val="fr-CA" w:bidi="fr-CA"/>
              </w:rPr>
              <w:t>Il n’existe aucun</w:t>
            </w:r>
            <w:r>
              <w:rPr>
                <w:sz w:val="20"/>
                <w:szCs w:val="20"/>
                <w:lang w:val="fr-CA" w:bidi="fr-CA"/>
              </w:rPr>
              <w:t xml:space="preserve"> </w:t>
            </w:r>
            <w:r w:rsidR="00D3734D">
              <w:rPr>
                <w:sz w:val="20"/>
                <w:szCs w:val="20"/>
                <w:lang w:val="fr-CA" w:bidi="fr-CA"/>
              </w:rPr>
              <w:t>protocole de partage d’information</w:t>
            </w:r>
            <w:r>
              <w:rPr>
                <w:sz w:val="20"/>
                <w:szCs w:val="20"/>
                <w:lang w:val="fr-CA" w:bidi="fr-CA"/>
              </w:rPr>
              <w:t xml:space="preserve"> </w:t>
            </w:r>
            <w:r w:rsidR="00CB0793">
              <w:rPr>
                <w:sz w:val="20"/>
                <w:szCs w:val="20"/>
                <w:lang w:val="fr-CA" w:bidi="fr-CA"/>
              </w:rPr>
              <w:t>pour la</w:t>
            </w:r>
            <w:r>
              <w:rPr>
                <w:sz w:val="20"/>
                <w:szCs w:val="20"/>
                <w:lang w:val="fr-CA" w:bidi="fr-CA"/>
              </w:rPr>
              <w:t xml:space="preserve"> </w:t>
            </w:r>
            <w:r w:rsidR="007876E9">
              <w:rPr>
                <w:sz w:val="20"/>
                <w:szCs w:val="20"/>
                <w:lang w:val="fr-CA" w:bidi="fr-CA"/>
              </w:rPr>
              <w:t>gestion de cas</w:t>
            </w:r>
            <w:r>
              <w:rPr>
                <w:sz w:val="20"/>
                <w:szCs w:val="20"/>
                <w:lang w:val="fr-CA" w:bidi="fr-CA"/>
              </w:rPr>
              <w:t xml:space="preserve"> de protection de l’enfance</w:t>
            </w:r>
            <w:r w:rsidR="00A42090" w:rsidRPr="004708FF">
              <w:rPr>
                <w:sz w:val="20"/>
                <w:szCs w:val="20"/>
                <w:vertAlign w:val="superscript"/>
                <w:lang w:val="fr-CA" w:bidi="fr-CA"/>
              </w:rPr>
              <w:t>27</w:t>
            </w:r>
            <w:r>
              <w:rPr>
                <w:sz w:val="20"/>
                <w:szCs w:val="20"/>
                <w:lang w:val="fr-CA" w:bidi="fr-CA"/>
              </w:rPr>
              <w:t>.</w:t>
            </w:r>
          </w:p>
        </w:tc>
        <w:tc>
          <w:tcPr>
            <w:tcW w:w="3852" w:type="dxa"/>
            <w:shd w:val="clear" w:color="auto" w:fill="A9BED1"/>
          </w:tcPr>
          <w:p w14:paraId="0A850603" w14:textId="67802CDB" w:rsidR="001A0F2F" w:rsidRPr="00DE1E2E" w:rsidRDefault="001A0F2F" w:rsidP="007E376C">
            <w:pPr>
              <w:pStyle w:val="Sansinterligne"/>
              <w:ind w:left="251" w:hanging="251"/>
              <w:jc w:val="left"/>
              <w:rPr>
                <w:sz w:val="20"/>
                <w:szCs w:val="20"/>
                <w:lang w:val="fr-CA"/>
              </w:rPr>
            </w:pPr>
            <w:r>
              <w:rPr>
                <w:sz w:val="20"/>
                <w:szCs w:val="20"/>
                <w:lang w:val="fr-CA" w:bidi="fr-CA"/>
              </w:rPr>
              <w:t xml:space="preserve">[  ] Des </w:t>
            </w:r>
            <w:r w:rsidR="00D3734D">
              <w:rPr>
                <w:sz w:val="20"/>
                <w:szCs w:val="20"/>
                <w:lang w:val="fr-CA" w:bidi="fr-CA"/>
              </w:rPr>
              <w:t>protocoles de partage d’information</w:t>
            </w:r>
            <w:r>
              <w:rPr>
                <w:sz w:val="20"/>
                <w:szCs w:val="20"/>
                <w:lang w:val="fr-CA" w:bidi="fr-CA"/>
              </w:rPr>
              <w:t xml:space="preserve"> </w:t>
            </w:r>
            <w:r w:rsidR="00CF1BCD">
              <w:rPr>
                <w:sz w:val="20"/>
                <w:szCs w:val="20"/>
                <w:lang w:val="fr-CA" w:bidi="fr-CA"/>
              </w:rPr>
              <w:t>pour la</w:t>
            </w:r>
            <w:r>
              <w:rPr>
                <w:sz w:val="20"/>
                <w:szCs w:val="20"/>
                <w:lang w:val="fr-CA" w:bidi="fr-CA"/>
              </w:rPr>
              <w:t xml:space="preserve"> </w:t>
            </w:r>
            <w:r w:rsidR="007876E9">
              <w:rPr>
                <w:sz w:val="20"/>
                <w:szCs w:val="20"/>
                <w:lang w:val="fr-CA" w:bidi="fr-CA"/>
              </w:rPr>
              <w:t>gestion de cas</w:t>
            </w:r>
            <w:r>
              <w:rPr>
                <w:sz w:val="20"/>
                <w:szCs w:val="20"/>
                <w:lang w:val="fr-CA" w:bidi="fr-CA"/>
              </w:rPr>
              <w:t xml:space="preserve"> de protection de l’enfance</w:t>
            </w:r>
            <w:r w:rsidR="00A42090" w:rsidRPr="004708FF">
              <w:rPr>
                <w:sz w:val="20"/>
                <w:szCs w:val="20"/>
                <w:vertAlign w:val="superscript"/>
                <w:lang w:val="fr-CA" w:bidi="fr-CA"/>
              </w:rPr>
              <w:t>27</w:t>
            </w:r>
            <w:r>
              <w:rPr>
                <w:sz w:val="20"/>
                <w:szCs w:val="20"/>
                <w:lang w:val="fr-CA" w:bidi="fr-CA"/>
              </w:rPr>
              <w:t xml:space="preserve"> existe</w:t>
            </w:r>
            <w:r w:rsidR="00E951A3">
              <w:rPr>
                <w:sz w:val="20"/>
                <w:szCs w:val="20"/>
                <w:lang w:val="fr-CA" w:bidi="fr-CA"/>
              </w:rPr>
              <w:t>nt</w:t>
            </w:r>
            <w:r>
              <w:rPr>
                <w:sz w:val="20"/>
                <w:szCs w:val="20"/>
                <w:lang w:val="fr-CA" w:bidi="fr-CA"/>
              </w:rPr>
              <w:t xml:space="preserve"> sous la forme d’une politique écrite </w:t>
            </w:r>
            <w:r w:rsidR="00D3734D">
              <w:rPr>
                <w:sz w:val="20"/>
                <w:szCs w:val="20"/>
                <w:lang w:val="fr-CA" w:bidi="fr-CA"/>
              </w:rPr>
              <w:t>de partage d’information</w:t>
            </w:r>
            <w:r>
              <w:rPr>
                <w:sz w:val="20"/>
                <w:szCs w:val="20"/>
                <w:lang w:val="fr-CA" w:bidi="fr-CA"/>
              </w:rPr>
              <w:t xml:space="preserve">, mais elle est rarement respectée </w:t>
            </w:r>
            <w:r w:rsidR="00CF1BCD">
              <w:rPr>
                <w:sz w:val="20"/>
                <w:szCs w:val="20"/>
                <w:lang w:val="fr-CA" w:bidi="fr-CA"/>
              </w:rPr>
              <w:t xml:space="preserve">sur le terrain </w:t>
            </w:r>
            <w:r>
              <w:rPr>
                <w:sz w:val="20"/>
                <w:szCs w:val="20"/>
                <w:lang w:val="fr-CA" w:bidi="fr-CA"/>
              </w:rPr>
              <w:t>et/ou ne fait pas l’objet d’une entente inter-agence</w:t>
            </w:r>
            <w:r w:rsidR="00731A08">
              <w:rPr>
                <w:sz w:val="20"/>
                <w:szCs w:val="20"/>
                <w:lang w:val="fr-CA" w:bidi="fr-CA"/>
              </w:rPr>
              <w:t>s</w:t>
            </w:r>
            <w:r>
              <w:rPr>
                <w:sz w:val="20"/>
                <w:szCs w:val="20"/>
                <w:lang w:val="fr-CA" w:bidi="fr-CA"/>
              </w:rPr>
              <w:t>.</w:t>
            </w:r>
          </w:p>
        </w:tc>
        <w:tc>
          <w:tcPr>
            <w:tcW w:w="3853" w:type="dxa"/>
            <w:shd w:val="clear" w:color="auto" w:fill="A9BED1"/>
          </w:tcPr>
          <w:p w14:paraId="2C4460B5" w14:textId="39D643FE" w:rsidR="001A0F2F" w:rsidRPr="00DE1E2E" w:rsidRDefault="001A0F2F" w:rsidP="007E376C">
            <w:pPr>
              <w:pStyle w:val="Sansinterligne"/>
              <w:ind w:left="262" w:hanging="262"/>
              <w:jc w:val="left"/>
              <w:rPr>
                <w:sz w:val="20"/>
                <w:szCs w:val="20"/>
                <w:lang w:val="fr-CA"/>
              </w:rPr>
            </w:pPr>
            <w:r>
              <w:rPr>
                <w:sz w:val="20"/>
                <w:szCs w:val="20"/>
                <w:lang w:val="fr-CA" w:bidi="fr-CA"/>
              </w:rPr>
              <w:t xml:space="preserve">[  ] Des </w:t>
            </w:r>
            <w:r w:rsidR="00D3734D">
              <w:rPr>
                <w:sz w:val="20"/>
                <w:szCs w:val="20"/>
                <w:lang w:val="fr-CA" w:bidi="fr-CA"/>
              </w:rPr>
              <w:t>protocoles de partage d’information</w:t>
            </w:r>
            <w:r>
              <w:rPr>
                <w:sz w:val="20"/>
                <w:szCs w:val="20"/>
                <w:lang w:val="fr-CA" w:bidi="fr-CA"/>
              </w:rPr>
              <w:t xml:space="preserve"> </w:t>
            </w:r>
            <w:r w:rsidR="00CF1BCD">
              <w:rPr>
                <w:sz w:val="20"/>
                <w:szCs w:val="20"/>
                <w:lang w:val="fr-CA" w:bidi="fr-CA"/>
              </w:rPr>
              <w:t>pour la</w:t>
            </w:r>
            <w:r>
              <w:rPr>
                <w:sz w:val="20"/>
                <w:szCs w:val="20"/>
                <w:lang w:val="fr-CA" w:bidi="fr-CA"/>
              </w:rPr>
              <w:t xml:space="preserve"> </w:t>
            </w:r>
            <w:r w:rsidR="007876E9">
              <w:rPr>
                <w:sz w:val="20"/>
                <w:szCs w:val="20"/>
                <w:lang w:val="fr-CA" w:bidi="fr-CA"/>
              </w:rPr>
              <w:t>gestion de cas</w:t>
            </w:r>
            <w:r>
              <w:rPr>
                <w:sz w:val="20"/>
                <w:szCs w:val="20"/>
                <w:lang w:val="fr-CA" w:bidi="fr-CA"/>
              </w:rPr>
              <w:t xml:space="preserve"> de protection de l’enfance</w:t>
            </w:r>
            <w:r w:rsidR="00A42090" w:rsidRPr="004708FF">
              <w:rPr>
                <w:sz w:val="20"/>
                <w:szCs w:val="20"/>
                <w:vertAlign w:val="superscript"/>
                <w:lang w:val="fr-CA" w:bidi="fr-CA"/>
              </w:rPr>
              <w:t>27</w:t>
            </w:r>
            <w:r>
              <w:rPr>
                <w:sz w:val="20"/>
                <w:szCs w:val="20"/>
                <w:lang w:val="fr-CA" w:bidi="fr-CA"/>
              </w:rPr>
              <w:t xml:space="preserve"> existe</w:t>
            </w:r>
            <w:r w:rsidR="00E951A3">
              <w:rPr>
                <w:sz w:val="20"/>
                <w:szCs w:val="20"/>
                <w:lang w:val="fr-CA" w:bidi="fr-CA"/>
              </w:rPr>
              <w:t>nt</w:t>
            </w:r>
            <w:r>
              <w:rPr>
                <w:sz w:val="20"/>
                <w:szCs w:val="20"/>
                <w:lang w:val="fr-CA" w:bidi="fr-CA"/>
              </w:rPr>
              <w:t xml:space="preserve"> sous la forme </w:t>
            </w:r>
            <w:r w:rsidR="00D3734D">
              <w:rPr>
                <w:sz w:val="20"/>
                <w:szCs w:val="20"/>
                <w:lang w:val="fr-CA" w:bidi="fr-CA"/>
              </w:rPr>
              <w:t>d’une politique écrite de partage d’information</w:t>
            </w:r>
            <w:r>
              <w:rPr>
                <w:sz w:val="20"/>
                <w:szCs w:val="20"/>
                <w:lang w:val="fr-CA" w:bidi="fr-CA"/>
              </w:rPr>
              <w:t xml:space="preserve">, qui est </w:t>
            </w:r>
            <w:r w:rsidR="00CF1BCD">
              <w:rPr>
                <w:sz w:val="20"/>
                <w:szCs w:val="20"/>
                <w:lang w:val="fr-CA" w:bidi="fr-CA"/>
              </w:rPr>
              <w:t>régulièrement</w:t>
            </w:r>
            <w:r>
              <w:rPr>
                <w:sz w:val="20"/>
                <w:szCs w:val="20"/>
                <w:lang w:val="fr-CA" w:bidi="fr-CA"/>
              </w:rPr>
              <w:t xml:space="preserve"> </w:t>
            </w:r>
            <w:r w:rsidR="00CF1BCD">
              <w:rPr>
                <w:sz w:val="20"/>
                <w:szCs w:val="20"/>
                <w:lang w:val="fr-CA" w:bidi="fr-CA"/>
              </w:rPr>
              <w:t xml:space="preserve">révisée, mise à jour et distribuée </w:t>
            </w:r>
            <w:r>
              <w:rPr>
                <w:sz w:val="20"/>
                <w:szCs w:val="20"/>
                <w:lang w:val="fr-CA" w:bidi="fr-CA"/>
              </w:rPr>
              <w:t>(au moins tous les six mois</w:t>
            </w:r>
            <w:r w:rsidR="00CF1BCD">
              <w:rPr>
                <w:sz w:val="20"/>
                <w:szCs w:val="20"/>
                <w:lang w:val="fr-CA" w:bidi="fr-CA"/>
              </w:rPr>
              <w:t>)</w:t>
            </w:r>
            <w:r w:rsidR="00E951A3">
              <w:rPr>
                <w:sz w:val="20"/>
                <w:szCs w:val="20"/>
                <w:lang w:val="fr-CA" w:bidi="fr-CA"/>
              </w:rPr>
              <w:t xml:space="preserve">. </w:t>
            </w:r>
            <w:r w:rsidR="00BF5BEA">
              <w:rPr>
                <w:sz w:val="20"/>
                <w:szCs w:val="20"/>
                <w:lang w:val="fr-CA" w:bidi="fr-CA"/>
              </w:rPr>
              <w:t xml:space="preserve">Les </w:t>
            </w:r>
            <w:r w:rsidR="00CF1BCD">
              <w:rPr>
                <w:sz w:val="20"/>
                <w:szCs w:val="20"/>
                <w:lang w:val="fr-CA" w:bidi="fr-CA"/>
              </w:rPr>
              <w:t>employés</w:t>
            </w:r>
            <w:r w:rsidR="00BF5BEA">
              <w:rPr>
                <w:sz w:val="20"/>
                <w:szCs w:val="20"/>
                <w:lang w:val="fr-CA" w:bidi="fr-CA"/>
              </w:rPr>
              <w:t xml:space="preserve"> et les bénévoles responsables de la </w:t>
            </w:r>
            <w:r w:rsidR="007876E9">
              <w:rPr>
                <w:sz w:val="20"/>
                <w:szCs w:val="20"/>
                <w:lang w:val="fr-CA" w:bidi="fr-CA"/>
              </w:rPr>
              <w:t>gestion de cas</w:t>
            </w:r>
            <w:r w:rsidR="00BF5BEA">
              <w:rPr>
                <w:sz w:val="20"/>
                <w:szCs w:val="20"/>
                <w:lang w:val="fr-CA" w:bidi="fr-CA"/>
              </w:rPr>
              <w:t xml:space="preserve"> ont reçu une formation à ce sujet, mais la mise en pratique de leurs connaissances ne fait pas l’objet d’un suivi.</w:t>
            </w:r>
          </w:p>
        </w:tc>
        <w:tc>
          <w:tcPr>
            <w:tcW w:w="3853" w:type="dxa"/>
            <w:shd w:val="clear" w:color="auto" w:fill="A9BED1"/>
          </w:tcPr>
          <w:p w14:paraId="563EBB65" w14:textId="323C40E4" w:rsidR="001A0F2F" w:rsidRPr="00DE1E2E" w:rsidRDefault="001A0F2F" w:rsidP="007E376C">
            <w:pPr>
              <w:pStyle w:val="Sansinterligne"/>
              <w:ind w:left="258" w:hanging="258"/>
              <w:jc w:val="left"/>
              <w:rPr>
                <w:sz w:val="20"/>
                <w:szCs w:val="20"/>
                <w:lang w:val="fr-CA"/>
              </w:rPr>
            </w:pPr>
            <w:r>
              <w:rPr>
                <w:sz w:val="20"/>
                <w:szCs w:val="20"/>
                <w:lang w:val="fr-CA" w:bidi="fr-CA"/>
              </w:rPr>
              <w:t xml:space="preserve">[  ] Des protocoles inter-agences </w:t>
            </w:r>
            <w:r w:rsidR="00D3734D">
              <w:rPr>
                <w:sz w:val="20"/>
                <w:szCs w:val="20"/>
                <w:lang w:val="fr-CA" w:bidi="fr-CA"/>
              </w:rPr>
              <w:t>de partage d’information</w:t>
            </w:r>
            <w:r>
              <w:rPr>
                <w:sz w:val="20"/>
                <w:szCs w:val="20"/>
                <w:lang w:val="fr-CA" w:bidi="fr-CA"/>
              </w:rPr>
              <w:t xml:space="preserve"> </w:t>
            </w:r>
            <w:r w:rsidR="00CF1BCD">
              <w:rPr>
                <w:sz w:val="20"/>
                <w:szCs w:val="20"/>
                <w:lang w:val="fr-CA" w:bidi="fr-CA"/>
              </w:rPr>
              <w:t>pour la</w:t>
            </w:r>
            <w:r>
              <w:rPr>
                <w:sz w:val="20"/>
                <w:szCs w:val="20"/>
                <w:lang w:val="fr-CA" w:bidi="fr-CA"/>
              </w:rPr>
              <w:t xml:space="preserve"> </w:t>
            </w:r>
            <w:r w:rsidR="007876E9">
              <w:rPr>
                <w:sz w:val="20"/>
                <w:szCs w:val="20"/>
                <w:lang w:val="fr-CA" w:bidi="fr-CA"/>
              </w:rPr>
              <w:t>gestion de cas</w:t>
            </w:r>
            <w:r>
              <w:rPr>
                <w:sz w:val="20"/>
                <w:szCs w:val="20"/>
                <w:lang w:val="fr-CA" w:bidi="fr-CA"/>
              </w:rPr>
              <w:t xml:space="preserve"> de protection de l’enfance</w:t>
            </w:r>
            <w:r w:rsidR="00A42090" w:rsidRPr="004708FF">
              <w:rPr>
                <w:sz w:val="20"/>
                <w:szCs w:val="20"/>
                <w:vertAlign w:val="superscript"/>
                <w:lang w:val="fr-CA" w:bidi="fr-CA"/>
              </w:rPr>
              <w:t>27</w:t>
            </w:r>
            <w:r>
              <w:rPr>
                <w:sz w:val="20"/>
                <w:szCs w:val="20"/>
                <w:lang w:val="fr-CA" w:bidi="fr-CA"/>
              </w:rPr>
              <w:t xml:space="preserve"> existent sous la forme d’une politique écrite </w:t>
            </w:r>
            <w:r w:rsidR="00D3734D">
              <w:rPr>
                <w:sz w:val="20"/>
                <w:szCs w:val="20"/>
                <w:lang w:val="fr-CA" w:bidi="fr-CA"/>
              </w:rPr>
              <w:t>de partage d’information</w:t>
            </w:r>
            <w:r>
              <w:rPr>
                <w:sz w:val="20"/>
                <w:szCs w:val="20"/>
                <w:lang w:val="fr-CA" w:bidi="fr-CA"/>
              </w:rPr>
              <w:t xml:space="preserve">. </w:t>
            </w:r>
            <w:r w:rsidR="00352FAC">
              <w:rPr>
                <w:sz w:val="20"/>
                <w:szCs w:val="20"/>
                <w:lang w:val="fr-CA" w:bidi="fr-CA"/>
              </w:rPr>
              <w:t>Elle fait l</w:t>
            </w:r>
            <w:r w:rsidR="00903756">
              <w:rPr>
                <w:sz w:val="20"/>
                <w:szCs w:val="20"/>
                <w:lang w:val="fr-CA" w:bidi="fr-CA"/>
              </w:rPr>
              <w:t>’</w:t>
            </w:r>
            <w:r w:rsidR="00352FAC">
              <w:rPr>
                <w:sz w:val="20"/>
                <w:szCs w:val="20"/>
                <w:lang w:val="fr-CA" w:bidi="fr-CA"/>
              </w:rPr>
              <w:t xml:space="preserve">objet de vérifications de conformité et est </w:t>
            </w:r>
            <w:r w:rsidR="00CF1BCD">
              <w:rPr>
                <w:sz w:val="20"/>
                <w:szCs w:val="20"/>
                <w:lang w:val="fr-CA" w:bidi="fr-CA"/>
              </w:rPr>
              <w:t>régulièrement</w:t>
            </w:r>
            <w:r w:rsidR="00352FAC">
              <w:rPr>
                <w:sz w:val="20"/>
                <w:szCs w:val="20"/>
                <w:lang w:val="fr-CA" w:bidi="fr-CA"/>
              </w:rPr>
              <w:t xml:space="preserve"> mise à jour et </w:t>
            </w:r>
            <w:r w:rsidR="00CF1BCD">
              <w:rPr>
                <w:sz w:val="20"/>
                <w:szCs w:val="20"/>
                <w:lang w:val="fr-CA" w:bidi="fr-CA"/>
              </w:rPr>
              <w:t>distribuée (au moins tous les six mois)</w:t>
            </w:r>
            <w:r w:rsidR="00352FAC">
              <w:rPr>
                <w:sz w:val="20"/>
                <w:szCs w:val="20"/>
                <w:lang w:val="fr-CA" w:bidi="fr-CA"/>
              </w:rPr>
              <w:t xml:space="preserve">. </w:t>
            </w:r>
            <w:r w:rsidR="00BF5BEA">
              <w:rPr>
                <w:sz w:val="20"/>
                <w:szCs w:val="20"/>
                <w:lang w:val="fr-CA" w:bidi="fr-CA"/>
              </w:rPr>
              <w:t xml:space="preserve">De plus, les </w:t>
            </w:r>
            <w:r w:rsidR="00CF1BCD">
              <w:rPr>
                <w:sz w:val="20"/>
                <w:szCs w:val="20"/>
                <w:lang w:val="fr-CA" w:bidi="fr-CA"/>
              </w:rPr>
              <w:t>employés</w:t>
            </w:r>
            <w:r w:rsidR="00BF5BEA">
              <w:rPr>
                <w:sz w:val="20"/>
                <w:szCs w:val="20"/>
                <w:lang w:val="fr-CA" w:bidi="fr-CA"/>
              </w:rPr>
              <w:t xml:space="preserve"> et les bénévoles responsables de la </w:t>
            </w:r>
            <w:r w:rsidR="007876E9">
              <w:rPr>
                <w:sz w:val="20"/>
                <w:szCs w:val="20"/>
                <w:lang w:val="fr-CA" w:bidi="fr-CA"/>
              </w:rPr>
              <w:t>gestion de cas</w:t>
            </w:r>
            <w:r w:rsidR="00BF5BEA">
              <w:rPr>
                <w:sz w:val="20"/>
                <w:szCs w:val="20"/>
                <w:lang w:val="fr-CA" w:bidi="fr-CA"/>
              </w:rPr>
              <w:t xml:space="preserve"> participent </w:t>
            </w:r>
            <w:r w:rsidR="00CF1BCD">
              <w:rPr>
                <w:sz w:val="20"/>
                <w:szCs w:val="20"/>
                <w:lang w:val="fr-CA" w:bidi="fr-CA"/>
              </w:rPr>
              <w:t xml:space="preserve">couramment </w:t>
            </w:r>
            <w:r w:rsidR="00BF5BEA">
              <w:rPr>
                <w:sz w:val="20"/>
                <w:szCs w:val="20"/>
                <w:lang w:val="fr-CA" w:bidi="fr-CA"/>
              </w:rPr>
              <w:t xml:space="preserve">à des </w:t>
            </w:r>
            <w:r w:rsidR="00CF1BCD">
              <w:rPr>
                <w:sz w:val="20"/>
                <w:szCs w:val="20"/>
                <w:lang w:val="fr-CA" w:bidi="fr-CA"/>
              </w:rPr>
              <w:t>activités</w:t>
            </w:r>
            <w:r w:rsidR="00BF5BEA">
              <w:rPr>
                <w:sz w:val="20"/>
                <w:szCs w:val="20"/>
                <w:lang w:val="fr-CA" w:bidi="fr-CA"/>
              </w:rPr>
              <w:t xml:space="preserve"> de renforcement des capacités, de supervision et d’encadrement à ce sujet.</w:t>
            </w:r>
          </w:p>
        </w:tc>
      </w:tr>
      <w:tr w:rsidR="008D3A6D" w:rsidRPr="007876E9" w14:paraId="130F49D9" w14:textId="77777777" w:rsidTr="006713BB">
        <w:trPr>
          <w:cantSplit/>
        </w:trPr>
        <w:tc>
          <w:tcPr>
            <w:tcW w:w="4088" w:type="dxa"/>
            <w:tcBorders>
              <w:bottom w:val="single" w:sz="4" w:space="0" w:color="auto"/>
            </w:tcBorders>
            <w:shd w:val="clear" w:color="auto" w:fill="DAEEF3"/>
          </w:tcPr>
          <w:p w14:paraId="2B61EB48" w14:textId="7E530A57" w:rsidR="008D3A6D" w:rsidRPr="00DE1E2E" w:rsidRDefault="001E4A7F" w:rsidP="007E376C">
            <w:pPr>
              <w:pStyle w:val="Sansinterligne"/>
              <w:ind w:left="265" w:hanging="265"/>
              <w:jc w:val="left"/>
              <w:rPr>
                <w:sz w:val="20"/>
                <w:szCs w:val="20"/>
                <w:lang w:val="fr-CA"/>
              </w:rPr>
            </w:pPr>
            <w:r>
              <w:rPr>
                <w:sz w:val="20"/>
                <w:szCs w:val="20"/>
                <w:lang w:val="fr-CA" w:bidi="fr-CA"/>
              </w:rPr>
              <w:t xml:space="preserve">[  ] Aucune base de données </w:t>
            </w:r>
            <w:r w:rsidR="00B33AF4">
              <w:rPr>
                <w:sz w:val="20"/>
                <w:szCs w:val="20"/>
                <w:lang w:val="fr-CA" w:bidi="fr-CA"/>
              </w:rPr>
              <w:t>n’est utilis</w:t>
            </w:r>
            <w:r w:rsidR="00EE055B">
              <w:rPr>
                <w:sz w:val="20"/>
                <w:szCs w:val="20"/>
                <w:lang w:val="fr-CA" w:bidi="fr-CA"/>
              </w:rPr>
              <w:t>ée</w:t>
            </w:r>
            <w:r w:rsidR="00B33AF4">
              <w:rPr>
                <w:sz w:val="20"/>
                <w:szCs w:val="20"/>
                <w:lang w:val="fr-CA" w:bidi="fr-CA"/>
              </w:rPr>
              <w:t xml:space="preserve"> pour gérer</w:t>
            </w:r>
            <w:r>
              <w:rPr>
                <w:sz w:val="20"/>
                <w:szCs w:val="20"/>
                <w:lang w:val="fr-CA" w:bidi="fr-CA"/>
              </w:rPr>
              <w:t xml:space="preserve"> l’information relative à la </w:t>
            </w:r>
            <w:r w:rsidR="007876E9">
              <w:rPr>
                <w:sz w:val="20"/>
                <w:szCs w:val="20"/>
                <w:lang w:val="fr-CA" w:bidi="fr-CA"/>
              </w:rPr>
              <w:t>gestion de cas</w:t>
            </w:r>
            <w:r>
              <w:rPr>
                <w:sz w:val="20"/>
                <w:szCs w:val="20"/>
                <w:lang w:val="fr-CA" w:bidi="fr-CA"/>
              </w:rPr>
              <w:t xml:space="preserve"> de protection de l’enfance.</w:t>
            </w:r>
          </w:p>
        </w:tc>
        <w:tc>
          <w:tcPr>
            <w:tcW w:w="3852" w:type="dxa"/>
            <w:tcBorders>
              <w:bottom w:val="single" w:sz="4" w:space="0" w:color="auto"/>
            </w:tcBorders>
            <w:shd w:val="clear" w:color="auto" w:fill="DAEEF3"/>
          </w:tcPr>
          <w:p w14:paraId="668BF9DA" w14:textId="080B6626" w:rsidR="008D3A6D" w:rsidRPr="00DE1E2E" w:rsidRDefault="001E4A7F" w:rsidP="00D3734D">
            <w:pPr>
              <w:pStyle w:val="Sansinterligne"/>
              <w:ind w:left="251" w:hanging="251"/>
              <w:jc w:val="left"/>
              <w:rPr>
                <w:sz w:val="20"/>
                <w:szCs w:val="20"/>
                <w:lang w:val="fr-CA"/>
              </w:rPr>
            </w:pPr>
            <w:r>
              <w:rPr>
                <w:sz w:val="20"/>
                <w:szCs w:val="20"/>
                <w:lang w:val="fr-CA" w:bidi="fr-CA"/>
              </w:rPr>
              <w:t xml:space="preserve">[  ] Une base de données en format Excel est utilisée </w:t>
            </w:r>
            <w:r w:rsidR="00B33AF4">
              <w:rPr>
                <w:sz w:val="20"/>
                <w:szCs w:val="20"/>
                <w:lang w:val="fr-CA" w:bidi="fr-CA"/>
              </w:rPr>
              <w:t>pour gérer</w:t>
            </w:r>
            <w:r>
              <w:rPr>
                <w:sz w:val="20"/>
                <w:szCs w:val="20"/>
                <w:lang w:val="fr-CA" w:bidi="fr-CA"/>
              </w:rPr>
              <w:t xml:space="preserve"> l</w:t>
            </w:r>
            <w:r w:rsidR="00903756">
              <w:rPr>
                <w:sz w:val="20"/>
                <w:szCs w:val="20"/>
                <w:lang w:val="fr-CA" w:bidi="fr-CA"/>
              </w:rPr>
              <w:t>’</w:t>
            </w:r>
            <w:r>
              <w:rPr>
                <w:sz w:val="20"/>
                <w:szCs w:val="20"/>
                <w:lang w:val="fr-CA" w:bidi="fr-CA"/>
              </w:rPr>
              <w:t xml:space="preserve">information relative à la </w:t>
            </w:r>
            <w:r w:rsidR="007876E9">
              <w:rPr>
                <w:sz w:val="20"/>
                <w:szCs w:val="20"/>
                <w:lang w:val="fr-CA" w:bidi="fr-CA"/>
              </w:rPr>
              <w:t>gestion de cas</w:t>
            </w:r>
            <w:r>
              <w:rPr>
                <w:sz w:val="20"/>
                <w:szCs w:val="20"/>
                <w:lang w:val="fr-CA" w:bidi="fr-CA"/>
              </w:rPr>
              <w:t xml:space="preserve"> de protection de l’enfance (aux fins de collecte de données désagrégées, de suivi des dossiers, d’analyse ou de </w:t>
            </w:r>
            <w:r w:rsidR="00D3734D">
              <w:rPr>
                <w:sz w:val="20"/>
                <w:szCs w:val="20"/>
                <w:lang w:val="fr-CA" w:bidi="fr-CA"/>
              </w:rPr>
              <w:t>déclaration</w:t>
            </w:r>
            <w:r>
              <w:rPr>
                <w:sz w:val="20"/>
                <w:szCs w:val="20"/>
                <w:lang w:val="fr-CA" w:bidi="fr-CA"/>
              </w:rPr>
              <w:t>).</w:t>
            </w:r>
          </w:p>
        </w:tc>
        <w:tc>
          <w:tcPr>
            <w:tcW w:w="3853" w:type="dxa"/>
            <w:tcBorders>
              <w:bottom w:val="single" w:sz="4" w:space="0" w:color="auto"/>
            </w:tcBorders>
            <w:shd w:val="clear" w:color="auto" w:fill="DAEEF3"/>
          </w:tcPr>
          <w:p w14:paraId="22FD1217" w14:textId="7DF7BCC0" w:rsidR="008D3A6D" w:rsidRPr="00DE1E2E" w:rsidRDefault="00B33AF4" w:rsidP="00D3734D">
            <w:pPr>
              <w:pStyle w:val="Sansinterligne"/>
              <w:ind w:left="262" w:hanging="262"/>
              <w:jc w:val="left"/>
              <w:rPr>
                <w:sz w:val="20"/>
                <w:szCs w:val="20"/>
                <w:lang w:val="fr-CA"/>
              </w:rPr>
            </w:pPr>
            <w:r>
              <w:rPr>
                <w:sz w:val="20"/>
                <w:szCs w:val="20"/>
                <w:lang w:val="fr-CA" w:bidi="fr-CA"/>
              </w:rPr>
              <w:t xml:space="preserve">[  ] Une base de données </w:t>
            </w:r>
            <w:r w:rsidR="00731A08">
              <w:rPr>
                <w:sz w:val="20"/>
                <w:szCs w:val="20"/>
                <w:lang w:val="fr-CA" w:bidi="fr-CA"/>
              </w:rPr>
              <w:t xml:space="preserve">inter-agences </w:t>
            </w:r>
            <w:r w:rsidR="00EE055B">
              <w:rPr>
                <w:sz w:val="20"/>
                <w:szCs w:val="20"/>
                <w:lang w:val="fr-CA" w:bidi="fr-CA"/>
              </w:rPr>
              <w:t>créée</w:t>
            </w:r>
            <w:r>
              <w:rPr>
                <w:sz w:val="20"/>
                <w:szCs w:val="20"/>
                <w:lang w:val="fr-CA" w:bidi="fr-CA"/>
              </w:rPr>
              <w:t xml:space="preserve"> spécialement pour gérer</w:t>
            </w:r>
            <w:r w:rsidR="001E4A7F">
              <w:rPr>
                <w:sz w:val="20"/>
                <w:szCs w:val="20"/>
                <w:lang w:val="fr-CA" w:bidi="fr-CA"/>
              </w:rPr>
              <w:t xml:space="preserve"> l</w:t>
            </w:r>
            <w:r w:rsidR="00903756">
              <w:rPr>
                <w:sz w:val="20"/>
                <w:szCs w:val="20"/>
                <w:lang w:val="fr-CA" w:bidi="fr-CA"/>
              </w:rPr>
              <w:t>’</w:t>
            </w:r>
            <w:r w:rsidR="001E4A7F">
              <w:rPr>
                <w:sz w:val="20"/>
                <w:szCs w:val="20"/>
                <w:lang w:val="fr-CA" w:bidi="fr-CA"/>
              </w:rPr>
              <w:t xml:space="preserve">information </w:t>
            </w:r>
            <w:r>
              <w:rPr>
                <w:sz w:val="20"/>
                <w:szCs w:val="20"/>
                <w:lang w:val="fr-CA" w:bidi="fr-CA"/>
              </w:rPr>
              <w:t>relative à</w:t>
            </w:r>
            <w:r w:rsidR="001E4A7F">
              <w:rPr>
                <w:sz w:val="20"/>
                <w:szCs w:val="20"/>
                <w:lang w:val="fr-CA" w:bidi="fr-CA"/>
              </w:rPr>
              <w:t xml:space="preserve"> la </w:t>
            </w:r>
            <w:r w:rsidR="007876E9">
              <w:rPr>
                <w:sz w:val="20"/>
                <w:szCs w:val="20"/>
                <w:lang w:val="fr-CA" w:bidi="fr-CA"/>
              </w:rPr>
              <w:t>gestion de cas</w:t>
            </w:r>
            <w:r w:rsidR="001E4A7F">
              <w:rPr>
                <w:sz w:val="20"/>
                <w:szCs w:val="20"/>
                <w:lang w:val="fr-CA" w:bidi="fr-CA"/>
              </w:rPr>
              <w:t xml:space="preserve"> de protection de l’enfance (</w:t>
            </w:r>
            <w:r w:rsidR="00D3734D">
              <w:rPr>
                <w:sz w:val="20"/>
                <w:szCs w:val="20"/>
                <w:lang w:val="fr-CA" w:bidi="fr-CA"/>
              </w:rPr>
              <w:t>Base de données du système de gestion des informations en protection de l’enfant</w:t>
            </w:r>
            <w:r w:rsidR="00A42090">
              <w:rPr>
                <w:rStyle w:val="Appelnotedebasdep"/>
                <w:sz w:val="20"/>
                <w:szCs w:val="20"/>
                <w:lang w:val="fr-CA" w:bidi="fr-CA"/>
              </w:rPr>
              <w:footnoteReference w:id="28"/>
            </w:r>
            <w:r w:rsidR="001E4A7F">
              <w:rPr>
                <w:sz w:val="20"/>
                <w:szCs w:val="20"/>
                <w:lang w:val="fr-CA" w:bidi="fr-CA"/>
              </w:rPr>
              <w:t>, p. ex.) est utilisé</w:t>
            </w:r>
            <w:r w:rsidR="00EE055B">
              <w:rPr>
                <w:sz w:val="20"/>
                <w:szCs w:val="20"/>
                <w:lang w:val="fr-CA" w:bidi="fr-CA"/>
              </w:rPr>
              <w:t xml:space="preserve">e </w:t>
            </w:r>
            <w:r>
              <w:rPr>
                <w:sz w:val="20"/>
                <w:szCs w:val="20"/>
                <w:lang w:val="fr-CA" w:bidi="fr-CA"/>
              </w:rPr>
              <w:t>et accompagnée d’</w:t>
            </w:r>
            <w:r w:rsidR="001E4A7F">
              <w:rPr>
                <w:sz w:val="20"/>
                <w:szCs w:val="20"/>
                <w:lang w:val="fr-CA" w:bidi="fr-CA"/>
              </w:rPr>
              <w:t xml:space="preserve">une stratégie de mise en œuvre. </w:t>
            </w:r>
            <w:r w:rsidR="00704A58">
              <w:rPr>
                <w:sz w:val="20"/>
                <w:szCs w:val="20"/>
                <w:lang w:val="fr-CA" w:bidi="fr-CA"/>
              </w:rPr>
              <w:t>De plus, l</w:t>
            </w:r>
            <w:r w:rsidR="001E4A7F">
              <w:rPr>
                <w:sz w:val="20"/>
                <w:szCs w:val="20"/>
                <w:lang w:val="fr-CA" w:bidi="fr-CA"/>
              </w:rPr>
              <w:t xml:space="preserve">es </w:t>
            </w:r>
            <w:r>
              <w:rPr>
                <w:sz w:val="20"/>
                <w:szCs w:val="20"/>
                <w:lang w:val="fr-CA" w:bidi="fr-CA"/>
              </w:rPr>
              <w:t>employés</w:t>
            </w:r>
            <w:r w:rsidR="001E4A7F">
              <w:rPr>
                <w:sz w:val="20"/>
                <w:szCs w:val="20"/>
                <w:lang w:val="fr-CA" w:bidi="fr-CA"/>
              </w:rPr>
              <w:t xml:space="preserve"> et les bénévoles responsables de la </w:t>
            </w:r>
            <w:r w:rsidR="007876E9">
              <w:rPr>
                <w:sz w:val="20"/>
                <w:szCs w:val="20"/>
                <w:lang w:val="fr-CA" w:bidi="fr-CA"/>
              </w:rPr>
              <w:t>gestion de cas</w:t>
            </w:r>
            <w:r w:rsidR="001E4A7F">
              <w:rPr>
                <w:sz w:val="20"/>
                <w:szCs w:val="20"/>
                <w:lang w:val="fr-CA" w:bidi="fr-CA"/>
              </w:rPr>
              <w:t xml:space="preserve"> </w:t>
            </w:r>
            <w:r w:rsidR="009F2208">
              <w:rPr>
                <w:sz w:val="20"/>
                <w:szCs w:val="20"/>
                <w:lang w:val="fr-CA" w:bidi="fr-CA"/>
              </w:rPr>
              <w:t>reçoivent</w:t>
            </w:r>
            <w:r w:rsidR="001E4A7F">
              <w:rPr>
                <w:sz w:val="20"/>
                <w:szCs w:val="20"/>
                <w:lang w:val="fr-CA" w:bidi="fr-CA"/>
              </w:rPr>
              <w:t xml:space="preserve"> une formation </w:t>
            </w:r>
            <w:r w:rsidR="00783A96">
              <w:rPr>
                <w:sz w:val="20"/>
                <w:szCs w:val="20"/>
                <w:lang w:val="fr-CA" w:bidi="fr-CA"/>
              </w:rPr>
              <w:t>à ce</w:t>
            </w:r>
            <w:r w:rsidR="001E4A7F">
              <w:rPr>
                <w:sz w:val="20"/>
                <w:szCs w:val="20"/>
                <w:lang w:val="fr-CA" w:bidi="fr-CA"/>
              </w:rPr>
              <w:t xml:space="preserve"> sujet.</w:t>
            </w:r>
          </w:p>
        </w:tc>
        <w:tc>
          <w:tcPr>
            <w:tcW w:w="3853" w:type="dxa"/>
            <w:tcBorders>
              <w:bottom w:val="single" w:sz="4" w:space="0" w:color="auto"/>
            </w:tcBorders>
            <w:shd w:val="clear" w:color="auto" w:fill="DAEEF3"/>
          </w:tcPr>
          <w:p w14:paraId="61ABB36D" w14:textId="0D1DDEB3" w:rsidR="008D3A6D" w:rsidRPr="00DE1E2E" w:rsidRDefault="005D62AC" w:rsidP="007E376C">
            <w:pPr>
              <w:pStyle w:val="Sansinterligne"/>
              <w:ind w:left="258" w:hanging="258"/>
              <w:jc w:val="left"/>
              <w:rPr>
                <w:sz w:val="20"/>
                <w:szCs w:val="20"/>
                <w:lang w:val="fr-CA"/>
              </w:rPr>
            </w:pPr>
            <w:r>
              <w:rPr>
                <w:sz w:val="20"/>
                <w:szCs w:val="20"/>
                <w:lang w:val="fr-CA" w:bidi="fr-CA"/>
              </w:rPr>
              <w:t xml:space="preserve">[  ] </w:t>
            </w:r>
            <w:r w:rsidR="00B33AF4">
              <w:rPr>
                <w:sz w:val="20"/>
                <w:szCs w:val="20"/>
                <w:lang w:val="fr-CA" w:bidi="fr-CA"/>
              </w:rPr>
              <w:t xml:space="preserve">Une base de données inter-agences </w:t>
            </w:r>
            <w:r w:rsidR="00EE055B">
              <w:rPr>
                <w:sz w:val="20"/>
                <w:szCs w:val="20"/>
                <w:lang w:val="fr-CA" w:bidi="fr-CA"/>
              </w:rPr>
              <w:t>créée</w:t>
            </w:r>
            <w:r w:rsidR="00B33AF4">
              <w:rPr>
                <w:sz w:val="20"/>
                <w:szCs w:val="20"/>
                <w:lang w:val="fr-CA" w:bidi="fr-CA"/>
              </w:rPr>
              <w:t xml:space="preserve"> spécialement pour gérer l’information relative à la </w:t>
            </w:r>
            <w:r w:rsidR="007876E9">
              <w:rPr>
                <w:sz w:val="20"/>
                <w:szCs w:val="20"/>
                <w:lang w:val="fr-CA" w:bidi="fr-CA"/>
              </w:rPr>
              <w:t>gestion de cas</w:t>
            </w:r>
            <w:r w:rsidR="00B33AF4">
              <w:rPr>
                <w:sz w:val="20"/>
                <w:szCs w:val="20"/>
                <w:lang w:val="fr-CA" w:bidi="fr-CA"/>
              </w:rPr>
              <w:t xml:space="preserve"> de protection de l’enfance </w:t>
            </w:r>
            <w:r>
              <w:rPr>
                <w:sz w:val="20"/>
                <w:szCs w:val="20"/>
                <w:lang w:val="fr-CA" w:bidi="fr-CA"/>
              </w:rPr>
              <w:t>(</w:t>
            </w:r>
            <w:r w:rsidR="00D3734D">
              <w:rPr>
                <w:sz w:val="20"/>
                <w:szCs w:val="20"/>
                <w:lang w:val="fr-CA" w:bidi="fr-CA"/>
              </w:rPr>
              <w:t>Base de données du système de gestion des informations en protection de l’enfant</w:t>
            </w:r>
            <w:r w:rsidR="00AE18D8" w:rsidRPr="00AE18D8">
              <w:rPr>
                <w:sz w:val="20"/>
                <w:szCs w:val="20"/>
                <w:vertAlign w:val="superscript"/>
                <w:lang w:val="fr-CA" w:bidi="fr-CA"/>
              </w:rPr>
              <w:t>28</w:t>
            </w:r>
            <w:r>
              <w:rPr>
                <w:sz w:val="20"/>
                <w:szCs w:val="20"/>
                <w:lang w:val="fr-CA" w:bidi="fr-CA"/>
              </w:rPr>
              <w:t xml:space="preserve">, p. ex.) </w:t>
            </w:r>
            <w:r w:rsidR="00B33AF4">
              <w:rPr>
                <w:sz w:val="20"/>
                <w:szCs w:val="20"/>
                <w:lang w:val="fr-CA" w:bidi="fr-CA"/>
              </w:rPr>
              <w:t>est utilisé</w:t>
            </w:r>
            <w:r w:rsidR="00EE055B">
              <w:rPr>
                <w:sz w:val="20"/>
                <w:szCs w:val="20"/>
                <w:lang w:val="fr-CA" w:bidi="fr-CA"/>
              </w:rPr>
              <w:t xml:space="preserve">e </w:t>
            </w:r>
            <w:r w:rsidR="00B33AF4">
              <w:rPr>
                <w:sz w:val="20"/>
                <w:szCs w:val="20"/>
                <w:lang w:val="fr-CA" w:bidi="fr-CA"/>
              </w:rPr>
              <w:t xml:space="preserve">et accompagnée d’une stratégie de mise en œuvre </w:t>
            </w:r>
            <w:r>
              <w:rPr>
                <w:sz w:val="20"/>
                <w:szCs w:val="20"/>
                <w:lang w:val="fr-CA" w:bidi="fr-CA"/>
              </w:rPr>
              <w:t>(</w:t>
            </w:r>
            <w:r w:rsidR="0011402E">
              <w:rPr>
                <w:sz w:val="20"/>
                <w:szCs w:val="20"/>
                <w:lang w:val="fr-CA" w:bidi="fr-CA"/>
              </w:rPr>
              <w:t>notamment concernant son entretien</w:t>
            </w:r>
            <w:r>
              <w:rPr>
                <w:sz w:val="20"/>
                <w:szCs w:val="20"/>
                <w:lang w:val="fr-CA" w:bidi="fr-CA"/>
              </w:rPr>
              <w:t xml:space="preserve">). De plus, les </w:t>
            </w:r>
            <w:r w:rsidR="0011402E">
              <w:rPr>
                <w:sz w:val="20"/>
                <w:szCs w:val="20"/>
                <w:lang w:val="fr-CA" w:bidi="fr-CA"/>
              </w:rPr>
              <w:t>employés</w:t>
            </w:r>
            <w:r>
              <w:rPr>
                <w:sz w:val="20"/>
                <w:szCs w:val="20"/>
                <w:lang w:val="fr-CA" w:bidi="fr-CA"/>
              </w:rPr>
              <w:t xml:space="preserve"> et les bénévoles responsables de la </w:t>
            </w:r>
            <w:r w:rsidR="007876E9">
              <w:rPr>
                <w:sz w:val="20"/>
                <w:szCs w:val="20"/>
                <w:lang w:val="fr-CA" w:bidi="fr-CA"/>
              </w:rPr>
              <w:t>gestion de cas</w:t>
            </w:r>
            <w:r>
              <w:rPr>
                <w:sz w:val="20"/>
                <w:szCs w:val="20"/>
                <w:lang w:val="fr-CA" w:bidi="fr-CA"/>
              </w:rPr>
              <w:t xml:space="preserve"> participent </w:t>
            </w:r>
            <w:r w:rsidR="0011402E">
              <w:rPr>
                <w:sz w:val="20"/>
                <w:szCs w:val="20"/>
                <w:lang w:val="fr-CA" w:bidi="fr-CA"/>
              </w:rPr>
              <w:t>couramment</w:t>
            </w:r>
            <w:r>
              <w:rPr>
                <w:sz w:val="20"/>
                <w:szCs w:val="20"/>
                <w:lang w:val="fr-CA" w:bidi="fr-CA"/>
              </w:rPr>
              <w:t xml:space="preserve"> à des </w:t>
            </w:r>
            <w:r w:rsidR="0011402E">
              <w:rPr>
                <w:sz w:val="20"/>
                <w:szCs w:val="20"/>
                <w:lang w:val="fr-CA" w:bidi="fr-CA"/>
              </w:rPr>
              <w:t>activités</w:t>
            </w:r>
            <w:r>
              <w:rPr>
                <w:sz w:val="20"/>
                <w:szCs w:val="20"/>
                <w:lang w:val="fr-CA" w:bidi="fr-CA"/>
              </w:rPr>
              <w:t xml:space="preserve"> de renforcement des capacités, de supervision et d’encadrement</w:t>
            </w:r>
            <w:r w:rsidR="001B4392">
              <w:rPr>
                <w:sz w:val="20"/>
                <w:szCs w:val="20"/>
                <w:lang w:val="fr-CA" w:bidi="fr-CA"/>
              </w:rPr>
              <w:t xml:space="preserve"> </w:t>
            </w:r>
            <w:r w:rsidR="00C71B93">
              <w:rPr>
                <w:sz w:val="20"/>
                <w:szCs w:val="20"/>
                <w:lang w:val="fr-CA" w:bidi="fr-CA"/>
              </w:rPr>
              <w:t>à ce</w:t>
            </w:r>
            <w:r>
              <w:rPr>
                <w:sz w:val="20"/>
                <w:szCs w:val="20"/>
                <w:lang w:val="fr-CA" w:bidi="fr-CA"/>
              </w:rPr>
              <w:t xml:space="preserve"> sujet.</w:t>
            </w:r>
          </w:p>
        </w:tc>
      </w:tr>
    </w:tbl>
    <w:p w14:paraId="1D448ED1" w14:textId="77777777" w:rsidR="002708C9" w:rsidRPr="007876E9" w:rsidRDefault="002708C9">
      <w:pPr>
        <w:rPr>
          <w:lang w:val="fr-CA"/>
        </w:rPr>
      </w:pPr>
    </w:p>
    <w:p w14:paraId="0FDFE94C" w14:textId="77777777" w:rsidR="002708C9" w:rsidRPr="007876E9" w:rsidRDefault="002708C9">
      <w:pPr>
        <w:rPr>
          <w:lang w:val="fr-CA"/>
        </w:rPr>
      </w:pPr>
      <w:r w:rsidRPr="007876E9">
        <w:rPr>
          <w:lang w:val="fr-CA"/>
        </w:rPr>
        <w:br w:type="page"/>
      </w:r>
    </w:p>
    <w:tbl>
      <w:tblPr>
        <w:tblStyle w:val="Grilledutableau"/>
        <w:tblW w:w="15646" w:type="dxa"/>
        <w:tblCellMar>
          <w:top w:w="57" w:type="dxa"/>
          <w:bottom w:w="57" w:type="dxa"/>
        </w:tblCellMar>
        <w:tblLook w:val="04A0" w:firstRow="1" w:lastRow="0" w:firstColumn="1" w:lastColumn="0" w:noHBand="0" w:noVBand="1"/>
      </w:tblPr>
      <w:tblGrid>
        <w:gridCol w:w="4088"/>
        <w:gridCol w:w="3852"/>
        <w:gridCol w:w="3853"/>
        <w:gridCol w:w="3853"/>
      </w:tblGrid>
      <w:tr w:rsidR="005450C2" w:rsidRPr="00B636D2" w14:paraId="609C3899" w14:textId="77777777" w:rsidTr="002708C9">
        <w:trPr>
          <w:cantSplit/>
          <w:tblHeader/>
        </w:trPr>
        <w:tc>
          <w:tcPr>
            <w:tcW w:w="4088" w:type="dxa"/>
            <w:tcBorders>
              <w:top w:val="nil"/>
            </w:tcBorders>
            <w:shd w:val="clear" w:color="auto" w:fill="405D78"/>
            <w:vAlign w:val="center"/>
          </w:tcPr>
          <w:p w14:paraId="34D827AE" w14:textId="6A27B1E1" w:rsidR="005450C2" w:rsidRPr="00DE1E2E" w:rsidRDefault="005450C2" w:rsidP="007E376C">
            <w:pPr>
              <w:pStyle w:val="Sansinterligne"/>
              <w:jc w:val="left"/>
              <w:rPr>
                <w:b/>
                <w:color w:val="FFFFFF" w:themeColor="background1"/>
                <w:szCs w:val="24"/>
                <w:lang w:val="fr-CA"/>
              </w:rPr>
            </w:pPr>
            <w:r>
              <w:rPr>
                <w:b/>
                <w:color w:val="FFFFFF" w:themeColor="background1"/>
                <w:szCs w:val="24"/>
                <w:lang w:val="fr-CA" w:bidi="fr-CA"/>
              </w:rPr>
              <w:t>8. SUIVI, ÉVALUATION, REDEVABILITÉ ET APPRENTISSAGE</w:t>
            </w:r>
          </w:p>
        </w:tc>
        <w:tc>
          <w:tcPr>
            <w:tcW w:w="3852" w:type="dxa"/>
            <w:tcBorders>
              <w:top w:val="nil"/>
            </w:tcBorders>
            <w:shd w:val="clear" w:color="auto" w:fill="405D78"/>
            <w:vAlign w:val="center"/>
          </w:tcPr>
          <w:p w14:paraId="2DB70F65" w14:textId="77777777" w:rsidR="005450C2" w:rsidRPr="00DE1E2E" w:rsidRDefault="005450C2" w:rsidP="002708C9">
            <w:pPr>
              <w:pStyle w:val="Sansinterligne"/>
              <w:spacing w:after="120"/>
              <w:rPr>
                <w:b/>
                <w:color w:val="FFFFFF" w:themeColor="background1"/>
                <w:szCs w:val="24"/>
                <w:lang w:val="fr-CA"/>
              </w:rPr>
            </w:pPr>
            <w:r w:rsidRPr="00B636D2">
              <w:rPr>
                <w:b/>
                <w:color w:val="FFFFFF" w:themeColor="background1"/>
                <w:szCs w:val="24"/>
                <w:lang w:val="fr-CA" w:bidi="fr-CA"/>
              </w:rPr>
              <w:t>NIVEAU DE QUALITÉ :</w:t>
            </w:r>
          </w:p>
          <w:p w14:paraId="62D6612E"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Bonne pratique</w:t>
            </w:r>
          </w:p>
          <w:p w14:paraId="555B0ED8" w14:textId="77777777" w:rsidR="005450C2" w:rsidRPr="00DE1E2E" w:rsidRDefault="005450C2" w:rsidP="007E376C">
            <w:pPr>
              <w:pStyle w:val="Sansinterligne"/>
              <w:rPr>
                <w:color w:val="FFFFFF" w:themeColor="background1"/>
                <w:sz w:val="22"/>
                <w:lang w:val="fr-CA"/>
              </w:rPr>
            </w:pPr>
            <w:r w:rsidRPr="00B636D2">
              <w:rPr>
                <w:color w:val="FFFFFF" w:themeColor="background1"/>
                <w:sz w:val="22"/>
                <w:lang w:val="fr-CA" w:bidi="fr-CA"/>
              </w:rPr>
              <w:t>[  ] Seuil minimal</w:t>
            </w:r>
          </w:p>
          <w:p w14:paraId="215550A2" w14:textId="77777777" w:rsidR="005450C2" w:rsidRPr="001464B9" w:rsidRDefault="005450C2" w:rsidP="007E376C">
            <w:pPr>
              <w:pStyle w:val="Sansinterligne"/>
              <w:rPr>
                <w:color w:val="FFFFFF" w:themeColor="background1"/>
                <w:sz w:val="22"/>
                <w:lang w:val="fr-CA"/>
              </w:rPr>
            </w:pPr>
            <w:r w:rsidRPr="00B636D2">
              <w:rPr>
                <w:color w:val="FFFFFF" w:themeColor="background1"/>
                <w:sz w:val="22"/>
                <w:lang w:val="fr-CA" w:bidi="fr-CA"/>
              </w:rPr>
              <w:t>[  ] Amélioration nécessaire</w:t>
            </w:r>
          </w:p>
          <w:p w14:paraId="0930BD01" w14:textId="61031A5C" w:rsidR="005450C2" w:rsidRPr="00B636D2" w:rsidRDefault="005450C2" w:rsidP="007E376C">
            <w:pPr>
              <w:pStyle w:val="Sansinterligne"/>
              <w:jc w:val="left"/>
              <w:rPr>
                <w:b/>
                <w:color w:val="FFFFFF" w:themeColor="background1"/>
                <w:szCs w:val="24"/>
              </w:rPr>
            </w:pPr>
            <w:r w:rsidRPr="00B636D2">
              <w:rPr>
                <w:color w:val="FFFFFF" w:themeColor="background1"/>
                <w:sz w:val="22"/>
                <w:lang w:val="fr-CA" w:bidi="fr-CA"/>
              </w:rPr>
              <w:t>[  ] Amélioration essentielle</w:t>
            </w:r>
          </w:p>
        </w:tc>
        <w:tc>
          <w:tcPr>
            <w:tcW w:w="7706" w:type="dxa"/>
            <w:gridSpan w:val="2"/>
            <w:tcBorders>
              <w:top w:val="nil"/>
              <w:bottom w:val="single" w:sz="4" w:space="0" w:color="auto"/>
            </w:tcBorders>
            <w:shd w:val="clear" w:color="auto" w:fill="405D78"/>
          </w:tcPr>
          <w:p w14:paraId="0682BD13" w14:textId="4760316E" w:rsidR="005450C2" w:rsidRPr="00B636D2" w:rsidRDefault="005450C2" w:rsidP="007E376C">
            <w:pPr>
              <w:pStyle w:val="Sansinterligne"/>
              <w:rPr>
                <w:b/>
                <w:color w:val="FFFFFF" w:themeColor="background1"/>
                <w:szCs w:val="24"/>
              </w:rPr>
            </w:pPr>
            <w:r w:rsidRPr="00B636D2">
              <w:rPr>
                <w:b/>
                <w:color w:val="FFFFFF" w:themeColor="background1"/>
                <w:szCs w:val="24"/>
                <w:lang w:val="fr-CA" w:bidi="fr-CA"/>
              </w:rPr>
              <w:t>NOTES :</w:t>
            </w:r>
          </w:p>
        </w:tc>
      </w:tr>
      <w:tr w:rsidR="00763AD7" w:rsidRPr="00A335DC" w14:paraId="1747D8C9" w14:textId="77777777" w:rsidTr="002708C9">
        <w:trPr>
          <w:cantSplit/>
          <w:tblHeader/>
        </w:trPr>
        <w:tc>
          <w:tcPr>
            <w:tcW w:w="4088" w:type="dxa"/>
            <w:shd w:val="clear" w:color="auto" w:fill="FF9F9F"/>
          </w:tcPr>
          <w:p w14:paraId="64343659" w14:textId="77777777" w:rsidR="00763AD7" w:rsidRPr="00A335DC" w:rsidRDefault="00763AD7" w:rsidP="007E376C">
            <w:pPr>
              <w:pStyle w:val="Sansinterligne"/>
              <w:rPr>
                <w:b/>
                <w:szCs w:val="24"/>
              </w:rPr>
            </w:pPr>
            <w:r>
              <w:rPr>
                <w:b/>
                <w:szCs w:val="24"/>
                <w:lang w:val="fr-CA" w:bidi="fr-CA"/>
              </w:rPr>
              <w:t>AMÉLIORATION ESSENTIELLE</w:t>
            </w:r>
          </w:p>
        </w:tc>
        <w:tc>
          <w:tcPr>
            <w:tcW w:w="3852" w:type="dxa"/>
            <w:shd w:val="clear" w:color="auto" w:fill="F7CAAC" w:themeFill="accent2" w:themeFillTint="66"/>
          </w:tcPr>
          <w:p w14:paraId="4215DC55" w14:textId="77777777" w:rsidR="00763AD7" w:rsidRPr="00A335DC" w:rsidRDefault="00763AD7" w:rsidP="007E376C">
            <w:pPr>
              <w:pStyle w:val="Sansinterligne"/>
              <w:rPr>
                <w:b/>
                <w:szCs w:val="24"/>
              </w:rPr>
            </w:pPr>
            <w:r>
              <w:rPr>
                <w:b/>
                <w:szCs w:val="24"/>
                <w:lang w:val="fr-CA" w:bidi="fr-CA"/>
              </w:rPr>
              <w:t>AMÉLIORATION NÉCESSAIRE</w:t>
            </w:r>
          </w:p>
        </w:tc>
        <w:tc>
          <w:tcPr>
            <w:tcW w:w="3853" w:type="dxa"/>
            <w:shd w:val="clear" w:color="auto" w:fill="C5E0B3" w:themeFill="accent6" w:themeFillTint="66"/>
          </w:tcPr>
          <w:p w14:paraId="5BB28736" w14:textId="77777777" w:rsidR="00763AD7" w:rsidRPr="00A335DC" w:rsidRDefault="00763AD7" w:rsidP="007E376C">
            <w:pPr>
              <w:pStyle w:val="Sansinterligne"/>
              <w:rPr>
                <w:b/>
                <w:szCs w:val="24"/>
              </w:rPr>
            </w:pPr>
            <w:r>
              <w:rPr>
                <w:b/>
                <w:szCs w:val="24"/>
                <w:lang w:val="fr-CA" w:bidi="fr-CA"/>
              </w:rPr>
              <w:t>SEUIL MINIMAL</w:t>
            </w:r>
          </w:p>
        </w:tc>
        <w:tc>
          <w:tcPr>
            <w:tcW w:w="3853" w:type="dxa"/>
            <w:shd w:val="clear" w:color="auto" w:fill="BDD6EE" w:themeFill="accent1" w:themeFillTint="66"/>
          </w:tcPr>
          <w:p w14:paraId="6AFA16C1" w14:textId="77777777" w:rsidR="00763AD7" w:rsidRPr="00A335DC" w:rsidRDefault="00763AD7" w:rsidP="007E376C">
            <w:pPr>
              <w:pStyle w:val="Sansinterligne"/>
              <w:rPr>
                <w:b/>
                <w:szCs w:val="24"/>
              </w:rPr>
            </w:pPr>
            <w:r>
              <w:rPr>
                <w:b/>
                <w:szCs w:val="24"/>
                <w:lang w:val="fr-CA" w:bidi="fr-CA"/>
              </w:rPr>
              <w:t>BONNE PRATIQUE</w:t>
            </w:r>
          </w:p>
        </w:tc>
      </w:tr>
      <w:tr w:rsidR="008D3A6D" w:rsidRPr="007876E9" w14:paraId="68390D41" w14:textId="77777777" w:rsidTr="006713BB">
        <w:trPr>
          <w:cantSplit/>
        </w:trPr>
        <w:tc>
          <w:tcPr>
            <w:tcW w:w="4088" w:type="dxa"/>
            <w:shd w:val="clear" w:color="auto" w:fill="DAEEF3"/>
          </w:tcPr>
          <w:p w14:paraId="3A54556F" w14:textId="4FEAD319" w:rsidR="008D3A6D" w:rsidRPr="00DE1E2E" w:rsidRDefault="00021E3B" w:rsidP="007E376C">
            <w:pPr>
              <w:pStyle w:val="Sansinterligne"/>
              <w:ind w:left="265" w:hanging="265"/>
              <w:jc w:val="left"/>
              <w:rPr>
                <w:sz w:val="20"/>
                <w:szCs w:val="20"/>
                <w:lang w:val="fr-CA"/>
              </w:rPr>
            </w:pPr>
            <w:r>
              <w:rPr>
                <w:sz w:val="20"/>
                <w:szCs w:val="20"/>
                <w:lang w:val="fr-CA" w:bidi="fr-CA"/>
              </w:rPr>
              <w:t xml:space="preserve">[  ] </w:t>
            </w:r>
            <w:r w:rsidR="005D1090">
              <w:rPr>
                <w:sz w:val="20"/>
                <w:szCs w:val="20"/>
                <w:lang w:val="fr-CA" w:bidi="fr-CA"/>
              </w:rPr>
              <w:t>Aucun</w:t>
            </w:r>
            <w:r w:rsidR="00A24141">
              <w:rPr>
                <w:sz w:val="20"/>
                <w:szCs w:val="20"/>
                <w:lang w:val="fr-CA" w:bidi="fr-CA"/>
              </w:rPr>
              <w:t>s</w:t>
            </w:r>
            <w:r>
              <w:rPr>
                <w:sz w:val="20"/>
                <w:szCs w:val="20"/>
                <w:lang w:val="fr-CA" w:bidi="fr-CA"/>
              </w:rPr>
              <w:t xml:space="preserve"> indicateurs de rendement</w:t>
            </w:r>
            <w:r w:rsidR="00AE18D8">
              <w:rPr>
                <w:rStyle w:val="Appelnotedebasdep"/>
                <w:sz w:val="20"/>
                <w:szCs w:val="20"/>
                <w:lang w:val="fr-CA" w:bidi="fr-CA"/>
              </w:rPr>
              <w:footnoteReference w:id="29"/>
            </w:r>
            <w:r>
              <w:rPr>
                <w:sz w:val="20"/>
                <w:szCs w:val="20"/>
                <w:lang w:val="fr-CA" w:bidi="fr-CA"/>
              </w:rPr>
              <w:t xml:space="preserve"> de la </w:t>
            </w:r>
            <w:r w:rsidR="007876E9">
              <w:rPr>
                <w:sz w:val="20"/>
                <w:szCs w:val="20"/>
                <w:lang w:val="fr-CA" w:bidi="fr-CA"/>
              </w:rPr>
              <w:t>gestion de cas</w:t>
            </w:r>
            <w:r>
              <w:rPr>
                <w:sz w:val="20"/>
                <w:szCs w:val="20"/>
                <w:lang w:val="fr-CA" w:bidi="fr-CA"/>
              </w:rPr>
              <w:t xml:space="preserve"> de protection de l’enfance n’</w:t>
            </w:r>
            <w:r w:rsidR="00A24141">
              <w:rPr>
                <w:sz w:val="20"/>
                <w:szCs w:val="20"/>
                <w:lang w:val="fr-CA" w:bidi="fr-CA"/>
              </w:rPr>
              <w:t>ont été adoptés</w:t>
            </w:r>
            <w:r>
              <w:rPr>
                <w:sz w:val="20"/>
                <w:szCs w:val="20"/>
                <w:lang w:val="fr-CA" w:bidi="fr-CA"/>
              </w:rPr>
              <w:t>.</w:t>
            </w:r>
          </w:p>
        </w:tc>
        <w:tc>
          <w:tcPr>
            <w:tcW w:w="3852" w:type="dxa"/>
            <w:shd w:val="clear" w:color="auto" w:fill="DAEEF3"/>
          </w:tcPr>
          <w:p w14:paraId="505E68ED" w14:textId="43EC109D" w:rsidR="008D3A6D" w:rsidRPr="00DE1E2E" w:rsidRDefault="00021E3B" w:rsidP="007E376C">
            <w:pPr>
              <w:pStyle w:val="Sansinterligne"/>
              <w:ind w:left="251" w:hanging="251"/>
              <w:jc w:val="left"/>
              <w:rPr>
                <w:sz w:val="20"/>
                <w:szCs w:val="20"/>
                <w:lang w:val="fr-CA"/>
              </w:rPr>
            </w:pPr>
            <w:r>
              <w:rPr>
                <w:sz w:val="20"/>
                <w:szCs w:val="20"/>
                <w:lang w:val="fr-CA" w:bidi="fr-CA"/>
              </w:rPr>
              <w:t xml:space="preserve">[  ] Des </w:t>
            </w:r>
            <w:r w:rsidRPr="00A24141">
              <w:rPr>
                <w:sz w:val="20"/>
                <w:szCs w:val="20"/>
                <w:lang w:val="fr-CA" w:bidi="fr-CA"/>
              </w:rPr>
              <w:t>indicateurs de rendement</w:t>
            </w:r>
            <w:r w:rsidR="00AE18D8" w:rsidRPr="00A24141">
              <w:rPr>
                <w:sz w:val="20"/>
                <w:szCs w:val="20"/>
                <w:vertAlign w:val="superscript"/>
                <w:lang w:val="fr-CA" w:bidi="fr-CA"/>
              </w:rPr>
              <w:t>29</w:t>
            </w:r>
            <w:r>
              <w:rPr>
                <w:sz w:val="20"/>
                <w:szCs w:val="20"/>
                <w:lang w:val="fr-CA" w:bidi="fr-CA"/>
              </w:rPr>
              <w:t xml:space="preserve"> ont été </w:t>
            </w:r>
            <w:r w:rsidR="00A24141">
              <w:rPr>
                <w:sz w:val="20"/>
                <w:szCs w:val="20"/>
                <w:lang w:val="fr-CA" w:bidi="fr-CA"/>
              </w:rPr>
              <w:t>adoptés</w:t>
            </w:r>
            <w:r>
              <w:rPr>
                <w:sz w:val="20"/>
                <w:szCs w:val="20"/>
                <w:lang w:val="fr-CA" w:bidi="fr-CA"/>
              </w:rPr>
              <w:t xml:space="preserve">, mais </w:t>
            </w:r>
            <w:r w:rsidR="00A24141">
              <w:rPr>
                <w:sz w:val="20"/>
                <w:szCs w:val="20"/>
                <w:lang w:val="fr-CA" w:bidi="fr-CA"/>
              </w:rPr>
              <w:t>la collecte de</w:t>
            </w:r>
            <w:r>
              <w:rPr>
                <w:sz w:val="20"/>
                <w:szCs w:val="20"/>
                <w:lang w:val="fr-CA" w:bidi="fr-CA"/>
              </w:rPr>
              <w:t xml:space="preserve"> données nécessaires à leur utilisation </w:t>
            </w:r>
            <w:r w:rsidR="00A24141">
              <w:rPr>
                <w:sz w:val="20"/>
                <w:szCs w:val="20"/>
                <w:lang w:val="fr-CA" w:bidi="fr-CA"/>
              </w:rPr>
              <w:t>n’est pas constante</w:t>
            </w:r>
            <w:r>
              <w:rPr>
                <w:sz w:val="20"/>
                <w:szCs w:val="20"/>
                <w:lang w:val="fr-CA" w:bidi="fr-CA"/>
              </w:rPr>
              <w:t>.</w:t>
            </w:r>
          </w:p>
        </w:tc>
        <w:tc>
          <w:tcPr>
            <w:tcW w:w="3853" w:type="dxa"/>
            <w:shd w:val="clear" w:color="auto" w:fill="DAEEF3"/>
          </w:tcPr>
          <w:p w14:paraId="50EC31A0" w14:textId="5FB1E88F" w:rsidR="008D3A6D" w:rsidRPr="00DE1E2E" w:rsidRDefault="00021E3B" w:rsidP="007E376C">
            <w:pPr>
              <w:pStyle w:val="Sansinterligne"/>
              <w:ind w:left="262" w:hanging="262"/>
              <w:jc w:val="left"/>
              <w:rPr>
                <w:sz w:val="20"/>
                <w:szCs w:val="20"/>
                <w:lang w:val="fr-CA"/>
              </w:rPr>
            </w:pPr>
            <w:r>
              <w:rPr>
                <w:sz w:val="20"/>
                <w:szCs w:val="20"/>
                <w:lang w:val="fr-CA" w:bidi="fr-CA"/>
              </w:rPr>
              <w:t>[  ] Des indicateurs de rendement</w:t>
            </w:r>
            <w:r w:rsidR="00AE18D8">
              <w:rPr>
                <w:sz w:val="20"/>
                <w:szCs w:val="20"/>
                <w:vertAlign w:val="superscript"/>
                <w:lang w:val="fr-CA" w:bidi="fr-CA"/>
              </w:rPr>
              <w:t>29</w:t>
            </w:r>
            <w:r>
              <w:rPr>
                <w:sz w:val="20"/>
                <w:szCs w:val="20"/>
                <w:lang w:val="fr-CA" w:bidi="fr-CA"/>
              </w:rPr>
              <w:t xml:space="preserve"> ont été </w:t>
            </w:r>
            <w:r w:rsidR="00A24141">
              <w:rPr>
                <w:sz w:val="20"/>
                <w:szCs w:val="20"/>
                <w:lang w:val="fr-CA" w:bidi="fr-CA"/>
              </w:rPr>
              <w:t>adoptés</w:t>
            </w:r>
            <w:r>
              <w:rPr>
                <w:sz w:val="20"/>
                <w:szCs w:val="20"/>
                <w:lang w:val="fr-CA" w:bidi="fr-CA"/>
              </w:rPr>
              <w:t xml:space="preserve"> par l’agence</w:t>
            </w:r>
            <w:r w:rsidR="002D0429">
              <w:rPr>
                <w:sz w:val="20"/>
                <w:szCs w:val="20"/>
                <w:lang w:val="fr-CA" w:bidi="fr-CA"/>
              </w:rPr>
              <w:t>,</w:t>
            </w:r>
            <w:r>
              <w:rPr>
                <w:sz w:val="20"/>
                <w:szCs w:val="20"/>
                <w:lang w:val="fr-CA" w:bidi="fr-CA"/>
              </w:rPr>
              <w:t xml:space="preserve"> et </w:t>
            </w:r>
            <w:r w:rsidR="00A24141">
              <w:rPr>
                <w:sz w:val="20"/>
                <w:szCs w:val="20"/>
                <w:lang w:val="fr-CA" w:bidi="fr-CA"/>
              </w:rPr>
              <w:t>la collecte de</w:t>
            </w:r>
            <w:r>
              <w:rPr>
                <w:sz w:val="20"/>
                <w:szCs w:val="20"/>
                <w:lang w:val="fr-CA" w:bidi="fr-CA"/>
              </w:rPr>
              <w:t xml:space="preserve"> données désagrégées </w:t>
            </w:r>
            <w:r w:rsidR="00A24141">
              <w:rPr>
                <w:sz w:val="20"/>
                <w:szCs w:val="20"/>
                <w:lang w:val="fr-CA" w:bidi="fr-CA"/>
              </w:rPr>
              <w:t>nécessaires à leur utilisation est constante</w:t>
            </w:r>
            <w:r>
              <w:rPr>
                <w:sz w:val="20"/>
                <w:szCs w:val="20"/>
                <w:lang w:val="fr-CA" w:bidi="fr-CA"/>
              </w:rPr>
              <w:t>.</w:t>
            </w:r>
          </w:p>
        </w:tc>
        <w:tc>
          <w:tcPr>
            <w:tcW w:w="3853" w:type="dxa"/>
            <w:shd w:val="clear" w:color="auto" w:fill="DAEEF3"/>
          </w:tcPr>
          <w:p w14:paraId="1038A5B0" w14:textId="11CCBBC4" w:rsidR="008D3A6D" w:rsidRPr="00DE1E2E" w:rsidRDefault="00416E62" w:rsidP="007E376C">
            <w:pPr>
              <w:pStyle w:val="Sansinterligne"/>
              <w:ind w:left="258" w:hanging="258"/>
              <w:jc w:val="left"/>
              <w:rPr>
                <w:sz w:val="20"/>
                <w:szCs w:val="20"/>
                <w:lang w:val="fr-CA"/>
              </w:rPr>
            </w:pPr>
            <w:r>
              <w:rPr>
                <w:sz w:val="20"/>
                <w:szCs w:val="20"/>
                <w:lang w:val="fr-CA" w:bidi="fr-CA"/>
              </w:rPr>
              <w:t>[  ] Des indicateurs de rendement</w:t>
            </w:r>
            <w:r w:rsidR="00AE18D8">
              <w:rPr>
                <w:sz w:val="20"/>
                <w:szCs w:val="20"/>
                <w:vertAlign w:val="superscript"/>
                <w:lang w:val="fr-CA" w:bidi="fr-CA"/>
              </w:rPr>
              <w:t>29</w:t>
            </w:r>
            <w:r>
              <w:rPr>
                <w:sz w:val="20"/>
                <w:szCs w:val="20"/>
                <w:lang w:val="fr-CA" w:bidi="fr-CA"/>
              </w:rPr>
              <w:t xml:space="preserve"> inter</w:t>
            </w:r>
            <w:r w:rsidR="00067C62">
              <w:rPr>
                <w:sz w:val="20"/>
                <w:szCs w:val="20"/>
                <w:lang w:val="fr-CA" w:bidi="fr-CA"/>
              </w:rPr>
              <w:noBreakHyphen/>
            </w:r>
            <w:r>
              <w:rPr>
                <w:sz w:val="20"/>
                <w:szCs w:val="20"/>
                <w:lang w:val="fr-CA" w:bidi="fr-CA"/>
              </w:rPr>
              <w:t>agences ont été définis</w:t>
            </w:r>
            <w:r w:rsidR="00A3033A">
              <w:rPr>
                <w:sz w:val="20"/>
                <w:szCs w:val="20"/>
                <w:lang w:val="fr-CA" w:bidi="fr-CA"/>
              </w:rPr>
              <w:t>,</w:t>
            </w:r>
            <w:r>
              <w:rPr>
                <w:sz w:val="20"/>
                <w:szCs w:val="20"/>
                <w:lang w:val="fr-CA" w:bidi="fr-CA"/>
              </w:rPr>
              <w:t xml:space="preserve"> </w:t>
            </w:r>
            <w:r w:rsidR="00A24141">
              <w:rPr>
                <w:sz w:val="20"/>
                <w:szCs w:val="20"/>
                <w:lang w:val="fr-CA" w:bidi="fr-CA"/>
              </w:rPr>
              <w:t>et la collecte de données désagrégées nécessaires à leur utilisation est constante</w:t>
            </w:r>
            <w:r>
              <w:rPr>
                <w:sz w:val="20"/>
                <w:szCs w:val="20"/>
                <w:lang w:val="fr-CA" w:bidi="fr-CA"/>
              </w:rPr>
              <w:t>.</w:t>
            </w:r>
          </w:p>
        </w:tc>
      </w:tr>
      <w:tr w:rsidR="009105DD" w:rsidRPr="007876E9" w14:paraId="70DB03DB" w14:textId="77777777" w:rsidTr="006713BB">
        <w:trPr>
          <w:cantSplit/>
        </w:trPr>
        <w:tc>
          <w:tcPr>
            <w:tcW w:w="4088" w:type="dxa"/>
            <w:tcBorders>
              <w:bottom w:val="single" w:sz="4" w:space="0" w:color="auto"/>
            </w:tcBorders>
            <w:shd w:val="clear" w:color="auto" w:fill="A9BED1"/>
          </w:tcPr>
          <w:p w14:paraId="6FBE58EB" w14:textId="1521F056" w:rsidR="009105DD" w:rsidRPr="00DE1E2E" w:rsidRDefault="009105DD" w:rsidP="007E376C">
            <w:pPr>
              <w:pStyle w:val="Sansinterligne"/>
              <w:ind w:left="237" w:hanging="237"/>
              <w:jc w:val="left"/>
              <w:rPr>
                <w:sz w:val="20"/>
                <w:szCs w:val="20"/>
                <w:lang w:val="fr-CA"/>
              </w:rPr>
            </w:pPr>
            <w:r>
              <w:rPr>
                <w:sz w:val="20"/>
                <w:szCs w:val="20"/>
                <w:lang w:val="fr-CA" w:bidi="fr-CA"/>
              </w:rPr>
              <w:t xml:space="preserve">[  ] </w:t>
            </w:r>
            <w:r>
              <w:rPr>
                <w:rFonts w:ascii="Calibri" w:eastAsia="Calibri" w:hAnsi="Calibri" w:cs="Calibri"/>
                <w:color w:val="222222"/>
                <w:sz w:val="20"/>
                <w:szCs w:val="20"/>
                <w:lang w:val="fr-CA" w:bidi="fr-CA"/>
              </w:rPr>
              <w:t>Aucune</w:t>
            </w:r>
            <w:r w:rsidR="00C2149B">
              <w:rPr>
                <w:rFonts w:ascii="Calibri" w:eastAsia="Calibri" w:hAnsi="Calibri" w:cs="Calibri"/>
                <w:color w:val="222222"/>
                <w:sz w:val="20"/>
                <w:szCs w:val="20"/>
                <w:lang w:val="fr-CA" w:bidi="fr-CA"/>
              </w:rPr>
              <w:t>s</w:t>
            </w:r>
            <w:r>
              <w:rPr>
                <w:rFonts w:ascii="Calibri" w:eastAsia="Calibri" w:hAnsi="Calibri" w:cs="Calibri"/>
                <w:color w:val="222222"/>
                <w:sz w:val="20"/>
                <w:szCs w:val="20"/>
                <w:lang w:val="fr-CA" w:bidi="fr-CA"/>
              </w:rPr>
              <w:t xml:space="preserve"> donnée</w:t>
            </w:r>
            <w:r w:rsidR="00C2149B">
              <w:rPr>
                <w:rFonts w:ascii="Calibri" w:eastAsia="Calibri" w:hAnsi="Calibri" w:cs="Calibri"/>
                <w:color w:val="222222"/>
                <w:sz w:val="20"/>
                <w:szCs w:val="20"/>
                <w:lang w:val="fr-CA" w:bidi="fr-CA"/>
              </w:rPr>
              <w:t>s</w:t>
            </w:r>
            <w:r>
              <w:rPr>
                <w:rFonts w:ascii="Calibri" w:eastAsia="Calibri" w:hAnsi="Calibri" w:cs="Calibri"/>
                <w:color w:val="222222"/>
                <w:sz w:val="20"/>
                <w:szCs w:val="20"/>
                <w:lang w:val="fr-CA" w:bidi="fr-CA"/>
              </w:rPr>
              <w:t xml:space="preserve"> agrégée</w:t>
            </w:r>
            <w:r w:rsidR="00C2149B">
              <w:rPr>
                <w:rFonts w:ascii="Calibri" w:eastAsia="Calibri" w:hAnsi="Calibri" w:cs="Calibri"/>
                <w:color w:val="222222"/>
                <w:sz w:val="20"/>
                <w:szCs w:val="20"/>
                <w:lang w:val="fr-CA" w:bidi="fr-CA"/>
              </w:rPr>
              <w:t>s</w:t>
            </w:r>
            <w:r>
              <w:rPr>
                <w:rFonts w:ascii="Calibri" w:eastAsia="Calibri" w:hAnsi="Calibri" w:cs="Calibri"/>
                <w:color w:val="222222"/>
                <w:sz w:val="20"/>
                <w:szCs w:val="20"/>
                <w:lang w:val="fr-CA" w:bidi="fr-CA"/>
              </w:rPr>
              <w:t xml:space="preserve"> sur l’évolution des préoccupations en matière de protection et sur la qualité de la </w:t>
            </w:r>
            <w:r w:rsidR="007876E9">
              <w:rPr>
                <w:rFonts w:ascii="Calibri" w:eastAsia="Calibri" w:hAnsi="Calibri" w:cs="Calibri"/>
                <w:color w:val="222222"/>
                <w:sz w:val="20"/>
                <w:szCs w:val="20"/>
                <w:lang w:val="fr-CA" w:bidi="fr-CA"/>
              </w:rPr>
              <w:t>gestion de cas</w:t>
            </w:r>
            <w:r>
              <w:rPr>
                <w:rFonts w:ascii="Calibri" w:eastAsia="Calibri" w:hAnsi="Calibri" w:cs="Calibri"/>
                <w:color w:val="222222"/>
                <w:sz w:val="20"/>
                <w:szCs w:val="20"/>
                <w:lang w:val="fr-CA" w:bidi="fr-CA"/>
              </w:rPr>
              <w:t xml:space="preserve"> </w:t>
            </w:r>
            <w:r w:rsidR="005D7BE8">
              <w:rPr>
                <w:rFonts w:ascii="Calibri" w:eastAsia="Calibri" w:hAnsi="Calibri" w:cs="Calibri"/>
                <w:color w:val="222222"/>
                <w:sz w:val="20"/>
                <w:szCs w:val="20"/>
                <w:lang w:val="fr-CA" w:bidi="fr-CA"/>
              </w:rPr>
              <w:t>ne sont</w:t>
            </w:r>
            <w:r>
              <w:rPr>
                <w:rFonts w:ascii="Calibri" w:eastAsia="Calibri" w:hAnsi="Calibri" w:cs="Calibri"/>
                <w:color w:val="222222"/>
                <w:sz w:val="20"/>
                <w:szCs w:val="20"/>
                <w:lang w:val="fr-CA" w:bidi="fr-CA"/>
              </w:rPr>
              <w:t xml:space="preserve"> compilée</w:t>
            </w:r>
            <w:r w:rsidR="005D7BE8">
              <w:rPr>
                <w:rFonts w:ascii="Calibri" w:eastAsia="Calibri" w:hAnsi="Calibri" w:cs="Calibri"/>
                <w:color w:val="222222"/>
                <w:sz w:val="20"/>
                <w:szCs w:val="20"/>
                <w:lang w:val="fr-CA" w:bidi="fr-CA"/>
              </w:rPr>
              <w:t>s</w:t>
            </w:r>
            <w:r>
              <w:rPr>
                <w:rFonts w:ascii="Calibri" w:eastAsia="Calibri" w:hAnsi="Calibri" w:cs="Calibri"/>
                <w:color w:val="222222"/>
                <w:sz w:val="20"/>
                <w:szCs w:val="20"/>
                <w:lang w:val="fr-CA" w:bidi="fr-CA"/>
              </w:rPr>
              <w:t xml:space="preserve"> ou analysé</w:t>
            </w:r>
            <w:r w:rsidR="00903756">
              <w:rPr>
                <w:rFonts w:ascii="Calibri" w:eastAsia="Calibri" w:hAnsi="Calibri" w:cs="Calibri"/>
                <w:color w:val="222222"/>
                <w:sz w:val="20"/>
                <w:szCs w:val="20"/>
                <w:lang w:val="fr-CA" w:bidi="fr-CA"/>
              </w:rPr>
              <w:t>e</w:t>
            </w:r>
            <w:r w:rsidR="005D7BE8">
              <w:rPr>
                <w:rFonts w:ascii="Calibri" w:eastAsia="Calibri" w:hAnsi="Calibri" w:cs="Calibri"/>
                <w:color w:val="222222"/>
                <w:sz w:val="20"/>
                <w:szCs w:val="20"/>
                <w:lang w:val="fr-CA" w:bidi="fr-CA"/>
              </w:rPr>
              <w:t>s</w:t>
            </w:r>
            <w:r>
              <w:rPr>
                <w:rFonts w:ascii="Calibri" w:eastAsia="Calibri" w:hAnsi="Calibri" w:cs="Calibri"/>
                <w:color w:val="222222"/>
                <w:sz w:val="20"/>
                <w:szCs w:val="20"/>
                <w:lang w:val="fr-CA" w:bidi="fr-CA"/>
              </w:rPr>
              <w:t>.</w:t>
            </w:r>
          </w:p>
        </w:tc>
        <w:tc>
          <w:tcPr>
            <w:tcW w:w="3852" w:type="dxa"/>
            <w:tcBorders>
              <w:bottom w:val="single" w:sz="4" w:space="0" w:color="auto"/>
            </w:tcBorders>
            <w:shd w:val="clear" w:color="auto" w:fill="A9BED1"/>
          </w:tcPr>
          <w:p w14:paraId="74661532" w14:textId="75C9AFCC" w:rsidR="009105DD" w:rsidRPr="00DE1E2E" w:rsidRDefault="009105DD" w:rsidP="007E376C">
            <w:pPr>
              <w:pStyle w:val="Sansinterligne"/>
              <w:ind w:left="251" w:hanging="251"/>
              <w:jc w:val="left"/>
              <w:rPr>
                <w:sz w:val="20"/>
                <w:szCs w:val="20"/>
                <w:lang w:val="fr-CA"/>
              </w:rPr>
            </w:pPr>
            <w:r>
              <w:rPr>
                <w:rFonts w:ascii="Calibri" w:eastAsia="Calibri" w:hAnsi="Calibri" w:cs="Calibri"/>
                <w:color w:val="222222"/>
                <w:sz w:val="20"/>
                <w:szCs w:val="20"/>
                <w:lang w:val="fr-CA" w:bidi="fr-CA"/>
              </w:rPr>
              <w:t xml:space="preserve">[  ] Des données agrégées sur l’évolution des préoccupations en matière de protection et sur la qualité de la </w:t>
            </w:r>
            <w:r w:rsidR="007876E9">
              <w:rPr>
                <w:rFonts w:ascii="Calibri" w:eastAsia="Calibri" w:hAnsi="Calibri" w:cs="Calibri"/>
                <w:color w:val="222222"/>
                <w:sz w:val="20"/>
                <w:szCs w:val="20"/>
                <w:lang w:val="fr-CA" w:bidi="fr-CA"/>
              </w:rPr>
              <w:t>gestion de cas</w:t>
            </w:r>
            <w:r>
              <w:rPr>
                <w:rFonts w:ascii="Calibri" w:eastAsia="Calibri" w:hAnsi="Calibri" w:cs="Calibri"/>
                <w:color w:val="222222"/>
                <w:sz w:val="20"/>
                <w:szCs w:val="20"/>
                <w:lang w:val="fr-CA" w:bidi="fr-CA"/>
              </w:rPr>
              <w:t xml:space="preserve"> sont </w:t>
            </w:r>
            <w:r w:rsidR="00C77AD7">
              <w:rPr>
                <w:rFonts w:ascii="Calibri" w:eastAsia="Calibri" w:hAnsi="Calibri" w:cs="Calibri"/>
                <w:color w:val="222222"/>
                <w:sz w:val="20"/>
                <w:szCs w:val="20"/>
                <w:lang w:val="fr-CA" w:bidi="fr-CA"/>
              </w:rPr>
              <w:t xml:space="preserve">régulièrement </w:t>
            </w:r>
            <w:r>
              <w:rPr>
                <w:rFonts w:ascii="Calibri" w:eastAsia="Calibri" w:hAnsi="Calibri" w:cs="Calibri"/>
                <w:color w:val="222222"/>
                <w:sz w:val="20"/>
                <w:szCs w:val="20"/>
                <w:lang w:val="fr-CA" w:bidi="fr-CA"/>
              </w:rPr>
              <w:t xml:space="preserve">compilées. Toutefois, les résultats obtenus ne </w:t>
            </w:r>
            <w:r w:rsidR="00C77AD7">
              <w:rPr>
                <w:rFonts w:ascii="Calibri" w:eastAsia="Calibri" w:hAnsi="Calibri" w:cs="Calibri"/>
                <w:color w:val="222222"/>
                <w:sz w:val="20"/>
                <w:szCs w:val="20"/>
                <w:lang w:val="fr-CA" w:bidi="fr-CA"/>
              </w:rPr>
              <w:t>sont pas utilisés pour</w:t>
            </w:r>
            <w:r>
              <w:rPr>
                <w:rFonts w:ascii="Calibri" w:eastAsia="Calibri" w:hAnsi="Calibri" w:cs="Calibri"/>
                <w:color w:val="222222"/>
                <w:sz w:val="20"/>
                <w:szCs w:val="20"/>
                <w:lang w:val="fr-CA" w:bidi="fr-CA"/>
              </w:rPr>
              <w:t xml:space="preserve"> améliorer les programmes internes.</w:t>
            </w:r>
          </w:p>
        </w:tc>
        <w:tc>
          <w:tcPr>
            <w:tcW w:w="3853" w:type="dxa"/>
            <w:tcBorders>
              <w:bottom w:val="single" w:sz="4" w:space="0" w:color="auto"/>
            </w:tcBorders>
            <w:shd w:val="clear" w:color="auto" w:fill="A9BED1"/>
          </w:tcPr>
          <w:p w14:paraId="0B4819AD" w14:textId="629C7173" w:rsidR="009105DD" w:rsidRPr="00DE1E2E" w:rsidRDefault="009105DD" w:rsidP="007E376C">
            <w:pPr>
              <w:pStyle w:val="Sansinterligne"/>
              <w:ind w:left="262" w:hanging="262"/>
              <w:jc w:val="left"/>
              <w:rPr>
                <w:sz w:val="20"/>
                <w:szCs w:val="20"/>
                <w:lang w:val="fr-CA"/>
              </w:rPr>
            </w:pPr>
            <w:r>
              <w:rPr>
                <w:rFonts w:ascii="Calibri" w:eastAsia="Calibri" w:hAnsi="Calibri" w:cs="Calibri"/>
                <w:color w:val="222222"/>
                <w:sz w:val="20"/>
                <w:szCs w:val="20"/>
                <w:lang w:val="fr-CA" w:bidi="fr-CA"/>
              </w:rPr>
              <w:t xml:space="preserve">[  ] Des données agrégées sur l’évolution des préoccupations en matière de protection et </w:t>
            </w:r>
            <w:r w:rsidR="00C77AD7">
              <w:rPr>
                <w:rFonts w:ascii="Calibri" w:eastAsia="Calibri" w:hAnsi="Calibri" w:cs="Calibri"/>
                <w:color w:val="222222"/>
                <w:sz w:val="20"/>
                <w:szCs w:val="20"/>
                <w:lang w:val="fr-CA" w:bidi="fr-CA"/>
              </w:rPr>
              <w:t xml:space="preserve">sur la qualité de la </w:t>
            </w:r>
            <w:r w:rsidR="007876E9">
              <w:rPr>
                <w:rFonts w:ascii="Calibri" w:eastAsia="Calibri" w:hAnsi="Calibri" w:cs="Calibri"/>
                <w:color w:val="222222"/>
                <w:sz w:val="20"/>
                <w:szCs w:val="20"/>
                <w:lang w:val="fr-CA" w:bidi="fr-CA"/>
              </w:rPr>
              <w:t>gestion de cas</w:t>
            </w:r>
            <w:r w:rsidR="00C77AD7">
              <w:rPr>
                <w:rFonts w:ascii="Calibri" w:eastAsia="Calibri" w:hAnsi="Calibri" w:cs="Calibri"/>
                <w:color w:val="222222"/>
                <w:sz w:val="20"/>
                <w:szCs w:val="20"/>
                <w:lang w:val="fr-CA" w:bidi="fr-CA"/>
              </w:rPr>
              <w:t xml:space="preserve"> sont régulièrement compilées </w:t>
            </w:r>
            <w:r>
              <w:rPr>
                <w:rFonts w:ascii="Calibri" w:eastAsia="Calibri" w:hAnsi="Calibri" w:cs="Calibri"/>
                <w:color w:val="222222"/>
                <w:sz w:val="20"/>
                <w:szCs w:val="20"/>
                <w:lang w:val="fr-CA" w:bidi="fr-CA"/>
              </w:rPr>
              <w:t>et utilisées pour améliorer les programmes internes.</w:t>
            </w:r>
          </w:p>
        </w:tc>
        <w:tc>
          <w:tcPr>
            <w:tcW w:w="3853" w:type="dxa"/>
            <w:tcBorders>
              <w:bottom w:val="single" w:sz="4" w:space="0" w:color="auto"/>
            </w:tcBorders>
            <w:shd w:val="clear" w:color="auto" w:fill="A9BED1"/>
          </w:tcPr>
          <w:p w14:paraId="680DB4B9" w14:textId="517ADD2C" w:rsidR="009105DD" w:rsidRPr="00DE1E2E" w:rsidRDefault="009105DD" w:rsidP="007E376C">
            <w:pPr>
              <w:pStyle w:val="Sansinterligne"/>
              <w:ind w:left="258" w:hanging="258"/>
              <w:jc w:val="left"/>
              <w:rPr>
                <w:sz w:val="20"/>
                <w:szCs w:val="20"/>
                <w:lang w:val="fr-CA"/>
              </w:rPr>
            </w:pPr>
            <w:r>
              <w:rPr>
                <w:rFonts w:ascii="Calibri" w:eastAsia="Calibri" w:hAnsi="Calibri" w:cs="Calibri"/>
                <w:color w:val="222222"/>
                <w:sz w:val="20"/>
                <w:szCs w:val="20"/>
                <w:lang w:val="fr-CA" w:bidi="fr-CA"/>
              </w:rPr>
              <w:t xml:space="preserve">[  ] Des données agrégées sur l’évolution des préoccupations en matière de protection et sur la qualité de la </w:t>
            </w:r>
            <w:r w:rsidR="007876E9">
              <w:rPr>
                <w:rFonts w:ascii="Calibri" w:eastAsia="Calibri" w:hAnsi="Calibri" w:cs="Calibri"/>
                <w:color w:val="222222"/>
                <w:sz w:val="20"/>
                <w:szCs w:val="20"/>
                <w:lang w:val="fr-CA" w:bidi="fr-CA"/>
              </w:rPr>
              <w:t>gestion de cas</w:t>
            </w:r>
            <w:r>
              <w:rPr>
                <w:rFonts w:ascii="Calibri" w:eastAsia="Calibri" w:hAnsi="Calibri" w:cs="Calibri"/>
                <w:color w:val="222222"/>
                <w:sz w:val="20"/>
                <w:szCs w:val="20"/>
                <w:lang w:val="fr-CA" w:bidi="fr-CA"/>
              </w:rPr>
              <w:t xml:space="preserve"> sont </w:t>
            </w:r>
            <w:r w:rsidR="00052BC3">
              <w:rPr>
                <w:rFonts w:ascii="Calibri" w:eastAsia="Calibri" w:hAnsi="Calibri" w:cs="Calibri"/>
                <w:color w:val="222222"/>
                <w:sz w:val="20"/>
                <w:szCs w:val="20"/>
                <w:lang w:val="fr-CA" w:bidi="fr-CA"/>
              </w:rPr>
              <w:t>régulièrement</w:t>
            </w:r>
            <w:r>
              <w:rPr>
                <w:rFonts w:ascii="Calibri" w:eastAsia="Calibri" w:hAnsi="Calibri" w:cs="Calibri"/>
                <w:color w:val="222222"/>
                <w:sz w:val="20"/>
                <w:szCs w:val="20"/>
                <w:lang w:val="fr-CA" w:bidi="fr-CA"/>
              </w:rPr>
              <w:t xml:space="preserve"> compilées, partagées et consolidées avec </w:t>
            </w:r>
            <w:r w:rsidR="00052BC3">
              <w:rPr>
                <w:rFonts w:ascii="Calibri" w:eastAsia="Calibri" w:hAnsi="Calibri" w:cs="Calibri"/>
                <w:color w:val="222222"/>
                <w:sz w:val="20"/>
                <w:szCs w:val="20"/>
                <w:lang w:val="fr-CA" w:bidi="fr-CA"/>
              </w:rPr>
              <w:t>des</w:t>
            </w:r>
            <w:r>
              <w:rPr>
                <w:rFonts w:ascii="Calibri" w:eastAsia="Calibri" w:hAnsi="Calibri" w:cs="Calibri"/>
                <w:color w:val="222222"/>
                <w:sz w:val="20"/>
                <w:szCs w:val="20"/>
                <w:lang w:val="fr-CA" w:bidi="fr-CA"/>
              </w:rPr>
              <w:t xml:space="preserve"> données </w:t>
            </w:r>
            <w:r w:rsidR="00052BC3">
              <w:rPr>
                <w:rFonts w:ascii="Calibri" w:eastAsia="Calibri" w:hAnsi="Calibri" w:cs="Calibri"/>
                <w:color w:val="222222"/>
                <w:sz w:val="20"/>
                <w:szCs w:val="20"/>
                <w:lang w:val="fr-CA" w:bidi="fr-CA"/>
              </w:rPr>
              <w:t>d’</w:t>
            </w:r>
            <w:r>
              <w:rPr>
                <w:rFonts w:ascii="Calibri" w:eastAsia="Calibri" w:hAnsi="Calibri" w:cs="Calibri"/>
                <w:color w:val="222222"/>
                <w:sz w:val="20"/>
                <w:szCs w:val="20"/>
                <w:lang w:val="fr-CA" w:bidi="fr-CA"/>
              </w:rPr>
              <w:t>autres agences aux fins d’analyse</w:t>
            </w:r>
            <w:r w:rsidR="00052BC3">
              <w:rPr>
                <w:rFonts w:ascii="Calibri" w:eastAsia="Calibri" w:hAnsi="Calibri" w:cs="Calibri"/>
                <w:color w:val="222222"/>
                <w:sz w:val="20"/>
                <w:szCs w:val="20"/>
                <w:lang w:val="fr-CA" w:bidi="fr-CA"/>
              </w:rPr>
              <w:t>s</w:t>
            </w:r>
            <w:r>
              <w:rPr>
                <w:rFonts w:ascii="Calibri" w:eastAsia="Calibri" w:hAnsi="Calibri" w:cs="Calibri"/>
                <w:color w:val="222222"/>
                <w:sz w:val="20"/>
                <w:szCs w:val="20"/>
                <w:lang w:val="fr-CA" w:bidi="fr-CA"/>
              </w:rPr>
              <w:t xml:space="preserve"> commune</w:t>
            </w:r>
            <w:r w:rsidR="00052BC3">
              <w:rPr>
                <w:rFonts w:ascii="Calibri" w:eastAsia="Calibri" w:hAnsi="Calibri" w:cs="Calibri"/>
                <w:color w:val="222222"/>
                <w:sz w:val="20"/>
                <w:szCs w:val="20"/>
                <w:lang w:val="fr-CA" w:bidi="fr-CA"/>
              </w:rPr>
              <w:t>s</w:t>
            </w:r>
            <w:r>
              <w:rPr>
                <w:rFonts w:ascii="Calibri" w:eastAsia="Calibri" w:hAnsi="Calibri" w:cs="Calibri"/>
                <w:color w:val="222222"/>
                <w:sz w:val="20"/>
                <w:szCs w:val="20"/>
                <w:lang w:val="fr-CA" w:bidi="fr-CA"/>
              </w:rPr>
              <w:t xml:space="preserve">, comme </w:t>
            </w:r>
            <w:r w:rsidR="00052BC3">
              <w:rPr>
                <w:rFonts w:ascii="Calibri" w:eastAsia="Calibri" w:hAnsi="Calibri" w:cs="Calibri"/>
                <w:color w:val="222222"/>
                <w:sz w:val="20"/>
                <w:szCs w:val="20"/>
                <w:lang w:val="fr-CA" w:bidi="fr-CA"/>
              </w:rPr>
              <w:t>le prévoient</w:t>
            </w:r>
            <w:r>
              <w:rPr>
                <w:rFonts w:ascii="Calibri" w:eastAsia="Calibri" w:hAnsi="Calibri" w:cs="Calibri"/>
                <w:color w:val="222222"/>
                <w:sz w:val="20"/>
                <w:szCs w:val="20"/>
                <w:lang w:val="fr-CA" w:bidi="fr-CA"/>
              </w:rPr>
              <w:t xml:space="preserve"> les </w:t>
            </w:r>
            <w:r w:rsidR="00D3734D">
              <w:rPr>
                <w:rFonts w:ascii="Calibri" w:eastAsia="Calibri" w:hAnsi="Calibri" w:cs="Calibri"/>
                <w:color w:val="222222"/>
                <w:sz w:val="20"/>
                <w:szCs w:val="20"/>
                <w:lang w:val="fr-CA" w:bidi="fr-CA"/>
              </w:rPr>
              <w:t>protocoles de partage d’information</w:t>
            </w:r>
            <w:r>
              <w:rPr>
                <w:rFonts w:ascii="Calibri" w:eastAsia="Calibri" w:hAnsi="Calibri" w:cs="Calibri"/>
                <w:color w:val="222222"/>
                <w:sz w:val="20"/>
                <w:szCs w:val="20"/>
                <w:lang w:val="fr-CA" w:bidi="fr-CA"/>
              </w:rPr>
              <w:t xml:space="preserve">. Les résultats de </w:t>
            </w:r>
            <w:r w:rsidR="00052BC3">
              <w:rPr>
                <w:rFonts w:ascii="Calibri" w:eastAsia="Calibri" w:hAnsi="Calibri" w:cs="Calibri"/>
                <w:color w:val="222222"/>
                <w:sz w:val="20"/>
                <w:szCs w:val="20"/>
                <w:lang w:val="fr-CA" w:bidi="fr-CA"/>
              </w:rPr>
              <w:t>ces</w:t>
            </w:r>
            <w:r>
              <w:rPr>
                <w:rFonts w:ascii="Calibri" w:eastAsia="Calibri" w:hAnsi="Calibri" w:cs="Calibri"/>
                <w:color w:val="222222"/>
                <w:sz w:val="20"/>
                <w:szCs w:val="20"/>
                <w:lang w:val="fr-CA" w:bidi="fr-CA"/>
              </w:rPr>
              <w:t xml:space="preserve"> analyse</w:t>
            </w:r>
            <w:r w:rsidR="00052BC3">
              <w:rPr>
                <w:rFonts w:ascii="Calibri" w:eastAsia="Calibri" w:hAnsi="Calibri" w:cs="Calibri"/>
                <w:color w:val="222222"/>
                <w:sz w:val="20"/>
                <w:szCs w:val="20"/>
                <w:lang w:val="fr-CA" w:bidi="fr-CA"/>
              </w:rPr>
              <w:t>s</w:t>
            </w:r>
            <w:r>
              <w:rPr>
                <w:rFonts w:ascii="Calibri" w:eastAsia="Calibri" w:hAnsi="Calibri" w:cs="Calibri"/>
                <w:color w:val="222222"/>
                <w:sz w:val="20"/>
                <w:szCs w:val="20"/>
                <w:lang w:val="fr-CA" w:bidi="fr-CA"/>
              </w:rPr>
              <w:t xml:space="preserve"> sont utilisés pour mettre au point et mettre à jour les programmes et </w:t>
            </w:r>
            <w:r w:rsidR="00052BC3">
              <w:rPr>
                <w:rFonts w:ascii="Calibri" w:eastAsia="Calibri" w:hAnsi="Calibri" w:cs="Calibri"/>
                <w:color w:val="222222"/>
                <w:sz w:val="20"/>
                <w:szCs w:val="20"/>
                <w:lang w:val="fr-CA" w:bidi="fr-CA"/>
              </w:rPr>
              <w:t>mener des activités de plaidoyer, au besoin</w:t>
            </w:r>
            <w:r>
              <w:rPr>
                <w:rFonts w:ascii="Calibri" w:eastAsia="Calibri" w:hAnsi="Calibri" w:cs="Calibri"/>
                <w:color w:val="222222"/>
                <w:sz w:val="20"/>
                <w:szCs w:val="20"/>
                <w:lang w:val="fr-CA" w:bidi="fr-CA"/>
              </w:rPr>
              <w:t>.</w:t>
            </w:r>
          </w:p>
        </w:tc>
      </w:tr>
      <w:tr w:rsidR="008D3A6D" w:rsidRPr="007876E9" w14:paraId="40AAFA12" w14:textId="77777777" w:rsidTr="006713BB">
        <w:trPr>
          <w:cantSplit/>
        </w:trPr>
        <w:tc>
          <w:tcPr>
            <w:tcW w:w="4088" w:type="dxa"/>
            <w:shd w:val="clear" w:color="auto" w:fill="DAEEF3"/>
          </w:tcPr>
          <w:p w14:paraId="1D2FE2EB" w14:textId="17BD54E0" w:rsidR="008D3A6D" w:rsidRPr="00DE1E2E" w:rsidRDefault="0051605F" w:rsidP="00D3734D">
            <w:pPr>
              <w:pStyle w:val="Sansinterligne"/>
              <w:ind w:left="265" w:hanging="265"/>
              <w:jc w:val="left"/>
              <w:rPr>
                <w:sz w:val="20"/>
                <w:szCs w:val="20"/>
                <w:lang w:val="fr-CA"/>
              </w:rPr>
            </w:pPr>
            <w:r>
              <w:rPr>
                <w:sz w:val="20"/>
                <w:szCs w:val="20"/>
                <w:lang w:val="fr-CA" w:bidi="fr-CA"/>
              </w:rPr>
              <w:t>[  ] Il n’existe a</w:t>
            </w:r>
            <w:r w:rsidR="008F4A29">
              <w:rPr>
                <w:sz w:val="20"/>
                <w:szCs w:val="20"/>
                <w:lang w:val="fr-CA" w:bidi="fr-CA"/>
              </w:rPr>
              <w:t xml:space="preserve">ucun mécanisme ou procédure de </w:t>
            </w:r>
            <w:r w:rsidR="00D3734D">
              <w:rPr>
                <w:sz w:val="20"/>
                <w:szCs w:val="20"/>
                <w:lang w:val="fr-CA" w:bidi="fr-CA"/>
              </w:rPr>
              <w:t>feedback</w:t>
            </w:r>
            <w:r w:rsidR="008F4A29">
              <w:rPr>
                <w:sz w:val="20"/>
                <w:szCs w:val="20"/>
                <w:lang w:val="fr-CA" w:bidi="fr-CA"/>
              </w:rPr>
              <w:t xml:space="preserve">, de plainte et </w:t>
            </w:r>
            <w:r w:rsidR="00D3734D">
              <w:rPr>
                <w:sz w:val="20"/>
                <w:szCs w:val="20"/>
                <w:lang w:val="fr-CA" w:bidi="fr-CA"/>
              </w:rPr>
              <w:t>de prise en charge</w:t>
            </w:r>
            <w:r w:rsidR="008F4A29">
              <w:rPr>
                <w:sz w:val="20"/>
                <w:szCs w:val="20"/>
                <w:lang w:val="fr-CA" w:bidi="fr-CA"/>
              </w:rPr>
              <w:t xml:space="preserve"> </w:t>
            </w:r>
            <w:r w:rsidR="00D430BF">
              <w:rPr>
                <w:sz w:val="20"/>
                <w:szCs w:val="20"/>
                <w:lang w:val="fr-CA" w:bidi="fr-CA"/>
              </w:rPr>
              <w:t>concernant la</w:t>
            </w:r>
            <w:r w:rsidR="008F4A29">
              <w:rPr>
                <w:sz w:val="20"/>
                <w:szCs w:val="20"/>
                <w:lang w:val="fr-CA" w:bidi="fr-CA"/>
              </w:rPr>
              <w:t xml:space="preserve"> </w:t>
            </w:r>
            <w:r w:rsidR="007876E9">
              <w:rPr>
                <w:sz w:val="20"/>
                <w:szCs w:val="20"/>
                <w:lang w:val="fr-CA" w:bidi="fr-CA"/>
              </w:rPr>
              <w:t>gestion de cas</w:t>
            </w:r>
            <w:r w:rsidR="008F4A29">
              <w:rPr>
                <w:sz w:val="20"/>
                <w:szCs w:val="20"/>
                <w:lang w:val="fr-CA" w:bidi="fr-CA"/>
              </w:rPr>
              <w:t xml:space="preserve"> de protection de l’enfance</w:t>
            </w:r>
            <w:r>
              <w:rPr>
                <w:sz w:val="20"/>
                <w:szCs w:val="20"/>
                <w:lang w:val="fr-CA" w:bidi="fr-CA"/>
              </w:rPr>
              <w:t>.</w:t>
            </w:r>
          </w:p>
        </w:tc>
        <w:tc>
          <w:tcPr>
            <w:tcW w:w="3852" w:type="dxa"/>
            <w:shd w:val="clear" w:color="auto" w:fill="DAEEF3"/>
          </w:tcPr>
          <w:p w14:paraId="51211CAC" w14:textId="6DBB3EDC" w:rsidR="008D3A6D" w:rsidRPr="00DE1E2E" w:rsidRDefault="008F4A29" w:rsidP="00D3734D">
            <w:pPr>
              <w:pStyle w:val="Sansinterligne"/>
              <w:ind w:left="251" w:hanging="251"/>
              <w:jc w:val="left"/>
              <w:rPr>
                <w:sz w:val="20"/>
                <w:szCs w:val="20"/>
                <w:lang w:val="fr-CA"/>
              </w:rPr>
            </w:pPr>
            <w:r>
              <w:rPr>
                <w:sz w:val="20"/>
                <w:szCs w:val="20"/>
                <w:lang w:val="fr-CA" w:bidi="fr-CA"/>
              </w:rPr>
              <w:t xml:space="preserve">[  ] Certains mécanismes de </w:t>
            </w:r>
            <w:r w:rsidR="00D3734D">
              <w:rPr>
                <w:sz w:val="20"/>
                <w:szCs w:val="20"/>
                <w:lang w:val="fr-CA" w:bidi="fr-CA"/>
              </w:rPr>
              <w:t>feedback</w:t>
            </w:r>
            <w:r>
              <w:rPr>
                <w:sz w:val="20"/>
                <w:szCs w:val="20"/>
                <w:lang w:val="fr-CA" w:bidi="fr-CA"/>
              </w:rPr>
              <w:t xml:space="preserve"> et/ou de plainte sont mis en place, mais il n’y a aucune procédure </w:t>
            </w:r>
            <w:r w:rsidR="00D3734D">
              <w:rPr>
                <w:sz w:val="20"/>
                <w:szCs w:val="20"/>
                <w:lang w:val="fr-CA" w:bidi="fr-CA"/>
              </w:rPr>
              <w:t>de prise en charge</w:t>
            </w:r>
            <w:r w:rsidR="00B94F8E">
              <w:rPr>
                <w:sz w:val="20"/>
                <w:szCs w:val="20"/>
                <w:lang w:val="fr-CA" w:bidi="fr-CA"/>
              </w:rPr>
              <w:t xml:space="preserve"> </w:t>
            </w:r>
            <w:r w:rsidR="0051605F">
              <w:rPr>
                <w:sz w:val="20"/>
                <w:szCs w:val="20"/>
                <w:lang w:val="fr-CA" w:bidi="fr-CA"/>
              </w:rPr>
              <w:t xml:space="preserve">complète et </w:t>
            </w:r>
            <w:r>
              <w:rPr>
                <w:sz w:val="20"/>
                <w:szCs w:val="20"/>
                <w:lang w:val="fr-CA" w:bidi="fr-CA"/>
              </w:rPr>
              <w:t xml:space="preserve">explicite. De plus, les familles, les communautés et les prestataires de service </w:t>
            </w:r>
            <w:r w:rsidR="0070416F">
              <w:rPr>
                <w:sz w:val="20"/>
                <w:szCs w:val="20"/>
                <w:lang w:val="fr-CA" w:bidi="fr-CA"/>
              </w:rPr>
              <w:t xml:space="preserve">ne </w:t>
            </w:r>
            <w:r>
              <w:rPr>
                <w:sz w:val="20"/>
                <w:szCs w:val="20"/>
                <w:lang w:val="fr-CA" w:bidi="fr-CA"/>
              </w:rPr>
              <w:t>sont</w:t>
            </w:r>
            <w:r w:rsidR="0070416F">
              <w:rPr>
                <w:sz w:val="20"/>
                <w:szCs w:val="20"/>
                <w:lang w:val="fr-CA" w:bidi="fr-CA"/>
              </w:rPr>
              <w:t xml:space="preserve"> pas </w:t>
            </w:r>
            <w:r w:rsidR="00D430BF">
              <w:rPr>
                <w:sz w:val="20"/>
                <w:szCs w:val="20"/>
                <w:lang w:val="fr-CA" w:bidi="fr-CA"/>
              </w:rPr>
              <w:t>adéquatement informés</w:t>
            </w:r>
            <w:r>
              <w:rPr>
                <w:sz w:val="20"/>
                <w:szCs w:val="20"/>
                <w:lang w:val="fr-CA" w:bidi="fr-CA"/>
              </w:rPr>
              <w:t xml:space="preserve"> </w:t>
            </w:r>
            <w:r w:rsidR="00D430BF">
              <w:rPr>
                <w:sz w:val="20"/>
                <w:szCs w:val="20"/>
                <w:lang w:val="fr-CA" w:bidi="fr-CA"/>
              </w:rPr>
              <w:t>des</w:t>
            </w:r>
            <w:r>
              <w:rPr>
                <w:sz w:val="20"/>
                <w:szCs w:val="20"/>
                <w:lang w:val="fr-CA" w:bidi="fr-CA"/>
              </w:rPr>
              <w:t xml:space="preserve"> mécanismes</w:t>
            </w:r>
            <w:r w:rsidR="00506A6A">
              <w:rPr>
                <w:sz w:val="20"/>
                <w:szCs w:val="20"/>
                <w:lang w:val="fr-CA" w:bidi="fr-CA"/>
              </w:rPr>
              <w:t xml:space="preserve"> de </w:t>
            </w:r>
            <w:r w:rsidR="00D3734D">
              <w:rPr>
                <w:sz w:val="20"/>
                <w:szCs w:val="20"/>
                <w:lang w:val="fr-CA" w:bidi="fr-CA"/>
              </w:rPr>
              <w:t>feedback</w:t>
            </w:r>
            <w:r w:rsidR="00506A6A">
              <w:rPr>
                <w:sz w:val="20"/>
                <w:szCs w:val="20"/>
                <w:lang w:val="fr-CA" w:bidi="fr-CA"/>
              </w:rPr>
              <w:t xml:space="preserve"> et de plainte </w:t>
            </w:r>
            <w:r w:rsidR="00D430BF">
              <w:rPr>
                <w:sz w:val="20"/>
                <w:szCs w:val="20"/>
                <w:lang w:val="fr-CA" w:bidi="fr-CA"/>
              </w:rPr>
              <w:t>concernant la</w:t>
            </w:r>
            <w:r w:rsidR="00506A6A">
              <w:rPr>
                <w:sz w:val="20"/>
                <w:szCs w:val="20"/>
                <w:lang w:val="fr-CA" w:bidi="fr-CA"/>
              </w:rPr>
              <w:t xml:space="preserve"> </w:t>
            </w:r>
            <w:r w:rsidR="007876E9">
              <w:rPr>
                <w:sz w:val="20"/>
                <w:szCs w:val="20"/>
                <w:lang w:val="fr-CA" w:bidi="fr-CA"/>
              </w:rPr>
              <w:t>gestion de cas</w:t>
            </w:r>
            <w:r w:rsidR="00506A6A">
              <w:rPr>
                <w:sz w:val="20"/>
                <w:szCs w:val="20"/>
                <w:lang w:val="fr-CA" w:bidi="fr-CA"/>
              </w:rPr>
              <w:t xml:space="preserve"> de protection de l’enfance</w:t>
            </w:r>
            <w:r>
              <w:rPr>
                <w:sz w:val="20"/>
                <w:szCs w:val="20"/>
                <w:lang w:val="fr-CA" w:bidi="fr-CA"/>
              </w:rPr>
              <w:t>.</w:t>
            </w:r>
          </w:p>
        </w:tc>
        <w:tc>
          <w:tcPr>
            <w:tcW w:w="3853" w:type="dxa"/>
            <w:shd w:val="clear" w:color="auto" w:fill="DAEEF3"/>
          </w:tcPr>
          <w:p w14:paraId="3FB4197C" w14:textId="1D3EE023" w:rsidR="008D3A6D" w:rsidRPr="00DE1E2E" w:rsidRDefault="00526B46" w:rsidP="00D3734D">
            <w:pPr>
              <w:pStyle w:val="Sansinterligne"/>
              <w:ind w:left="262" w:hanging="262"/>
              <w:jc w:val="left"/>
              <w:rPr>
                <w:sz w:val="20"/>
                <w:szCs w:val="20"/>
                <w:lang w:val="fr-CA"/>
              </w:rPr>
            </w:pPr>
            <w:r>
              <w:rPr>
                <w:sz w:val="20"/>
                <w:szCs w:val="20"/>
                <w:lang w:val="fr-CA" w:bidi="fr-CA"/>
              </w:rPr>
              <w:t xml:space="preserve">[  ] </w:t>
            </w:r>
            <w:r w:rsidR="00D430BF">
              <w:rPr>
                <w:sz w:val="20"/>
                <w:szCs w:val="20"/>
                <w:lang w:val="fr-CA" w:bidi="fr-CA"/>
              </w:rPr>
              <w:t>Une</w:t>
            </w:r>
            <w:r>
              <w:rPr>
                <w:sz w:val="20"/>
                <w:szCs w:val="20"/>
                <w:lang w:val="fr-CA" w:bidi="fr-CA"/>
              </w:rPr>
              <w:t xml:space="preserve"> </w:t>
            </w:r>
            <w:r w:rsidR="00D3734D">
              <w:rPr>
                <w:sz w:val="20"/>
                <w:szCs w:val="20"/>
                <w:lang w:val="fr-CA" w:bidi="fr-CA"/>
              </w:rPr>
              <w:t>feedback</w:t>
            </w:r>
            <w:r>
              <w:rPr>
                <w:sz w:val="20"/>
                <w:szCs w:val="20"/>
                <w:lang w:val="fr-CA" w:bidi="fr-CA"/>
              </w:rPr>
              <w:t xml:space="preserve"> sur la qualité des services de </w:t>
            </w:r>
            <w:r w:rsidR="007876E9">
              <w:rPr>
                <w:sz w:val="20"/>
                <w:szCs w:val="20"/>
                <w:lang w:val="fr-CA" w:bidi="fr-CA"/>
              </w:rPr>
              <w:t>gestion de cas</w:t>
            </w:r>
            <w:r>
              <w:rPr>
                <w:sz w:val="20"/>
                <w:szCs w:val="20"/>
                <w:lang w:val="fr-CA" w:bidi="fr-CA"/>
              </w:rPr>
              <w:t xml:space="preserve"> </w:t>
            </w:r>
            <w:r w:rsidR="00CF5121">
              <w:rPr>
                <w:sz w:val="20"/>
                <w:szCs w:val="20"/>
                <w:lang w:val="fr-CA" w:bidi="fr-CA"/>
              </w:rPr>
              <w:t>est activement</w:t>
            </w:r>
            <w:r>
              <w:rPr>
                <w:sz w:val="20"/>
                <w:szCs w:val="20"/>
                <w:lang w:val="fr-CA" w:bidi="fr-CA"/>
              </w:rPr>
              <w:t xml:space="preserve"> so</w:t>
            </w:r>
            <w:r w:rsidR="00CF5121">
              <w:rPr>
                <w:sz w:val="20"/>
                <w:szCs w:val="20"/>
                <w:lang w:val="fr-CA" w:bidi="fr-CA"/>
              </w:rPr>
              <w:t>llicitée</w:t>
            </w:r>
            <w:r>
              <w:rPr>
                <w:sz w:val="20"/>
                <w:szCs w:val="20"/>
                <w:lang w:val="fr-CA" w:bidi="fr-CA"/>
              </w:rPr>
              <w:t xml:space="preserve"> pour chaque dossier </w:t>
            </w:r>
            <w:r w:rsidR="00CF5121">
              <w:rPr>
                <w:sz w:val="20"/>
                <w:szCs w:val="20"/>
                <w:lang w:val="fr-CA" w:bidi="fr-CA"/>
              </w:rPr>
              <w:t>(de même que les plaintes, le cas échéant). En d’autres mots,</w:t>
            </w:r>
            <w:r>
              <w:rPr>
                <w:sz w:val="20"/>
                <w:szCs w:val="20"/>
                <w:lang w:val="fr-CA" w:bidi="fr-CA"/>
              </w:rPr>
              <w:t xml:space="preserve"> les enfants,</w:t>
            </w:r>
            <w:r w:rsidR="00FD7D33">
              <w:rPr>
                <w:sz w:val="20"/>
                <w:szCs w:val="20"/>
                <w:lang w:val="fr-CA" w:bidi="fr-CA"/>
              </w:rPr>
              <w:t xml:space="preserve"> </w:t>
            </w:r>
            <w:r>
              <w:rPr>
                <w:sz w:val="20"/>
                <w:szCs w:val="20"/>
                <w:lang w:val="fr-CA" w:bidi="fr-CA"/>
              </w:rPr>
              <w:t xml:space="preserve">les familles, les communautés et les prestataires de service sont </w:t>
            </w:r>
            <w:r w:rsidR="00CF5121">
              <w:rPr>
                <w:sz w:val="20"/>
                <w:szCs w:val="20"/>
                <w:lang w:val="fr-CA" w:bidi="fr-CA"/>
              </w:rPr>
              <w:t>informés des</w:t>
            </w:r>
            <w:r>
              <w:rPr>
                <w:sz w:val="20"/>
                <w:szCs w:val="20"/>
                <w:lang w:val="fr-CA" w:bidi="fr-CA"/>
              </w:rPr>
              <w:t xml:space="preserve"> mécanismes de </w:t>
            </w:r>
            <w:r w:rsidR="00D3734D">
              <w:rPr>
                <w:sz w:val="20"/>
                <w:szCs w:val="20"/>
                <w:lang w:val="fr-CA" w:bidi="fr-CA"/>
              </w:rPr>
              <w:t>feedback</w:t>
            </w:r>
            <w:r>
              <w:rPr>
                <w:sz w:val="20"/>
                <w:szCs w:val="20"/>
                <w:lang w:val="fr-CA" w:bidi="fr-CA"/>
              </w:rPr>
              <w:t xml:space="preserve">, de plainte et </w:t>
            </w:r>
            <w:r w:rsidR="00D3734D">
              <w:rPr>
                <w:sz w:val="20"/>
                <w:szCs w:val="20"/>
                <w:lang w:val="fr-CA" w:bidi="fr-CA"/>
              </w:rPr>
              <w:t>de prise en charge</w:t>
            </w:r>
            <w:r w:rsidR="00CF5121">
              <w:rPr>
                <w:sz w:val="20"/>
                <w:szCs w:val="20"/>
                <w:lang w:val="fr-CA" w:bidi="fr-CA"/>
              </w:rPr>
              <w:t xml:space="preserve">. De plus, </w:t>
            </w:r>
            <w:r>
              <w:rPr>
                <w:sz w:val="20"/>
                <w:szCs w:val="20"/>
                <w:lang w:val="fr-CA" w:bidi="fr-CA"/>
              </w:rPr>
              <w:t>des procédures d</w:t>
            </w:r>
            <w:r w:rsidR="00A3538E">
              <w:rPr>
                <w:sz w:val="20"/>
                <w:szCs w:val="20"/>
                <w:lang w:val="fr-CA" w:bidi="fr-CA"/>
              </w:rPr>
              <w:t xml:space="preserve">’intervention </w:t>
            </w:r>
            <w:r w:rsidR="00CF5121">
              <w:rPr>
                <w:sz w:val="20"/>
                <w:szCs w:val="20"/>
                <w:lang w:val="fr-CA" w:bidi="fr-CA"/>
              </w:rPr>
              <w:t xml:space="preserve">complètes et </w:t>
            </w:r>
            <w:r>
              <w:rPr>
                <w:sz w:val="20"/>
                <w:szCs w:val="20"/>
                <w:lang w:val="fr-CA" w:bidi="fr-CA"/>
              </w:rPr>
              <w:t>explicites sont en pl</w:t>
            </w:r>
            <w:r w:rsidR="00CF5121">
              <w:rPr>
                <w:sz w:val="20"/>
                <w:szCs w:val="20"/>
                <w:lang w:val="fr-CA" w:bidi="fr-CA"/>
              </w:rPr>
              <w:t>ace pour y répondre rapidement.</w:t>
            </w:r>
          </w:p>
        </w:tc>
        <w:tc>
          <w:tcPr>
            <w:tcW w:w="3853" w:type="dxa"/>
            <w:shd w:val="clear" w:color="auto" w:fill="DAEEF3"/>
          </w:tcPr>
          <w:p w14:paraId="7B427C64" w14:textId="09473F01" w:rsidR="008D3A6D" w:rsidRPr="00DE1E2E" w:rsidRDefault="00526B46" w:rsidP="00D3734D">
            <w:pPr>
              <w:pStyle w:val="Sansinterligne"/>
              <w:ind w:left="258" w:hanging="258"/>
              <w:jc w:val="left"/>
              <w:rPr>
                <w:sz w:val="20"/>
                <w:szCs w:val="20"/>
                <w:lang w:val="fr-CA"/>
              </w:rPr>
            </w:pPr>
            <w:r>
              <w:rPr>
                <w:sz w:val="20"/>
                <w:szCs w:val="20"/>
                <w:lang w:val="fr-CA" w:bidi="fr-CA"/>
              </w:rPr>
              <w:t xml:space="preserve">[  ] </w:t>
            </w:r>
            <w:r w:rsidR="00CF5121">
              <w:rPr>
                <w:sz w:val="20"/>
                <w:szCs w:val="20"/>
                <w:lang w:val="fr-CA" w:bidi="fr-CA"/>
              </w:rPr>
              <w:t>Des</w:t>
            </w:r>
            <w:r>
              <w:rPr>
                <w:sz w:val="20"/>
                <w:szCs w:val="20"/>
                <w:lang w:val="fr-CA" w:bidi="fr-CA"/>
              </w:rPr>
              <w:t xml:space="preserve"> mécanismes de </w:t>
            </w:r>
            <w:r w:rsidR="00D3734D">
              <w:rPr>
                <w:sz w:val="20"/>
                <w:szCs w:val="20"/>
                <w:lang w:val="fr-CA" w:bidi="fr-CA"/>
              </w:rPr>
              <w:t>feedback</w:t>
            </w:r>
            <w:r>
              <w:rPr>
                <w:sz w:val="20"/>
                <w:szCs w:val="20"/>
                <w:lang w:val="fr-CA" w:bidi="fr-CA"/>
              </w:rPr>
              <w:t xml:space="preserve"> et de plainte sont mis en place </w:t>
            </w:r>
            <w:r w:rsidR="00CF5121">
              <w:rPr>
                <w:sz w:val="20"/>
                <w:szCs w:val="20"/>
                <w:lang w:val="fr-CA" w:bidi="fr-CA"/>
              </w:rPr>
              <w:t>en</w:t>
            </w:r>
            <w:r w:rsidR="008F176F">
              <w:rPr>
                <w:sz w:val="20"/>
                <w:szCs w:val="20"/>
                <w:lang w:val="fr-CA" w:bidi="fr-CA"/>
              </w:rPr>
              <w:t xml:space="preserve"> consultation </w:t>
            </w:r>
            <w:r w:rsidR="00CF5121">
              <w:rPr>
                <w:sz w:val="20"/>
                <w:szCs w:val="20"/>
                <w:lang w:val="fr-CA" w:bidi="fr-CA"/>
              </w:rPr>
              <w:t>avec les</w:t>
            </w:r>
            <w:r>
              <w:rPr>
                <w:sz w:val="20"/>
                <w:szCs w:val="20"/>
                <w:lang w:val="fr-CA" w:bidi="fr-CA"/>
              </w:rPr>
              <w:t xml:space="preserve"> enfants, </w:t>
            </w:r>
            <w:r w:rsidR="00CF5121">
              <w:rPr>
                <w:sz w:val="20"/>
                <w:szCs w:val="20"/>
                <w:lang w:val="fr-CA" w:bidi="fr-CA"/>
              </w:rPr>
              <w:t>les</w:t>
            </w:r>
            <w:r>
              <w:rPr>
                <w:sz w:val="20"/>
                <w:szCs w:val="20"/>
                <w:lang w:val="fr-CA" w:bidi="fr-CA"/>
              </w:rPr>
              <w:t xml:space="preserve"> familles et </w:t>
            </w:r>
            <w:r w:rsidR="00CF5121">
              <w:rPr>
                <w:sz w:val="20"/>
                <w:szCs w:val="20"/>
                <w:lang w:val="fr-CA" w:bidi="fr-CA"/>
              </w:rPr>
              <w:t>les</w:t>
            </w:r>
            <w:r>
              <w:rPr>
                <w:sz w:val="20"/>
                <w:szCs w:val="20"/>
                <w:lang w:val="fr-CA" w:bidi="fr-CA"/>
              </w:rPr>
              <w:t xml:space="preserve"> communautés. </w:t>
            </w:r>
            <w:r w:rsidR="00CF5121">
              <w:rPr>
                <w:sz w:val="20"/>
                <w:szCs w:val="20"/>
                <w:lang w:val="fr-CA" w:bidi="fr-CA"/>
              </w:rPr>
              <w:t xml:space="preserve">Une </w:t>
            </w:r>
            <w:r w:rsidR="00D3734D">
              <w:rPr>
                <w:sz w:val="20"/>
                <w:szCs w:val="20"/>
                <w:lang w:val="fr-CA" w:bidi="fr-CA"/>
              </w:rPr>
              <w:t>feedback</w:t>
            </w:r>
            <w:r w:rsidR="00CF5121">
              <w:rPr>
                <w:sz w:val="20"/>
                <w:szCs w:val="20"/>
                <w:lang w:val="fr-CA" w:bidi="fr-CA"/>
              </w:rPr>
              <w:t xml:space="preserve"> sur la qualité des services de </w:t>
            </w:r>
            <w:r w:rsidR="007876E9">
              <w:rPr>
                <w:sz w:val="20"/>
                <w:szCs w:val="20"/>
                <w:lang w:val="fr-CA" w:bidi="fr-CA"/>
              </w:rPr>
              <w:t>gestion de cas</w:t>
            </w:r>
            <w:r w:rsidR="00CF5121">
              <w:rPr>
                <w:sz w:val="20"/>
                <w:szCs w:val="20"/>
                <w:lang w:val="fr-CA" w:bidi="fr-CA"/>
              </w:rPr>
              <w:t xml:space="preserve"> est activement sollicitée pour chaque dossier (de même que les plaintes, le cas échéant). En d’autres mots, les enfants, les familles, les communautés et les prestataires de service sont informés des mécanismes de </w:t>
            </w:r>
            <w:r w:rsidR="00D3734D">
              <w:rPr>
                <w:sz w:val="20"/>
                <w:szCs w:val="20"/>
                <w:lang w:val="fr-CA" w:bidi="fr-CA"/>
              </w:rPr>
              <w:t>feedback</w:t>
            </w:r>
            <w:r w:rsidR="00CF5121">
              <w:rPr>
                <w:sz w:val="20"/>
                <w:szCs w:val="20"/>
                <w:lang w:val="fr-CA" w:bidi="fr-CA"/>
              </w:rPr>
              <w:t xml:space="preserve">, de plainte et </w:t>
            </w:r>
            <w:r w:rsidR="00D3734D">
              <w:rPr>
                <w:sz w:val="20"/>
                <w:szCs w:val="20"/>
                <w:lang w:val="fr-CA" w:bidi="fr-CA"/>
              </w:rPr>
              <w:t>de prise en charge</w:t>
            </w:r>
            <w:r w:rsidR="00CF5121">
              <w:rPr>
                <w:sz w:val="20"/>
                <w:szCs w:val="20"/>
                <w:lang w:val="fr-CA" w:bidi="fr-CA"/>
              </w:rPr>
              <w:t xml:space="preserve">. </w:t>
            </w:r>
            <w:r>
              <w:rPr>
                <w:sz w:val="20"/>
                <w:szCs w:val="20"/>
                <w:lang w:val="fr-CA" w:bidi="fr-CA"/>
              </w:rPr>
              <w:t>De p</w:t>
            </w:r>
            <w:bookmarkStart w:id="16" w:name="_GoBack"/>
            <w:bookmarkEnd w:id="16"/>
            <w:r>
              <w:rPr>
                <w:sz w:val="20"/>
                <w:szCs w:val="20"/>
                <w:lang w:val="fr-CA" w:bidi="fr-CA"/>
              </w:rPr>
              <w:t xml:space="preserve">lus, </w:t>
            </w:r>
            <w:r w:rsidR="009157A8">
              <w:rPr>
                <w:sz w:val="20"/>
                <w:szCs w:val="20"/>
                <w:lang w:val="fr-CA" w:bidi="fr-CA"/>
              </w:rPr>
              <w:t>l</w:t>
            </w:r>
            <w:r w:rsidR="002317DC">
              <w:rPr>
                <w:sz w:val="20"/>
                <w:szCs w:val="20"/>
                <w:lang w:val="fr-CA" w:bidi="fr-CA"/>
              </w:rPr>
              <w:t>es</w:t>
            </w:r>
            <w:r w:rsidR="009157A8">
              <w:rPr>
                <w:sz w:val="20"/>
                <w:szCs w:val="20"/>
                <w:lang w:val="fr-CA" w:bidi="fr-CA"/>
              </w:rPr>
              <w:t xml:space="preserve"> </w:t>
            </w:r>
            <w:r w:rsidR="00D3734D">
              <w:rPr>
                <w:sz w:val="20"/>
                <w:szCs w:val="20"/>
                <w:lang w:val="fr-CA" w:bidi="fr-CA"/>
              </w:rPr>
              <w:t>feedback</w:t>
            </w:r>
            <w:r w:rsidR="002317DC">
              <w:rPr>
                <w:sz w:val="20"/>
                <w:szCs w:val="20"/>
                <w:lang w:val="fr-CA" w:bidi="fr-CA"/>
              </w:rPr>
              <w:t>s</w:t>
            </w:r>
            <w:r w:rsidR="009157A8">
              <w:rPr>
                <w:sz w:val="20"/>
                <w:szCs w:val="20"/>
                <w:lang w:val="fr-CA" w:bidi="fr-CA"/>
              </w:rPr>
              <w:t xml:space="preserve"> et les plaintes</w:t>
            </w:r>
            <w:r w:rsidR="00AC0174">
              <w:rPr>
                <w:sz w:val="20"/>
                <w:szCs w:val="20"/>
                <w:lang w:val="fr-CA" w:bidi="fr-CA"/>
              </w:rPr>
              <w:t xml:space="preserve"> sont utilisées pour</w:t>
            </w:r>
            <w:r>
              <w:rPr>
                <w:sz w:val="20"/>
                <w:szCs w:val="20"/>
                <w:lang w:val="fr-CA" w:bidi="fr-CA"/>
              </w:rPr>
              <w:t xml:space="preserve"> tirer des leçons </w:t>
            </w:r>
            <w:r w:rsidR="00CF5121">
              <w:rPr>
                <w:sz w:val="20"/>
                <w:szCs w:val="20"/>
                <w:lang w:val="fr-CA" w:bidi="fr-CA"/>
              </w:rPr>
              <w:t>en vue de la révision des</w:t>
            </w:r>
            <w:r>
              <w:rPr>
                <w:sz w:val="20"/>
                <w:szCs w:val="20"/>
                <w:lang w:val="fr-CA" w:bidi="fr-CA"/>
              </w:rPr>
              <w:t xml:space="preserve"> procédures et </w:t>
            </w:r>
            <w:r w:rsidR="00CF5121">
              <w:rPr>
                <w:sz w:val="20"/>
                <w:szCs w:val="20"/>
                <w:lang w:val="fr-CA" w:bidi="fr-CA"/>
              </w:rPr>
              <w:t>des</w:t>
            </w:r>
            <w:r>
              <w:rPr>
                <w:sz w:val="20"/>
                <w:szCs w:val="20"/>
                <w:lang w:val="fr-CA" w:bidi="fr-CA"/>
              </w:rPr>
              <w:t xml:space="preserve"> pratiques de </w:t>
            </w:r>
            <w:r w:rsidR="007876E9">
              <w:rPr>
                <w:sz w:val="20"/>
                <w:szCs w:val="20"/>
                <w:lang w:val="fr-CA" w:bidi="fr-CA"/>
              </w:rPr>
              <w:t>gestion de cas</w:t>
            </w:r>
            <w:r>
              <w:rPr>
                <w:sz w:val="20"/>
                <w:szCs w:val="20"/>
                <w:lang w:val="fr-CA" w:bidi="fr-CA"/>
              </w:rPr>
              <w:t>.</w:t>
            </w:r>
          </w:p>
        </w:tc>
      </w:tr>
    </w:tbl>
    <w:p w14:paraId="7A48542F" w14:textId="77777777" w:rsidR="00B508A2" w:rsidRPr="007E376C" w:rsidRDefault="00B508A2" w:rsidP="007E376C">
      <w:pPr>
        <w:pStyle w:val="Sansinterligne"/>
        <w:spacing w:after="160"/>
        <w:rPr>
          <w:lang w:val="fr-CA"/>
        </w:rPr>
      </w:pPr>
    </w:p>
    <w:sectPr w:rsidR="00B508A2" w:rsidRPr="007E376C" w:rsidSect="00F61EF1">
      <w:headerReference w:type="even" r:id="rId9"/>
      <w:headerReference w:type="default" r:id="rId10"/>
      <w:footerReference w:type="default" r:id="rId11"/>
      <w:headerReference w:type="first" r:id="rId12"/>
      <w:pgSz w:w="16838" w:h="11906" w:orient="landscape"/>
      <w:pgMar w:top="709" w:right="709" w:bottom="709"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C317D9" w14:textId="77777777" w:rsidR="00791A53" w:rsidRDefault="00791A53" w:rsidP="00F61EF1">
      <w:pPr>
        <w:spacing w:after="0" w:line="240" w:lineRule="auto"/>
      </w:pPr>
      <w:r>
        <w:separator/>
      </w:r>
    </w:p>
  </w:endnote>
  <w:endnote w:type="continuationSeparator" w:id="0">
    <w:p w14:paraId="2A78A4C0" w14:textId="77777777" w:rsidR="00791A53" w:rsidRDefault="00791A53" w:rsidP="00F61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979918"/>
      <w:docPartObj>
        <w:docPartGallery w:val="Page Numbers (Bottom of Page)"/>
        <w:docPartUnique/>
      </w:docPartObj>
    </w:sdtPr>
    <w:sdtContent>
      <w:p w14:paraId="1D8FA06C" w14:textId="77777777" w:rsidR="007876E9" w:rsidRDefault="007876E9" w:rsidP="00A14137">
        <w:pPr>
          <w:pStyle w:val="Pieddepage"/>
          <w:tabs>
            <w:tab w:val="left" w:pos="5095"/>
            <w:tab w:val="right" w:pos="15420"/>
          </w:tabs>
          <w:jc w:val="left"/>
        </w:pPr>
        <w:r>
          <w:rPr>
            <w:lang w:val="fr-CA" w:bidi="fr-CA"/>
          </w:rPr>
          <w:tab/>
        </w:r>
        <w:r>
          <w:rPr>
            <w:lang w:val="fr-CA" w:bidi="fr-CA"/>
          </w:rPr>
          <w:tab/>
        </w:r>
        <w:r>
          <w:rPr>
            <w:lang w:val="fr-CA" w:bidi="fr-CA"/>
          </w:rPr>
          <w:tab/>
        </w:r>
        <w:r>
          <w:rPr>
            <w:lang w:val="fr-CA" w:bidi="fr-CA"/>
          </w:rPr>
          <w:tab/>
        </w:r>
        <w:r>
          <w:rPr>
            <w:lang w:val="fr-CA" w:bidi="fr-CA"/>
          </w:rPr>
          <w:fldChar w:fldCharType="begin"/>
        </w:r>
        <w:r>
          <w:rPr>
            <w:lang w:val="fr-CA" w:bidi="fr-CA"/>
          </w:rPr>
          <w:instrText>PAGE   \* MERGEFORMAT</w:instrText>
        </w:r>
        <w:r>
          <w:rPr>
            <w:lang w:val="fr-CA" w:bidi="fr-CA"/>
          </w:rPr>
          <w:fldChar w:fldCharType="separate"/>
        </w:r>
        <w:r w:rsidR="00791A53">
          <w:rPr>
            <w:noProof/>
            <w:lang w:val="fr-CA" w:bidi="fr-CA"/>
          </w:rPr>
          <w:t>1</w:t>
        </w:r>
        <w:r>
          <w:rPr>
            <w:lang w:val="fr-CA" w:bidi="fr-CA"/>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A24EC" w14:textId="77777777" w:rsidR="00791A53" w:rsidRDefault="00791A53" w:rsidP="00F61EF1">
      <w:pPr>
        <w:spacing w:after="0" w:line="240" w:lineRule="auto"/>
      </w:pPr>
      <w:r>
        <w:separator/>
      </w:r>
    </w:p>
  </w:footnote>
  <w:footnote w:type="continuationSeparator" w:id="0">
    <w:p w14:paraId="2DB4CD4D" w14:textId="77777777" w:rsidR="00791A53" w:rsidRDefault="00791A53" w:rsidP="00F61EF1">
      <w:pPr>
        <w:spacing w:after="0" w:line="240" w:lineRule="auto"/>
      </w:pPr>
      <w:r>
        <w:continuationSeparator/>
      </w:r>
    </w:p>
  </w:footnote>
  <w:footnote w:id="1">
    <w:p w14:paraId="3BF972F2" w14:textId="253A07F8" w:rsidR="007876E9" w:rsidRPr="00DE1E2E" w:rsidRDefault="007876E9">
      <w:pPr>
        <w:pStyle w:val="Notedebasdepage"/>
        <w:rPr>
          <w:sz w:val="16"/>
          <w:szCs w:val="16"/>
          <w:lang w:val="fr-CA"/>
        </w:rPr>
      </w:pPr>
      <w:r w:rsidRPr="00A63310">
        <w:rPr>
          <w:rStyle w:val="Appelnotedebasdep"/>
          <w:sz w:val="16"/>
          <w:szCs w:val="16"/>
          <w:lang w:val="fr-CA" w:bidi="fr-CA"/>
        </w:rPr>
        <w:footnoteRef/>
      </w:r>
      <w:r>
        <w:rPr>
          <w:sz w:val="16"/>
          <w:szCs w:val="16"/>
          <w:lang w:val="fr-CA" w:bidi="fr-CA"/>
        </w:rPr>
        <w:t xml:space="preserve"> Voir la partie 2 des</w:t>
      </w:r>
      <w:r w:rsidRPr="00A63310">
        <w:rPr>
          <w:sz w:val="16"/>
          <w:szCs w:val="16"/>
          <w:lang w:val="fr-CA" w:bidi="fr-CA"/>
        </w:rPr>
        <w:t xml:space="preserve"> </w:t>
      </w:r>
      <w:r w:rsidRPr="009F6873">
        <w:rPr>
          <w:i/>
          <w:sz w:val="16"/>
          <w:szCs w:val="16"/>
          <w:lang w:val="fr-CA" w:bidi="fr-CA"/>
        </w:rPr>
        <w:t xml:space="preserve">Directives inter-agences relatives à la gestion de </w:t>
      </w:r>
      <w:r>
        <w:rPr>
          <w:i/>
          <w:sz w:val="16"/>
          <w:szCs w:val="16"/>
          <w:lang w:val="fr-CA" w:bidi="fr-CA"/>
        </w:rPr>
        <w:t>dossier</w:t>
      </w:r>
      <w:r w:rsidRPr="009F6873">
        <w:rPr>
          <w:i/>
          <w:sz w:val="16"/>
          <w:szCs w:val="16"/>
          <w:lang w:val="fr-CA" w:bidi="fr-CA"/>
        </w:rPr>
        <w:t xml:space="preserve"> et la protection de l’enfance</w:t>
      </w:r>
      <w:r>
        <w:rPr>
          <w:sz w:val="16"/>
          <w:szCs w:val="16"/>
          <w:lang w:val="fr-CA" w:bidi="fr-CA"/>
        </w:rPr>
        <w:t xml:space="preserve"> (2014) du </w:t>
      </w:r>
      <w:r w:rsidRPr="00A63310">
        <w:rPr>
          <w:sz w:val="16"/>
          <w:szCs w:val="16"/>
          <w:lang w:val="fr-CA" w:bidi="fr-CA"/>
        </w:rPr>
        <w:t>Groupe de travail sur la protection de l’enfance</w:t>
      </w:r>
      <w:r>
        <w:rPr>
          <w:sz w:val="16"/>
          <w:szCs w:val="16"/>
          <w:lang w:val="fr-CA" w:bidi="fr-CA"/>
        </w:rPr>
        <w:t>.</w:t>
      </w:r>
      <w:r w:rsidRPr="00A63310">
        <w:rPr>
          <w:sz w:val="16"/>
          <w:szCs w:val="16"/>
          <w:lang w:val="fr-CA" w:bidi="fr-CA"/>
        </w:rPr>
        <w:t xml:space="preserve"> </w:t>
      </w:r>
    </w:p>
  </w:footnote>
  <w:footnote w:id="2">
    <w:p w14:paraId="6BBB9490" w14:textId="41E68EF1" w:rsidR="007876E9" w:rsidRPr="00B04616" w:rsidRDefault="007876E9">
      <w:pPr>
        <w:pStyle w:val="Notedebasdepage"/>
        <w:rPr>
          <w:sz w:val="16"/>
          <w:szCs w:val="16"/>
          <w:lang w:val="fr-CA"/>
        </w:rPr>
      </w:pPr>
      <w:r w:rsidRPr="00B04616">
        <w:rPr>
          <w:rStyle w:val="Appelnotedebasdep"/>
          <w:sz w:val="16"/>
          <w:szCs w:val="16"/>
          <w:lang w:val="fr-CA" w:bidi="fr-CA"/>
        </w:rPr>
        <w:footnoteRef/>
      </w:r>
      <w:r>
        <w:rPr>
          <w:sz w:val="16"/>
          <w:szCs w:val="16"/>
          <w:lang w:val="fr-CA" w:bidi="fr-CA"/>
        </w:rPr>
        <w:t xml:space="preserve"> </w:t>
      </w:r>
      <w:r w:rsidRPr="00B04616">
        <w:rPr>
          <w:sz w:val="16"/>
          <w:szCs w:val="16"/>
          <w:lang w:val="fr-CA" w:bidi="fr-CA"/>
        </w:rPr>
        <w:t>Voir la page </w:t>
      </w:r>
      <w:r>
        <w:rPr>
          <w:sz w:val="16"/>
          <w:szCs w:val="16"/>
          <w:lang w:val="fr-CA" w:bidi="fr-CA"/>
        </w:rPr>
        <w:t>26</w:t>
      </w:r>
      <w:r w:rsidRPr="00B04616">
        <w:rPr>
          <w:sz w:val="16"/>
          <w:szCs w:val="16"/>
          <w:lang w:val="fr-CA" w:bidi="fr-CA"/>
        </w:rPr>
        <w:t xml:space="preserve"> du </w:t>
      </w:r>
      <w:r>
        <w:rPr>
          <w:i/>
          <w:iCs/>
          <w:sz w:val="16"/>
          <w:szCs w:val="16"/>
          <w:lang w:val="fr-CA" w:bidi="fr-CA"/>
        </w:rPr>
        <w:t>Modèle de procédures opérationnelles standardisées inter-agences de gestion de cas de protection de l’enfance</w:t>
      </w:r>
      <w:r w:rsidRPr="00B04616">
        <w:rPr>
          <w:sz w:val="16"/>
          <w:szCs w:val="16"/>
          <w:lang w:val="fr-CA" w:bidi="fr-CA"/>
        </w:rPr>
        <w:t xml:space="preserve"> du Groupe spécialisé « gestion de cas ».</w:t>
      </w:r>
    </w:p>
  </w:footnote>
  <w:footnote w:id="3">
    <w:p w14:paraId="163F52AC" w14:textId="25CA39C1" w:rsidR="007876E9" w:rsidRPr="00D713F0" w:rsidRDefault="007876E9">
      <w:pPr>
        <w:pStyle w:val="Notedebasdepage"/>
        <w:rPr>
          <w:sz w:val="16"/>
          <w:szCs w:val="16"/>
          <w:highlight w:val="cyan"/>
          <w:lang w:val="fr-CA"/>
        </w:rPr>
      </w:pPr>
      <w:r w:rsidRPr="00B04616">
        <w:rPr>
          <w:rStyle w:val="Appelnotedebasdep"/>
          <w:sz w:val="16"/>
          <w:szCs w:val="16"/>
          <w:lang w:val="fr-CA" w:bidi="fr-CA"/>
        </w:rPr>
        <w:footnoteRef/>
      </w:r>
      <w:r>
        <w:rPr>
          <w:sz w:val="16"/>
          <w:szCs w:val="16"/>
          <w:lang w:val="fr-CA" w:bidi="fr-CA"/>
        </w:rPr>
        <w:t xml:space="preserve"> </w:t>
      </w:r>
      <w:r w:rsidRPr="00B04616">
        <w:rPr>
          <w:sz w:val="16"/>
          <w:szCs w:val="16"/>
          <w:lang w:val="fr-CA" w:bidi="fr-CA"/>
        </w:rPr>
        <w:t>Voir la page </w:t>
      </w:r>
      <w:r>
        <w:rPr>
          <w:sz w:val="16"/>
          <w:szCs w:val="16"/>
          <w:lang w:val="fr-CA" w:bidi="fr-CA"/>
        </w:rPr>
        <w:t>27</w:t>
      </w:r>
      <w:r w:rsidRPr="00B04616">
        <w:rPr>
          <w:sz w:val="16"/>
          <w:szCs w:val="16"/>
          <w:lang w:val="fr-CA" w:bidi="fr-CA"/>
        </w:rPr>
        <w:t xml:space="preserve"> du </w:t>
      </w:r>
      <w:r>
        <w:rPr>
          <w:i/>
          <w:iCs/>
          <w:sz w:val="16"/>
          <w:szCs w:val="16"/>
          <w:lang w:val="fr-CA" w:bidi="fr-CA"/>
        </w:rPr>
        <w:t>Modèle de procédures opérationnelles standardisées inter-agences de gestion de cas de protection de l’enfance</w:t>
      </w:r>
      <w:r w:rsidRPr="00B04616">
        <w:rPr>
          <w:sz w:val="16"/>
          <w:szCs w:val="16"/>
          <w:lang w:val="fr-CA" w:bidi="fr-CA"/>
        </w:rPr>
        <w:t xml:space="preserve"> du Groupe spécialisé « gestion de cas ».</w:t>
      </w:r>
    </w:p>
  </w:footnote>
  <w:footnote w:id="4">
    <w:p w14:paraId="16535BCA" w14:textId="28F6B127" w:rsidR="007876E9" w:rsidRPr="00A11356" w:rsidRDefault="007876E9">
      <w:pPr>
        <w:pStyle w:val="Notedebasdepage"/>
        <w:rPr>
          <w:sz w:val="16"/>
          <w:szCs w:val="16"/>
          <w:lang w:val="fr-CA"/>
        </w:rPr>
      </w:pPr>
      <w:r w:rsidRPr="00A11356">
        <w:rPr>
          <w:rStyle w:val="Appelnotedebasdep"/>
          <w:sz w:val="16"/>
          <w:szCs w:val="16"/>
          <w:lang w:val="fr-CA" w:bidi="fr-CA"/>
        </w:rPr>
        <w:footnoteRef/>
      </w:r>
      <w:r>
        <w:rPr>
          <w:sz w:val="16"/>
          <w:szCs w:val="16"/>
          <w:lang w:val="fr-CA" w:bidi="fr-CA"/>
        </w:rPr>
        <w:t xml:space="preserve"> </w:t>
      </w:r>
      <w:r w:rsidRPr="00A11356">
        <w:rPr>
          <w:sz w:val="16"/>
          <w:szCs w:val="16"/>
          <w:lang w:val="fr-CA" w:bidi="fr-CA"/>
        </w:rPr>
        <w:t xml:space="preserve">Voir la page </w:t>
      </w:r>
      <w:r>
        <w:rPr>
          <w:sz w:val="16"/>
          <w:szCs w:val="16"/>
          <w:lang w:val="fr-CA" w:bidi="fr-CA"/>
        </w:rPr>
        <w:t>28</w:t>
      </w:r>
      <w:r w:rsidRPr="00A11356">
        <w:rPr>
          <w:sz w:val="16"/>
          <w:szCs w:val="16"/>
          <w:lang w:val="fr-CA" w:bidi="fr-CA"/>
        </w:rPr>
        <w:t xml:space="preserve"> du </w:t>
      </w:r>
      <w:r>
        <w:rPr>
          <w:i/>
          <w:iCs/>
          <w:sz w:val="16"/>
          <w:szCs w:val="16"/>
          <w:lang w:val="fr-CA" w:bidi="fr-CA"/>
        </w:rPr>
        <w:t>Modèle de procédures opérationnelles standardisées inter-agences de gestion de cas de protection de l’enfance</w:t>
      </w:r>
      <w:r w:rsidRPr="00A11356">
        <w:rPr>
          <w:sz w:val="16"/>
          <w:szCs w:val="16"/>
          <w:lang w:val="fr-CA" w:bidi="fr-CA"/>
        </w:rPr>
        <w:t xml:space="preserve"> du Groupe spécialisé « gestion de cas ».</w:t>
      </w:r>
    </w:p>
  </w:footnote>
  <w:footnote w:id="5">
    <w:p w14:paraId="16F51CEB" w14:textId="104E6527" w:rsidR="007876E9" w:rsidRPr="00B51EE5" w:rsidRDefault="007876E9">
      <w:pPr>
        <w:pStyle w:val="Notedebasdepage"/>
        <w:rPr>
          <w:sz w:val="16"/>
          <w:szCs w:val="16"/>
          <w:lang w:val="fr-CA"/>
        </w:rPr>
      </w:pPr>
      <w:r w:rsidRPr="00A63310">
        <w:rPr>
          <w:rStyle w:val="Appelnotedebasdep"/>
          <w:sz w:val="16"/>
          <w:szCs w:val="16"/>
          <w:lang w:val="fr-CA" w:bidi="fr-CA"/>
        </w:rPr>
        <w:footnoteRef/>
      </w:r>
      <w:r>
        <w:rPr>
          <w:sz w:val="16"/>
          <w:szCs w:val="16"/>
          <w:lang w:val="fr-CA" w:bidi="fr-CA"/>
        </w:rPr>
        <w:t xml:space="preserve"> </w:t>
      </w:r>
      <w:r w:rsidRPr="00B407E1">
        <w:rPr>
          <w:sz w:val="16"/>
          <w:szCs w:val="16"/>
          <w:lang w:val="fr-CA" w:bidi="fr-CA"/>
        </w:rPr>
        <w:t>Voir la page </w:t>
      </w:r>
      <w:r>
        <w:rPr>
          <w:sz w:val="16"/>
          <w:szCs w:val="16"/>
          <w:lang w:val="fr-CA" w:bidi="fr-CA"/>
        </w:rPr>
        <w:t xml:space="preserve">22 </w:t>
      </w:r>
      <w:r w:rsidRPr="00B407E1">
        <w:rPr>
          <w:sz w:val="16"/>
          <w:szCs w:val="16"/>
          <w:lang w:val="fr-CA" w:bidi="fr-CA"/>
        </w:rPr>
        <w:t xml:space="preserve">du </w:t>
      </w:r>
      <w:r>
        <w:rPr>
          <w:i/>
          <w:iCs/>
          <w:sz w:val="16"/>
          <w:szCs w:val="16"/>
          <w:lang w:val="fr-CA" w:bidi="fr-CA"/>
        </w:rPr>
        <w:t>Modèle de procédures opérationnelles standardisées inter-agences de gestion de cas de protection de l’enfance</w:t>
      </w:r>
      <w:r w:rsidRPr="00B407E1">
        <w:rPr>
          <w:sz w:val="16"/>
          <w:szCs w:val="16"/>
          <w:lang w:val="fr-CA" w:bidi="fr-CA"/>
        </w:rPr>
        <w:t xml:space="preserve"> du Groupe spécialisé « gestion de cas ».</w:t>
      </w:r>
    </w:p>
  </w:footnote>
  <w:footnote w:id="6">
    <w:p w14:paraId="54631041" w14:textId="3B3AB0C2" w:rsidR="007876E9" w:rsidRPr="003C531C" w:rsidRDefault="007876E9">
      <w:pPr>
        <w:pStyle w:val="Notedebasdepage"/>
        <w:rPr>
          <w:sz w:val="16"/>
          <w:szCs w:val="16"/>
          <w:lang w:val="fr-CA"/>
        </w:rPr>
      </w:pPr>
      <w:r w:rsidRPr="00A63310">
        <w:rPr>
          <w:rStyle w:val="Appelnotedebasdep"/>
          <w:sz w:val="16"/>
          <w:szCs w:val="16"/>
          <w:lang w:val="fr-CA" w:bidi="fr-CA"/>
        </w:rPr>
        <w:footnoteRef/>
      </w:r>
      <w:r>
        <w:rPr>
          <w:sz w:val="16"/>
          <w:szCs w:val="16"/>
          <w:lang w:val="fr-CA" w:bidi="fr-CA"/>
        </w:rPr>
        <w:t xml:space="preserve"> </w:t>
      </w:r>
      <w:r w:rsidRPr="00B407E1">
        <w:rPr>
          <w:sz w:val="16"/>
          <w:szCs w:val="16"/>
          <w:lang w:val="fr-CA" w:bidi="fr-CA"/>
        </w:rPr>
        <w:t>Voir la page </w:t>
      </w:r>
      <w:r>
        <w:rPr>
          <w:sz w:val="16"/>
          <w:szCs w:val="16"/>
          <w:lang w:val="fr-CA" w:bidi="fr-CA"/>
        </w:rPr>
        <w:t xml:space="preserve">24 </w:t>
      </w:r>
      <w:r w:rsidRPr="00B407E1">
        <w:rPr>
          <w:sz w:val="16"/>
          <w:szCs w:val="16"/>
          <w:lang w:val="fr-CA" w:bidi="fr-CA"/>
        </w:rPr>
        <w:t xml:space="preserve">du </w:t>
      </w:r>
      <w:r>
        <w:rPr>
          <w:i/>
          <w:iCs/>
          <w:sz w:val="16"/>
          <w:szCs w:val="16"/>
          <w:lang w:val="fr-CA" w:bidi="fr-CA"/>
        </w:rPr>
        <w:t>Modèle de procédures opérationnelles standardisées inter-agences de gestion de cas de protection de l’enfance</w:t>
      </w:r>
      <w:r w:rsidRPr="00B407E1">
        <w:rPr>
          <w:sz w:val="16"/>
          <w:szCs w:val="16"/>
          <w:lang w:val="fr-CA" w:bidi="fr-CA"/>
        </w:rPr>
        <w:t xml:space="preserve"> du Groupe spécialisé « gestion de cas ».</w:t>
      </w:r>
    </w:p>
  </w:footnote>
  <w:footnote w:id="7">
    <w:p w14:paraId="77735FE2" w14:textId="5911ED91" w:rsidR="007876E9" w:rsidRPr="00A524B9" w:rsidRDefault="007876E9">
      <w:pPr>
        <w:pStyle w:val="Notedebasdepage"/>
        <w:rPr>
          <w:sz w:val="16"/>
          <w:szCs w:val="16"/>
          <w:lang w:val="fr-CA"/>
        </w:rPr>
      </w:pPr>
      <w:r w:rsidRPr="00A524B9">
        <w:rPr>
          <w:rStyle w:val="Appelnotedebasdep"/>
          <w:sz w:val="16"/>
          <w:szCs w:val="16"/>
          <w:lang w:val="fr-CA" w:bidi="fr-CA"/>
        </w:rPr>
        <w:footnoteRef/>
      </w:r>
      <w:r>
        <w:rPr>
          <w:sz w:val="16"/>
          <w:szCs w:val="16"/>
          <w:lang w:val="fr-CA" w:bidi="fr-CA"/>
        </w:rPr>
        <w:t xml:space="preserve"> </w:t>
      </w:r>
      <w:r w:rsidRPr="00A524B9">
        <w:rPr>
          <w:sz w:val="16"/>
          <w:szCs w:val="16"/>
          <w:lang w:val="fr-CA" w:bidi="fr-CA"/>
        </w:rPr>
        <w:t xml:space="preserve">Voir le </w:t>
      </w:r>
      <w:r>
        <w:rPr>
          <w:i/>
          <w:iCs/>
          <w:sz w:val="16"/>
          <w:szCs w:val="16"/>
          <w:lang w:val="fr-CA" w:bidi="fr-CA"/>
        </w:rPr>
        <w:t>Modèle de procédures opérationnelles standardisées inter-agences de gestion de cas de protection de l’enfance</w:t>
      </w:r>
      <w:r w:rsidRPr="00A524B9">
        <w:rPr>
          <w:sz w:val="16"/>
          <w:szCs w:val="16"/>
          <w:lang w:val="fr-CA" w:bidi="fr-CA"/>
        </w:rPr>
        <w:t xml:space="preserve"> du Groupe de travail spécialisé « gestion de cas ».</w:t>
      </w:r>
    </w:p>
  </w:footnote>
  <w:footnote w:id="8">
    <w:p w14:paraId="20324BE0" w14:textId="1904BE6B" w:rsidR="007876E9" w:rsidRPr="00DE1E2E" w:rsidRDefault="007876E9">
      <w:pPr>
        <w:pStyle w:val="Notedebasdepage"/>
        <w:rPr>
          <w:sz w:val="16"/>
          <w:szCs w:val="16"/>
          <w:lang w:val="fr-CA"/>
        </w:rPr>
      </w:pPr>
      <w:r w:rsidRPr="00A63310">
        <w:rPr>
          <w:rStyle w:val="Appelnotedebasdep"/>
          <w:sz w:val="16"/>
          <w:szCs w:val="16"/>
          <w:lang w:val="fr-CA" w:bidi="fr-CA"/>
        </w:rPr>
        <w:footnoteRef/>
      </w:r>
      <w:r>
        <w:rPr>
          <w:sz w:val="16"/>
          <w:szCs w:val="16"/>
          <w:lang w:val="fr-CA" w:bidi="fr-CA"/>
        </w:rPr>
        <w:t xml:space="preserve"> Voir la partie 1 des </w:t>
      </w:r>
      <w:r w:rsidRPr="006358B6">
        <w:rPr>
          <w:i/>
          <w:iCs/>
          <w:sz w:val="16"/>
          <w:szCs w:val="16"/>
          <w:lang w:val="fr-CA" w:bidi="fr-CA"/>
        </w:rPr>
        <w:t xml:space="preserve">Directives inter-agences relatives à la gestion de </w:t>
      </w:r>
      <w:r w:rsidR="00911727">
        <w:rPr>
          <w:i/>
          <w:iCs/>
          <w:sz w:val="16"/>
          <w:szCs w:val="16"/>
          <w:lang w:val="fr-CA" w:bidi="fr-CA"/>
        </w:rPr>
        <w:t>dossier</w:t>
      </w:r>
      <w:r w:rsidRPr="006358B6">
        <w:rPr>
          <w:i/>
          <w:iCs/>
          <w:sz w:val="16"/>
          <w:szCs w:val="16"/>
          <w:lang w:val="fr-CA" w:bidi="fr-CA"/>
        </w:rPr>
        <w:t xml:space="preserve"> et la protection de l’enfance</w:t>
      </w:r>
      <w:r>
        <w:rPr>
          <w:sz w:val="16"/>
          <w:szCs w:val="16"/>
          <w:lang w:val="fr-CA" w:bidi="fr-CA"/>
        </w:rPr>
        <w:t xml:space="preserve"> (2014) du </w:t>
      </w:r>
      <w:r w:rsidRPr="00A63310">
        <w:rPr>
          <w:sz w:val="16"/>
          <w:szCs w:val="16"/>
          <w:lang w:val="fr-CA" w:bidi="fr-CA"/>
        </w:rPr>
        <w:t>Groupe de travail sur la protection de l’enfance</w:t>
      </w:r>
      <w:r>
        <w:rPr>
          <w:sz w:val="16"/>
          <w:szCs w:val="16"/>
          <w:lang w:val="fr-CA" w:bidi="fr-CA"/>
        </w:rPr>
        <w:t>.</w:t>
      </w:r>
    </w:p>
  </w:footnote>
  <w:footnote w:id="9">
    <w:p w14:paraId="4495A412" w14:textId="1B1E1FCD" w:rsidR="007876E9" w:rsidRPr="00831267" w:rsidRDefault="007876E9" w:rsidP="00AB6D89">
      <w:pPr>
        <w:pStyle w:val="Notedebasdepage"/>
        <w:rPr>
          <w:sz w:val="16"/>
          <w:szCs w:val="16"/>
          <w:lang w:val="fr-CA"/>
        </w:rPr>
      </w:pPr>
      <w:r w:rsidRPr="00A63310">
        <w:rPr>
          <w:rStyle w:val="Appelnotedebasdep"/>
          <w:sz w:val="16"/>
          <w:szCs w:val="16"/>
          <w:lang w:val="fr-CA" w:bidi="fr-CA"/>
        </w:rPr>
        <w:footnoteRef/>
      </w:r>
      <w:r>
        <w:rPr>
          <w:sz w:val="16"/>
          <w:szCs w:val="16"/>
          <w:lang w:val="fr-CA" w:bidi="fr-CA"/>
        </w:rPr>
        <w:t xml:space="preserve"> </w:t>
      </w:r>
      <w:r w:rsidRPr="00B407E1">
        <w:rPr>
          <w:sz w:val="16"/>
          <w:szCs w:val="16"/>
          <w:lang w:val="fr-CA" w:bidi="fr-CA"/>
        </w:rPr>
        <w:t>Voir la page </w:t>
      </w:r>
      <w:r>
        <w:rPr>
          <w:sz w:val="16"/>
          <w:szCs w:val="16"/>
          <w:lang w:val="fr-CA" w:bidi="fr-CA"/>
        </w:rPr>
        <w:t xml:space="preserve">26 </w:t>
      </w:r>
      <w:r w:rsidRPr="00B407E1">
        <w:rPr>
          <w:sz w:val="16"/>
          <w:szCs w:val="16"/>
          <w:lang w:val="fr-CA" w:bidi="fr-CA"/>
        </w:rPr>
        <w:t xml:space="preserve">du </w:t>
      </w:r>
      <w:r>
        <w:rPr>
          <w:i/>
          <w:iCs/>
          <w:sz w:val="16"/>
          <w:szCs w:val="16"/>
          <w:lang w:val="fr-CA" w:bidi="fr-CA"/>
        </w:rPr>
        <w:t>Modèle de procédures opérationnelles standardisées inter-agences de gestion de cas de protection de l’enfance</w:t>
      </w:r>
      <w:r w:rsidRPr="00B407E1">
        <w:rPr>
          <w:sz w:val="16"/>
          <w:szCs w:val="16"/>
          <w:lang w:val="fr-CA" w:bidi="fr-CA"/>
        </w:rPr>
        <w:t xml:space="preserve"> du Groupe spécialisé « gestion de cas ».</w:t>
      </w:r>
    </w:p>
  </w:footnote>
  <w:footnote w:id="10">
    <w:p w14:paraId="3BC41C42" w14:textId="18D1DEDE" w:rsidR="007876E9" w:rsidRPr="00133E61" w:rsidRDefault="007876E9">
      <w:pPr>
        <w:pStyle w:val="Notedebasdepage"/>
        <w:rPr>
          <w:sz w:val="16"/>
          <w:szCs w:val="16"/>
          <w:lang w:val="fr-CA"/>
        </w:rPr>
      </w:pPr>
      <w:r w:rsidRPr="00041AAB">
        <w:rPr>
          <w:rStyle w:val="Appelnotedebasdep"/>
          <w:sz w:val="16"/>
          <w:szCs w:val="16"/>
          <w:lang w:val="fr-CA" w:bidi="fr-CA"/>
        </w:rPr>
        <w:footnoteRef/>
      </w:r>
      <w:r>
        <w:rPr>
          <w:sz w:val="16"/>
          <w:szCs w:val="16"/>
          <w:lang w:val="fr-CA" w:bidi="fr-CA"/>
        </w:rPr>
        <w:t xml:space="preserve"> </w:t>
      </w:r>
      <w:r w:rsidRPr="00B407E1">
        <w:rPr>
          <w:sz w:val="16"/>
          <w:szCs w:val="16"/>
          <w:lang w:val="fr-CA" w:bidi="fr-CA"/>
        </w:rPr>
        <w:t>Voir la page </w:t>
      </w:r>
      <w:r>
        <w:rPr>
          <w:sz w:val="16"/>
          <w:szCs w:val="16"/>
          <w:lang w:val="fr-CA" w:bidi="fr-CA"/>
        </w:rPr>
        <w:t xml:space="preserve">24 </w:t>
      </w:r>
      <w:r w:rsidRPr="00B407E1">
        <w:rPr>
          <w:sz w:val="16"/>
          <w:szCs w:val="16"/>
          <w:lang w:val="fr-CA" w:bidi="fr-CA"/>
        </w:rPr>
        <w:t xml:space="preserve">du </w:t>
      </w:r>
      <w:r>
        <w:rPr>
          <w:i/>
          <w:iCs/>
          <w:sz w:val="16"/>
          <w:szCs w:val="16"/>
          <w:lang w:val="fr-CA" w:bidi="fr-CA"/>
        </w:rPr>
        <w:t>Modèle de procédures opérationnelles standardisées inter-agences de gestion de cas de protection de l’enfance</w:t>
      </w:r>
      <w:r w:rsidRPr="00B407E1">
        <w:rPr>
          <w:sz w:val="16"/>
          <w:szCs w:val="16"/>
          <w:lang w:val="fr-CA" w:bidi="fr-CA"/>
        </w:rPr>
        <w:t xml:space="preserve"> du Groupe spécialisé « gestion de cas ».</w:t>
      </w:r>
    </w:p>
  </w:footnote>
  <w:footnote w:id="11">
    <w:p w14:paraId="6D7CE205" w14:textId="60781E4F" w:rsidR="007876E9" w:rsidRPr="00D32F1E" w:rsidRDefault="007876E9">
      <w:pPr>
        <w:pStyle w:val="Notedebasdepage"/>
        <w:rPr>
          <w:sz w:val="16"/>
          <w:szCs w:val="16"/>
          <w:lang w:val="fr-CA"/>
        </w:rPr>
      </w:pPr>
      <w:r w:rsidRPr="00D32F1E">
        <w:rPr>
          <w:rStyle w:val="Appelnotedebasdep"/>
          <w:sz w:val="16"/>
          <w:szCs w:val="16"/>
          <w:lang w:val="fr-CA" w:bidi="fr-CA"/>
        </w:rPr>
        <w:footnoteRef/>
      </w:r>
      <w:r>
        <w:rPr>
          <w:sz w:val="16"/>
          <w:szCs w:val="16"/>
          <w:lang w:val="fr-CA" w:bidi="fr-CA"/>
        </w:rPr>
        <w:t xml:space="preserve"> </w:t>
      </w:r>
      <w:r w:rsidRPr="00D32F1E">
        <w:rPr>
          <w:sz w:val="16"/>
          <w:szCs w:val="16"/>
          <w:lang w:val="fr-CA" w:bidi="fr-CA"/>
        </w:rPr>
        <w:t>Voir</w:t>
      </w:r>
      <w:r w:rsidRPr="00B407E1">
        <w:rPr>
          <w:sz w:val="16"/>
          <w:szCs w:val="16"/>
          <w:lang w:val="fr-CA" w:bidi="fr-CA"/>
        </w:rPr>
        <w:t xml:space="preserve"> la page </w:t>
      </w:r>
      <w:r>
        <w:rPr>
          <w:sz w:val="16"/>
          <w:szCs w:val="16"/>
          <w:lang w:val="fr-CA" w:bidi="fr-CA"/>
        </w:rPr>
        <w:t xml:space="preserve">27 </w:t>
      </w:r>
      <w:r w:rsidRPr="00B407E1">
        <w:rPr>
          <w:sz w:val="16"/>
          <w:szCs w:val="16"/>
          <w:lang w:val="fr-CA" w:bidi="fr-CA"/>
        </w:rPr>
        <w:t xml:space="preserve">du </w:t>
      </w:r>
      <w:r>
        <w:rPr>
          <w:i/>
          <w:iCs/>
          <w:sz w:val="16"/>
          <w:szCs w:val="16"/>
          <w:lang w:val="fr-CA" w:bidi="fr-CA"/>
        </w:rPr>
        <w:t>Modèle de procédures opérationnelles standardisées inter-agences de gestion de cas de protection de l’enfance</w:t>
      </w:r>
      <w:r w:rsidRPr="00B407E1">
        <w:rPr>
          <w:sz w:val="16"/>
          <w:szCs w:val="16"/>
          <w:lang w:val="fr-CA" w:bidi="fr-CA"/>
        </w:rPr>
        <w:t xml:space="preserve"> du Groupe spécialisé « gestion de cas ».</w:t>
      </w:r>
    </w:p>
  </w:footnote>
  <w:footnote w:id="12">
    <w:p w14:paraId="6AF7D60C" w14:textId="6D35EC37" w:rsidR="007876E9" w:rsidRPr="009567CF" w:rsidRDefault="007876E9">
      <w:pPr>
        <w:pStyle w:val="Notedebasdepage"/>
        <w:rPr>
          <w:sz w:val="16"/>
          <w:szCs w:val="16"/>
          <w:lang w:val="fr-CA"/>
        </w:rPr>
      </w:pPr>
      <w:r w:rsidRPr="00F17413">
        <w:rPr>
          <w:rStyle w:val="Appelnotedebasdep"/>
          <w:sz w:val="16"/>
          <w:szCs w:val="16"/>
          <w:lang w:val="fr-CA" w:bidi="fr-CA"/>
        </w:rPr>
        <w:footnoteRef/>
      </w:r>
      <w:r>
        <w:rPr>
          <w:sz w:val="16"/>
          <w:szCs w:val="16"/>
          <w:lang w:val="fr-CA" w:bidi="fr-CA"/>
        </w:rPr>
        <w:t xml:space="preserve"> </w:t>
      </w:r>
      <w:r w:rsidRPr="00B407E1">
        <w:rPr>
          <w:sz w:val="16"/>
          <w:szCs w:val="16"/>
          <w:lang w:val="fr-CA" w:bidi="fr-CA"/>
        </w:rPr>
        <w:t>Voir la page </w:t>
      </w:r>
      <w:r>
        <w:rPr>
          <w:sz w:val="16"/>
          <w:szCs w:val="16"/>
          <w:lang w:val="fr-CA" w:bidi="fr-CA"/>
        </w:rPr>
        <w:t xml:space="preserve">28 </w:t>
      </w:r>
      <w:r w:rsidRPr="00B407E1">
        <w:rPr>
          <w:sz w:val="16"/>
          <w:szCs w:val="16"/>
          <w:lang w:val="fr-CA" w:bidi="fr-CA"/>
        </w:rPr>
        <w:t xml:space="preserve">du </w:t>
      </w:r>
      <w:r>
        <w:rPr>
          <w:i/>
          <w:iCs/>
          <w:sz w:val="16"/>
          <w:szCs w:val="16"/>
          <w:lang w:val="fr-CA" w:bidi="fr-CA"/>
        </w:rPr>
        <w:t>Modèle de procédures opérationnelles standardisées inter-agences de gestion de cas de protection de l’enfance</w:t>
      </w:r>
      <w:r w:rsidRPr="00B407E1">
        <w:rPr>
          <w:sz w:val="16"/>
          <w:szCs w:val="16"/>
          <w:lang w:val="fr-CA" w:bidi="fr-CA"/>
        </w:rPr>
        <w:t xml:space="preserve"> du Groupe spécialisé « gestion de cas ».</w:t>
      </w:r>
    </w:p>
  </w:footnote>
  <w:footnote w:id="13">
    <w:p w14:paraId="40DB6A7E" w14:textId="1861456F" w:rsidR="007876E9" w:rsidRPr="00DE1E2E" w:rsidRDefault="007876E9" w:rsidP="00FB3A28">
      <w:pPr>
        <w:pStyle w:val="Notedebasdepage"/>
        <w:rPr>
          <w:lang w:val="fr-CA"/>
        </w:rPr>
      </w:pPr>
      <w:r w:rsidRPr="002A03D4">
        <w:rPr>
          <w:rStyle w:val="Appelnotedebasdep"/>
          <w:sz w:val="16"/>
          <w:szCs w:val="16"/>
          <w:lang w:val="fr-CA" w:bidi="fr-CA"/>
        </w:rPr>
        <w:footnoteRef/>
      </w:r>
      <w:r>
        <w:rPr>
          <w:sz w:val="16"/>
          <w:szCs w:val="16"/>
          <w:lang w:val="fr-CA" w:bidi="fr-CA"/>
        </w:rPr>
        <w:t xml:space="preserve"> </w:t>
      </w:r>
      <w:r w:rsidRPr="003D1ADE">
        <w:rPr>
          <w:sz w:val="16"/>
          <w:szCs w:val="16"/>
          <w:lang w:val="fr-CA" w:bidi="fr-CA"/>
        </w:rPr>
        <w:t xml:space="preserve">Voir les pages 61 et 62 des </w:t>
      </w:r>
      <w:r w:rsidRPr="00617694">
        <w:rPr>
          <w:i/>
          <w:sz w:val="16"/>
          <w:szCs w:val="16"/>
          <w:lang w:val="fr-CA" w:bidi="fr-CA"/>
        </w:rPr>
        <w:t xml:space="preserve">Directives inter-agences relatives à la gestion de </w:t>
      </w:r>
      <w:r w:rsidR="00A40B5B">
        <w:rPr>
          <w:i/>
          <w:sz w:val="16"/>
          <w:szCs w:val="16"/>
          <w:lang w:val="fr-CA" w:bidi="fr-CA"/>
        </w:rPr>
        <w:t>dossier</w:t>
      </w:r>
      <w:r w:rsidRPr="00617694">
        <w:rPr>
          <w:i/>
          <w:sz w:val="16"/>
          <w:szCs w:val="16"/>
          <w:lang w:val="fr-CA" w:bidi="fr-CA"/>
        </w:rPr>
        <w:t xml:space="preserve"> et la protection de l’enfance</w:t>
      </w:r>
      <w:r>
        <w:rPr>
          <w:sz w:val="16"/>
          <w:szCs w:val="16"/>
          <w:lang w:val="fr-CA" w:bidi="fr-CA"/>
        </w:rPr>
        <w:t xml:space="preserve"> (2014) du </w:t>
      </w:r>
      <w:r w:rsidRPr="00A63310">
        <w:rPr>
          <w:sz w:val="16"/>
          <w:szCs w:val="16"/>
          <w:lang w:val="fr-CA" w:bidi="fr-CA"/>
        </w:rPr>
        <w:t>Groupe de travail sur la protection de l’enfance</w:t>
      </w:r>
      <w:r>
        <w:rPr>
          <w:sz w:val="16"/>
          <w:szCs w:val="16"/>
          <w:lang w:val="fr-CA" w:bidi="fr-CA"/>
        </w:rPr>
        <w:t>.</w:t>
      </w:r>
      <w:r w:rsidRPr="002A03D4">
        <w:rPr>
          <w:sz w:val="16"/>
          <w:szCs w:val="16"/>
          <w:lang w:val="fr-CA" w:bidi="fr-CA"/>
        </w:rPr>
        <w:t xml:space="preserve"> </w:t>
      </w:r>
    </w:p>
  </w:footnote>
  <w:footnote w:id="14">
    <w:p w14:paraId="3C913F69" w14:textId="01089971" w:rsidR="007876E9" w:rsidRPr="00DE1E2E" w:rsidRDefault="007876E9">
      <w:pPr>
        <w:pStyle w:val="Notedebasdepage"/>
        <w:rPr>
          <w:sz w:val="16"/>
          <w:szCs w:val="16"/>
          <w:lang w:val="fr-CA"/>
        </w:rPr>
      </w:pPr>
      <w:r w:rsidRPr="002A03D4">
        <w:rPr>
          <w:rStyle w:val="Appelnotedebasdep"/>
          <w:sz w:val="16"/>
          <w:szCs w:val="16"/>
          <w:lang w:val="fr-CA" w:bidi="fr-CA"/>
        </w:rPr>
        <w:footnoteRef/>
      </w:r>
      <w:r>
        <w:rPr>
          <w:sz w:val="16"/>
          <w:szCs w:val="16"/>
          <w:lang w:val="fr-CA" w:bidi="fr-CA"/>
        </w:rPr>
        <w:t xml:space="preserve"> </w:t>
      </w:r>
      <w:r w:rsidRPr="003D1ADE">
        <w:rPr>
          <w:sz w:val="16"/>
          <w:szCs w:val="16"/>
          <w:lang w:val="fr-CA" w:bidi="fr-CA"/>
        </w:rPr>
        <w:t>Voir l</w:t>
      </w:r>
      <w:r>
        <w:rPr>
          <w:sz w:val="16"/>
          <w:szCs w:val="16"/>
          <w:lang w:val="fr-CA" w:bidi="fr-CA"/>
        </w:rPr>
        <w:t xml:space="preserve">a partie 1 </w:t>
      </w:r>
      <w:r w:rsidRPr="003D1ADE">
        <w:rPr>
          <w:sz w:val="16"/>
          <w:szCs w:val="16"/>
          <w:lang w:val="fr-CA" w:bidi="fr-CA"/>
        </w:rPr>
        <w:t xml:space="preserve">des </w:t>
      </w:r>
      <w:r w:rsidRPr="00617694">
        <w:rPr>
          <w:i/>
          <w:sz w:val="16"/>
          <w:szCs w:val="16"/>
          <w:lang w:val="fr-CA" w:bidi="fr-CA"/>
        </w:rPr>
        <w:t xml:space="preserve">Directives inter-agences relatives à la gestion de </w:t>
      </w:r>
      <w:r w:rsidR="00A40B5B">
        <w:rPr>
          <w:i/>
          <w:sz w:val="16"/>
          <w:szCs w:val="16"/>
          <w:lang w:val="fr-CA" w:bidi="fr-CA"/>
        </w:rPr>
        <w:t>dossier</w:t>
      </w:r>
      <w:r w:rsidRPr="00617694">
        <w:rPr>
          <w:i/>
          <w:sz w:val="16"/>
          <w:szCs w:val="16"/>
          <w:lang w:val="fr-CA" w:bidi="fr-CA"/>
        </w:rPr>
        <w:t xml:space="preserve"> et la protection de l’enfance</w:t>
      </w:r>
      <w:r>
        <w:rPr>
          <w:sz w:val="16"/>
          <w:szCs w:val="16"/>
          <w:lang w:val="fr-CA" w:bidi="fr-CA"/>
        </w:rPr>
        <w:t xml:space="preserve"> (2014) du </w:t>
      </w:r>
      <w:r w:rsidRPr="00A63310">
        <w:rPr>
          <w:sz w:val="16"/>
          <w:szCs w:val="16"/>
          <w:lang w:val="fr-CA" w:bidi="fr-CA"/>
        </w:rPr>
        <w:t>Groupe de travail sur la protection de l’enfance</w:t>
      </w:r>
      <w:r>
        <w:rPr>
          <w:sz w:val="16"/>
          <w:szCs w:val="16"/>
          <w:lang w:val="fr-CA" w:bidi="fr-CA"/>
        </w:rPr>
        <w:t>.</w:t>
      </w:r>
    </w:p>
  </w:footnote>
  <w:footnote w:id="15">
    <w:p w14:paraId="2B3A7E9B" w14:textId="37FF97F3" w:rsidR="007876E9" w:rsidRPr="00473CB2" w:rsidRDefault="007876E9">
      <w:pPr>
        <w:pStyle w:val="Notedebasdepage"/>
        <w:rPr>
          <w:sz w:val="16"/>
          <w:szCs w:val="16"/>
          <w:lang w:val="fr-CA"/>
        </w:rPr>
      </w:pPr>
      <w:r w:rsidRPr="00473CB2">
        <w:rPr>
          <w:rStyle w:val="Appelnotedebasdep"/>
          <w:sz w:val="16"/>
          <w:szCs w:val="16"/>
          <w:lang w:val="fr-CA" w:bidi="fr-CA"/>
        </w:rPr>
        <w:footnoteRef/>
      </w:r>
      <w:r>
        <w:rPr>
          <w:sz w:val="16"/>
          <w:szCs w:val="16"/>
          <w:lang w:val="fr-CA" w:bidi="fr-CA"/>
        </w:rPr>
        <w:t xml:space="preserve"> </w:t>
      </w:r>
      <w:r w:rsidRPr="00473CB2">
        <w:rPr>
          <w:sz w:val="16"/>
          <w:szCs w:val="16"/>
          <w:lang w:val="fr-CA" w:bidi="fr-CA"/>
        </w:rPr>
        <w:t>Voir</w:t>
      </w:r>
      <w:r w:rsidRPr="00B407E1">
        <w:rPr>
          <w:sz w:val="16"/>
          <w:szCs w:val="16"/>
          <w:lang w:val="fr-CA" w:bidi="fr-CA"/>
        </w:rPr>
        <w:t xml:space="preserve"> la page </w:t>
      </w:r>
      <w:r>
        <w:rPr>
          <w:sz w:val="16"/>
          <w:szCs w:val="16"/>
          <w:lang w:val="fr-CA" w:bidi="fr-CA"/>
        </w:rPr>
        <w:t xml:space="preserve">32 </w:t>
      </w:r>
      <w:r w:rsidRPr="00B407E1">
        <w:rPr>
          <w:sz w:val="16"/>
          <w:szCs w:val="16"/>
          <w:lang w:val="fr-CA" w:bidi="fr-CA"/>
        </w:rPr>
        <w:t xml:space="preserve">du </w:t>
      </w:r>
      <w:r>
        <w:rPr>
          <w:i/>
          <w:iCs/>
          <w:sz w:val="16"/>
          <w:szCs w:val="16"/>
          <w:lang w:val="fr-CA" w:bidi="fr-CA"/>
        </w:rPr>
        <w:t>Modèle de procédures opérationnelles standardisées inter-agences de gestion de cas de protection de l’enfance</w:t>
      </w:r>
      <w:r w:rsidRPr="00B407E1">
        <w:rPr>
          <w:sz w:val="16"/>
          <w:szCs w:val="16"/>
          <w:lang w:val="fr-CA" w:bidi="fr-CA"/>
        </w:rPr>
        <w:t xml:space="preserve"> du Groupe spécialisé « gestion de cas ».</w:t>
      </w:r>
    </w:p>
  </w:footnote>
  <w:footnote w:id="16">
    <w:p w14:paraId="7E17C384" w14:textId="43F84A2B" w:rsidR="007876E9" w:rsidRPr="00DE1E2E" w:rsidRDefault="007876E9">
      <w:pPr>
        <w:pStyle w:val="Notedebasdepage"/>
        <w:rPr>
          <w:sz w:val="16"/>
          <w:szCs w:val="16"/>
          <w:lang w:val="fr-CA"/>
        </w:rPr>
      </w:pPr>
      <w:r w:rsidRPr="00547AF1">
        <w:rPr>
          <w:rStyle w:val="Appelnotedebasdep"/>
          <w:sz w:val="16"/>
          <w:szCs w:val="16"/>
          <w:lang w:val="fr-CA" w:bidi="fr-CA"/>
        </w:rPr>
        <w:footnoteRef/>
      </w:r>
      <w:r>
        <w:rPr>
          <w:sz w:val="16"/>
          <w:szCs w:val="16"/>
          <w:lang w:val="fr-CA" w:bidi="fr-CA"/>
        </w:rPr>
        <w:t xml:space="preserve"> Cela peut prendre différentes formes, dont : s’appuyer sur les programmes et les services de gestion de dossier existants; créer des liens et assurer la coordination avec les structures pertinentes des gouvernements et des intervenants du système (y compris un mécanisme de coordination national); se conformer aux cadres juridiques et stratégiques du lieu d’intervention; s’appuyer sur les pratiques communautaires positives existantes en matière de protection de l’enfance; utiliser les données existantes; et s’inspirer des données probantes et des pratiques exemplaires nationales.</w:t>
      </w:r>
    </w:p>
  </w:footnote>
  <w:footnote w:id="17">
    <w:p w14:paraId="6677281A" w14:textId="39CE482F" w:rsidR="007876E9" w:rsidRPr="002E1D20" w:rsidRDefault="007876E9" w:rsidP="00267A8D">
      <w:pPr>
        <w:pStyle w:val="Notedebasdepage"/>
        <w:rPr>
          <w:sz w:val="16"/>
          <w:szCs w:val="16"/>
          <w:lang w:val="fr-CA"/>
        </w:rPr>
      </w:pPr>
      <w:r w:rsidRPr="00927BB1">
        <w:rPr>
          <w:rStyle w:val="Appelnotedebasdep"/>
          <w:sz w:val="16"/>
          <w:szCs w:val="16"/>
          <w:lang w:val="fr-CA" w:bidi="fr-CA"/>
        </w:rPr>
        <w:footnoteRef/>
      </w:r>
      <w:r>
        <w:rPr>
          <w:sz w:val="16"/>
          <w:szCs w:val="16"/>
          <w:lang w:val="fr-CA" w:bidi="fr-CA"/>
        </w:rPr>
        <w:t xml:space="preserve"> </w:t>
      </w:r>
      <w:r w:rsidRPr="00927BB1">
        <w:rPr>
          <w:sz w:val="16"/>
          <w:szCs w:val="16"/>
          <w:lang w:val="fr-CA" w:bidi="fr-CA"/>
        </w:rPr>
        <w:t xml:space="preserve">Voir l’annexe C (Modèle de mandat pour le groupe national spécialisé en gestion de </w:t>
      </w:r>
      <w:r w:rsidR="00CF688B">
        <w:rPr>
          <w:sz w:val="16"/>
          <w:szCs w:val="16"/>
          <w:lang w:val="fr-CA" w:bidi="fr-CA"/>
        </w:rPr>
        <w:t>cas</w:t>
      </w:r>
      <w:r w:rsidRPr="00927BB1">
        <w:rPr>
          <w:sz w:val="16"/>
          <w:szCs w:val="16"/>
          <w:lang w:val="fr-CA" w:bidi="fr-CA"/>
        </w:rPr>
        <w:t xml:space="preserve"> de protection de l’enfant</w:t>
      </w:r>
      <w:r>
        <w:rPr>
          <w:sz w:val="16"/>
          <w:szCs w:val="16"/>
          <w:lang w:val="fr-CA" w:bidi="fr-CA"/>
        </w:rPr>
        <w:t>)</w:t>
      </w:r>
      <w:r w:rsidRPr="00927BB1">
        <w:rPr>
          <w:sz w:val="16"/>
          <w:szCs w:val="16"/>
          <w:lang w:val="fr-CA" w:bidi="fr-CA"/>
        </w:rPr>
        <w:t xml:space="preserve"> du </w:t>
      </w:r>
      <w:r>
        <w:rPr>
          <w:i/>
          <w:iCs/>
          <w:sz w:val="16"/>
          <w:szCs w:val="16"/>
          <w:lang w:val="fr-CA" w:bidi="fr-CA"/>
        </w:rPr>
        <w:t>Modèle de procédures opérationnelles standardisées inter-agences de gestion de cas de protection de l’enfance</w:t>
      </w:r>
      <w:r w:rsidRPr="00927BB1">
        <w:rPr>
          <w:sz w:val="16"/>
          <w:szCs w:val="16"/>
          <w:lang w:val="fr-CA" w:bidi="fr-CA"/>
        </w:rPr>
        <w:t xml:space="preserve"> du Groupe spécialisé « gestion de cas ».</w:t>
      </w:r>
    </w:p>
  </w:footnote>
  <w:footnote w:id="18">
    <w:p w14:paraId="3958A5C9" w14:textId="30D6D98A" w:rsidR="007876E9" w:rsidRPr="00714F89" w:rsidRDefault="007876E9">
      <w:pPr>
        <w:pStyle w:val="Notedebasdepage"/>
        <w:rPr>
          <w:lang w:val="fr-CA"/>
        </w:rPr>
      </w:pPr>
      <w:r w:rsidRPr="00714F89">
        <w:rPr>
          <w:rStyle w:val="Appelnotedebasdep"/>
          <w:sz w:val="16"/>
          <w:szCs w:val="16"/>
        </w:rPr>
        <w:footnoteRef/>
      </w:r>
      <w:r>
        <w:rPr>
          <w:sz w:val="16"/>
          <w:szCs w:val="16"/>
          <w:lang w:val="fr-CA" w:bidi="fr-CA"/>
        </w:rPr>
        <w:t xml:space="preserve"> Voir</w:t>
      </w:r>
      <w:r w:rsidRPr="00714F89">
        <w:rPr>
          <w:sz w:val="16"/>
          <w:szCs w:val="16"/>
          <w:lang w:val="fr-CA" w:bidi="fr-CA"/>
        </w:rPr>
        <w:t xml:space="preserve"> le </w:t>
      </w:r>
      <w:r w:rsidRPr="003D5BDA">
        <w:rPr>
          <w:i/>
          <w:iCs/>
          <w:sz w:val="16"/>
          <w:szCs w:val="16"/>
          <w:lang w:val="fr-CA" w:bidi="fr-CA"/>
        </w:rPr>
        <w:t>Guidelines on Assessing and Determining the Best Interests of the Child (Provisional Release)</w:t>
      </w:r>
      <w:r w:rsidRPr="00714F89">
        <w:rPr>
          <w:sz w:val="16"/>
          <w:szCs w:val="16"/>
          <w:lang w:val="fr-CA" w:bidi="fr-CA"/>
        </w:rPr>
        <w:t xml:space="preserve"> </w:t>
      </w:r>
      <w:r>
        <w:rPr>
          <w:sz w:val="16"/>
          <w:szCs w:val="16"/>
          <w:lang w:val="fr-CA" w:bidi="fr-CA"/>
        </w:rPr>
        <w:t xml:space="preserve">[en anglais seulement] </w:t>
      </w:r>
      <w:r w:rsidRPr="00714F89">
        <w:rPr>
          <w:sz w:val="16"/>
          <w:szCs w:val="16"/>
          <w:lang w:val="fr-CA" w:bidi="fr-CA"/>
        </w:rPr>
        <w:t>du Haut Commissariat des Nations Unies pour les réfu</w:t>
      </w:r>
      <w:r>
        <w:rPr>
          <w:sz w:val="16"/>
          <w:szCs w:val="16"/>
          <w:lang w:val="fr-CA" w:bidi="fr-CA"/>
        </w:rPr>
        <w:t>giés p</w:t>
      </w:r>
      <w:r w:rsidRPr="00714F89">
        <w:rPr>
          <w:sz w:val="16"/>
          <w:szCs w:val="16"/>
          <w:lang w:val="fr-CA" w:bidi="fr-CA"/>
        </w:rPr>
        <w:t xml:space="preserve">our </w:t>
      </w:r>
      <w:r>
        <w:rPr>
          <w:sz w:val="16"/>
          <w:szCs w:val="16"/>
          <w:lang w:val="fr-CA" w:bidi="fr-CA"/>
        </w:rPr>
        <w:t>obtenir</w:t>
      </w:r>
      <w:r w:rsidRPr="00714F89">
        <w:rPr>
          <w:sz w:val="16"/>
          <w:szCs w:val="16"/>
          <w:lang w:val="fr-CA" w:bidi="fr-CA"/>
        </w:rPr>
        <w:t xml:space="preserve"> des exemples supplémentaires.</w:t>
      </w:r>
    </w:p>
  </w:footnote>
  <w:footnote w:id="19">
    <w:p w14:paraId="52AE6B7C" w14:textId="6A40D1A3" w:rsidR="007876E9" w:rsidRPr="00980009" w:rsidRDefault="007876E9" w:rsidP="005B6F79">
      <w:pPr>
        <w:pStyle w:val="Notedebasdepage"/>
        <w:rPr>
          <w:sz w:val="16"/>
          <w:szCs w:val="16"/>
          <w:lang w:val="fr-CA"/>
        </w:rPr>
      </w:pPr>
      <w:r w:rsidRPr="00236795">
        <w:rPr>
          <w:rStyle w:val="Appelnotedebasdep"/>
          <w:sz w:val="16"/>
          <w:szCs w:val="16"/>
          <w:lang w:val="fr-CA" w:bidi="fr-CA"/>
        </w:rPr>
        <w:footnoteRef/>
      </w:r>
      <w:r>
        <w:rPr>
          <w:sz w:val="16"/>
          <w:szCs w:val="16"/>
          <w:lang w:val="fr-CA" w:bidi="fr-CA"/>
        </w:rPr>
        <w:t xml:space="preserve"> </w:t>
      </w:r>
      <w:r w:rsidRPr="003A0E95">
        <w:rPr>
          <w:sz w:val="16"/>
          <w:szCs w:val="16"/>
          <w:lang w:val="fr-CA" w:bidi="fr-CA"/>
        </w:rPr>
        <w:t xml:space="preserve">Voir les annexes A et B (Exemple de description de poste de travailleur social et Exemple de description de poste de superviseur en gestion de dossiers) du </w:t>
      </w:r>
      <w:r>
        <w:rPr>
          <w:i/>
          <w:iCs/>
          <w:sz w:val="16"/>
          <w:szCs w:val="16"/>
          <w:lang w:val="fr-CA" w:bidi="fr-CA"/>
        </w:rPr>
        <w:t>Modèle de procédures opérationnelles standardisées inter-agences de gestion de cas de protection de l’enfance</w:t>
      </w:r>
      <w:r w:rsidRPr="00927BB1">
        <w:rPr>
          <w:sz w:val="16"/>
          <w:szCs w:val="16"/>
          <w:lang w:val="fr-CA" w:bidi="fr-CA"/>
        </w:rPr>
        <w:t xml:space="preserve"> du Groupe spécialisé « gestion de cas ».</w:t>
      </w:r>
    </w:p>
  </w:footnote>
  <w:footnote w:id="20">
    <w:p w14:paraId="40AA0BA5" w14:textId="4E3E4EE7" w:rsidR="007876E9" w:rsidRPr="000703CD" w:rsidRDefault="007876E9">
      <w:pPr>
        <w:pStyle w:val="Notedebasdepage"/>
        <w:rPr>
          <w:lang w:val="fr-CA"/>
        </w:rPr>
      </w:pPr>
      <w:r w:rsidRPr="008B1E9E">
        <w:rPr>
          <w:rStyle w:val="Appelnotedebasdep"/>
          <w:sz w:val="16"/>
          <w:szCs w:val="16"/>
          <w:lang w:val="fr-CA" w:bidi="fr-CA"/>
        </w:rPr>
        <w:footnoteRef/>
      </w:r>
      <w:r w:rsidRPr="00277A29">
        <w:rPr>
          <w:rStyle w:val="Appelnotedebasdep"/>
          <w:lang w:val="fr-CA"/>
        </w:rPr>
        <w:t xml:space="preserve"> </w:t>
      </w:r>
      <w:r w:rsidRPr="000703CD">
        <w:rPr>
          <w:sz w:val="16"/>
          <w:szCs w:val="16"/>
          <w:lang w:val="fr-CA" w:bidi="fr-CA"/>
        </w:rPr>
        <w:t>Voir l’annexe 1 (Matrice des aptitudes et des compéten</w:t>
      </w:r>
      <w:r>
        <w:rPr>
          <w:sz w:val="16"/>
          <w:szCs w:val="16"/>
          <w:lang w:val="fr-CA" w:bidi="fr-CA"/>
        </w:rPr>
        <w:t xml:space="preserve">ces requises pour la gestion de cas) des </w:t>
      </w:r>
      <w:r w:rsidRPr="00A47F9D">
        <w:rPr>
          <w:i/>
          <w:sz w:val="16"/>
          <w:szCs w:val="16"/>
          <w:lang w:val="fr-CA" w:bidi="fr-CA"/>
        </w:rPr>
        <w:t>Directives inter-agences relatives à la gestion de cas et la protection de l’enfance</w:t>
      </w:r>
      <w:r>
        <w:rPr>
          <w:sz w:val="16"/>
          <w:szCs w:val="16"/>
          <w:lang w:val="fr-CA" w:bidi="fr-CA"/>
        </w:rPr>
        <w:t xml:space="preserve"> (2014) du </w:t>
      </w:r>
      <w:r w:rsidRPr="00A63310">
        <w:rPr>
          <w:sz w:val="16"/>
          <w:szCs w:val="16"/>
          <w:lang w:val="fr-CA" w:bidi="fr-CA"/>
        </w:rPr>
        <w:t>Groupe de travail sur la protection de l’enfance</w:t>
      </w:r>
      <w:r w:rsidRPr="000703CD">
        <w:rPr>
          <w:sz w:val="16"/>
          <w:szCs w:val="16"/>
          <w:lang w:val="fr-CA"/>
        </w:rPr>
        <w:t>.</w:t>
      </w:r>
    </w:p>
  </w:footnote>
  <w:footnote w:id="21">
    <w:p w14:paraId="0F1C4E55" w14:textId="648FE31B" w:rsidR="007876E9" w:rsidRPr="00DE1E2E" w:rsidRDefault="007876E9">
      <w:pPr>
        <w:pStyle w:val="Notedebasdepage"/>
        <w:rPr>
          <w:sz w:val="16"/>
          <w:szCs w:val="16"/>
          <w:lang w:val="fr-CA"/>
        </w:rPr>
      </w:pPr>
      <w:r w:rsidRPr="007127DD">
        <w:rPr>
          <w:rStyle w:val="Appelnotedebasdep"/>
          <w:sz w:val="16"/>
          <w:szCs w:val="16"/>
          <w:lang w:val="fr-CA" w:bidi="fr-CA"/>
        </w:rPr>
        <w:footnoteRef/>
      </w:r>
      <w:r>
        <w:rPr>
          <w:sz w:val="16"/>
          <w:szCs w:val="16"/>
          <w:lang w:val="fr-CA" w:bidi="fr-CA"/>
        </w:rPr>
        <w:t xml:space="preserve"> Voir les pages 41 et 42 des </w:t>
      </w:r>
      <w:r w:rsidRPr="00A47F9D">
        <w:rPr>
          <w:i/>
          <w:sz w:val="16"/>
          <w:szCs w:val="16"/>
          <w:lang w:val="fr-CA" w:bidi="fr-CA"/>
        </w:rPr>
        <w:t xml:space="preserve">Directives inter-agences relatives à la gestion de </w:t>
      </w:r>
      <w:r w:rsidR="00B945F5">
        <w:rPr>
          <w:i/>
          <w:sz w:val="16"/>
          <w:szCs w:val="16"/>
          <w:lang w:val="fr-CA" w:bidi="fr-CA"/>
        </w:rPr>
        <w:t>dossier</w:t>
      </w:r>
      <w:r w:rsidRPr="00A47F9D">
        <w:rPr>
          <w:i/>
          <w:sz w:val="16"/>
          <w:szCs w:val="16"/>
          <w:lang w:val="fr-CA" w:bidi="fr-CA"/>
        </w:rPr>
        <w:t xml:space="preserve"> et la protection de l’enfance</w:t>
      </w:r>
      <w:r>
        <w:rPr>
          <w:sz w:val="16"/>
          <w:szCs w:val="16"/>
          <w:lang w:val="fr-CA" w:bidi="fr-CA"/>
        </w:rPr>
        <w:t xml:space="preserve"> (2014) du </w:t>
      </w:r>
      <w:r w:rsidRPr="00A63310">
        <w:rPr>
          <w:sz w:val="16"/>
          <w:szCs w:val="16"/>
          <w:lang w:val="fr-CA" w:bidi="fr-CA"/>
        </w:rPr>
        <w:t>Groupe de travail sur la protection de l’enfance</w:t>
      </w:r>
      <w:r>
        <w:rPr>
          <w:sz w:val="16"/>
          <w:szCs w:val="16"/>
          <w:lang w:val="fr-CA" w:bidi="fr-CA"/>
        </w:rPr>
        <w:t>.</w:t>
      </w:r>
    </w:p>
  </w:footnote>
  <w:footnote w:id="22">
    <w:p w14:paraId="1B7E458E" w14:textId="199D1EBA" w:rsidR="007876E9" w:rsidRPr="0018259B" w:rsidRDefault="007876E9">
      <w:pPr>
        <w:pStyle w:val="Notedebasdepage"/>
        <w:rPr>
          <w:sz w:val="16"/>
          <w:szCs w:val="16"/>
          <w:lang w:val="fr-CA" w:bidi="fr-CA"/>
        </w:rPr>
      </w:pPr>
      <w:r w:rsidRPr="00F665C3">
        <w:rPr>
          <w:rStyle w:val="Appelnotedebasdep"/>
          <w:sz w:val="16"/>
          <w:szCs w:val="16"/>
        </w:rPr>
        <w:footnoteRef/>
      </w:r>
      <w:r>
        <w:rPr>
          <w:sz w:val="16"/>
          <w:szCs w:val="16"/>
          <w:lang w:val="fr-CA" w:bidi="fr-CA"/>
        </w:rPr>
        <w:t xml:space="preserve"> </w:t>
      </w:r>
      <w:r w:rsidRPr="00DE46D2">
        <w:rPr>
          <w:sz w:val="16"/>
          <w:szCs w:val="16"/>
          <w:lang w:val="fr-CA" w:bidi="fr-CA"/>
        </w:rPr>
        <w:t xml:space="preserve">Voir les outils d’évaluation des capacités </w:t>
      </w:r>
      <w:r>
        <w:rPr>
          <w:sz w:val="16"/>
          <w:szCs w:val="16"/>
          <w:lang w:val="fr-CA" w:bidi="fr-CA"/>
        </w:rPr>
        <w:t>de la</w:t>
      </w:r>
      <w:r w:rsidRPr="00DE46D2">
        <w:rPr>
          <w:sz w:val="16"/>
          <w:szCs w:val="16"/>
          <w:lang w:val="fr-CA" w:bidi="fr-CA"/>
        </w:rPr>
        <w:t xml:space="preserve"> </w:t>
      </w:r>
      <w:r w:rsidRPr="0018259B">
        <w:rPr>
          <w:i/>
          <w:iCs/>
          <w:sz w:val="16"/>
          <w:szCs w:val="16"/>
          <w:lang w:val="fr-CA" w:bidi="fr-CA"/>
        </w:rPr>
        <w:t>Formation à la supervision et à l’encadrement de la gestion de cas pour la protection de l’enfant</w:t>
      </w:r>
      <w:r w:rsidRPr="0018259B">
        <w:rPr>
          <w:sz w:val="16"/>
          <w:szCs w:val="16"/>
          <w:lang w:val="fr-CA" w:bidi="fr-CA"/>
        </w:rPr>
        <w:t xml:space="preserve"> [2018] du Groupe spécialisé « gestion de cas »</w:t>
      </w:r>
      <w:r w:rsidRPr="00DE46D2">
        <w:rPr>
          <w:sz w:val="16"/>
          <w:szCs w:val="16"/>
          <w:lang w:val="fr-CA" w:bidi="fr-CA"/>
        </w:rPr>
        <w:t>.</w:t>
      </w:r>
    </w:p>
  </w:footnote>
  <w:footnote w:id="23">
    <w:p w14:paraId="4BF5D783" w14:textId="3BB08CC1" w:rsidR="007876E9" w:rsidRPr="00DE1E2E" w:rsidRDefault="007876E9">
      <w:pPr>
        <w:pStyle w:val="Notedebasdepage"/>
        <w:rPr>
          <w:sz w:val="16"/>
          <w:szCs w:val="16"/>
          <w:lang w:val="fr-CA"/>
        </w:rPr>
      </w:pPr>
      <w:r w:rsidRPr="00490E00">
        <w:rPr>
          <w:rStyle w:val="Appelnotedebasdep"/>
          <w:sz w:val="16"/>
          <w:szCs w:val="16"/>
          <w:lang w:val="fr-CA" w:bidi="fr-CA"/>
        </w:rPr>
        <w:footnoteRef/>
      </w:r>
      <w:r>
        <w:rPr>
          <w:sz w:val="16"/>
          <w:szCs w:val="16"/>
          <w:lang w:val="fr-CA" w:bidi="fr-CA"/>
        </w:rPr>
        <w:t xml:space="preserve"> Voir les ressources de </w:t>
      </w:r>
      <w:r w:rsidRPr="0018259B">
        <w:rPr>
          <w:i/>
          <w:iCs/>
          <w:sz w:val="16"/>
          <w:szCs w:val="16"/>
          <w:lang w:val="fr-CA" w:bidi="fr-CA"/>
        </w:rPr>
        <w:t>Formation à la supervision et à l’encadrement de la gestion de cas pour la protection de l’enfant</w:t>
      </w:r>
      <w:r w:rsidRPr="0018259B">
        <w:rPr>
          <w:sz w:val="16"/>
          <w:szCs w:val="16"/>
          <w:lang w:val="fr-CA" w:bidi="fr-CA"/>
        </w:rPr>
        <w:t xml:space="preserve"> [2018] du Groupe spécialisé « gestion de cas »</w:t>
      </w:r>
      <w:r>
        <w:rPr>
          <w:sz w:val="16"/>
          <w:szCs w:val="16"/>
          <w:lang w:val="fr-CA" w:bidi="fr-CA"/>
        </w:rPr>
        <w:t xml:space="preserve">. </w:t>
      </w:r>
    </w:p>
  </w:footnote>
  <w:footnote w:id="24">
    <w:p w14:paraId="3159A51E" w14:textId="370706BE" w:rsidR="007876E9" w:rsidRPr="0077408B" w:rsidRDefault="007876E9">
      <w:pPr>
        <w:pStyle w:val="Notedebasdepage"/>
        <w:rPr>
          <w:sz w:val="16"/>
          <w:szCs w:val="16"/>
          <w:lang w:val="fr-CA"/>
        </w:rPr>
      </w:pPr>
      <w:r w:rsidRPr="0077408B">
        <w:rPr>
          <w:rStyle w:val="Appelnotedebasdep"/>
          <w:sz w:val="16"/>
          <w:szCs w:val="16"/>
          <w:lang w:val="fr-CA" w:bidi="fr-CA"/>
        </w:rPr>
        <w:footnoteRef/>
      </w:r>
      <w:r>
        <w:rPr>
          <w:sz w:val="16"/>
          <w:szCs w:val="16"/>
          <w:lang w:val="fr-CA" w:bidi="fr-CA"/>
        </w:rPr>
        <w:t xml:space="preserve"> </w:t>
      </w:r>
      <w:r w:rsidRPr="0077408B">
        <w:rPr>
          <w:sz w:val="16"/>
          <w:szCs w:val="16"/>
          <w:lang w:val="fr-CA" w:bidi="fr-CA"/>
        </w:rPr>
        <w:t xml:space="preserve">Voir le </w:t>
      </w:r>
      <w:r>
        <w:rPr>
          <w:i/>
          <w:iCs/>
          <w:sz w:val="16"/>
          <w:szCs w:val="16"/>
          <w:lang w:val="fr-CA" w:bidi="fr-CA"/>
        </w:rPr>
        <w:t>Modèle de procédures opérationnelles standardisées inter-agences de gestion de cas de protection de l’enfance</w:t>
      </w:r>
      <w:r w:rsidRPr="0077408B">
        <w:rPr>
          <w:sz w:val="16"/>
          <w:szCs w:val="16"/>
          <w:lang w:val="fr-CA" w:bidi="fr-CA"/>
        </w:rPr>
        <w:t xml:space="preserve"> du Groupe spécialisé « gestion de cas ».</w:t>
      </w:r>
    </w:p>
  </w:footnote>
  <w:footnote w:id="25">
    <w:p w14:paraId="57203249" w14:textId="530C3C8A" w:rsidR="007876E9" w:rsidRPr="00DE1E2E" w:rsidRDefault="007876E9">
      <w:pPr>
        <w:pStyle w:val="Notedebasdepage"/>
        <w:rPr>
          <w:sz w:val="16"/>
          <w:szCs w:val="16"/>
          <w:lang w:val="fr-CA"/>
        </w:rPr>
      </w:pPr>
      <w:r w:rsidRPr="00CB44A6">
        <w:rPr>
          <w:rStyle w:val="Appelnotedebasdep"/>
          <w:sz w:val="16"/>
          <w:szCs w:val="16"/>
          <w:lang w:val="fr-CA" w:bidi="fr-CA"/>
        </w:rPr>
        <w:footnoteRef/>
      </w:r>
      <w:r>
        <w:rPr>
          <w:sz w:val="16"/>
          <w:szCs w:val="16"/>
          <w:lang w:val="fr-CA" w:bidi="fr-CA"/>
        </w:rPr>
        <w:t xml:space="preserve"> Demander des exemples d’outils au Groupe spécialisé « gestion de cas ».</w:t>
      </w:r>
    </w:p>
  </w:footnote>
  <w:footnote w:id="26">
    <w:p w14:paraId="0935F1D1" w14:textId="177B5E2A" w:rsidR="007876E9" w:rsidRPr="00DE1E2E" w:rsidRDefault="007876E9">
      <w:pPr>
        <w:pStyle w:val="Notedebasdepage"/>
        <w:rPr>
          <w:sz w:val="16"/>
          <w:szCs w:val="16"/>
          <w:lang w:val="fr-CA"/>
        </w:rPr>
      </w:pPr>
      <w:r w:rsidRPr="00CB44A6">
        <w:rPr>
          <w:rStyle w:val="Appelnotedebasdep"/>
          <w:sz w:val="16"/>
          <w:szCs w:val="16"/>
          <w:lang w:val="fr-CA" w:bidi="fr-CA"/>
        </w:rPr>
        <w:footnoteRef/>
      </w:r>
      <w:r>
        <w:rPr>
          <w:sz w:val="16"/>
          <w:szCs w:val="16"/>
          <w:lang w:val="fr-CA" w:bidi="fr-CA"/>
        </w:rPr>
        <w:t xml:space="preserve"> Demander des modèles et des exemples de protocoles au Groupe spécialisé « gestion de cas ».</w:t>
      </w:r>
    </w:p>
  </w:footnote>
  <w:footnote w:id="27">
    <w:p w14:paraId="306C62F3" w14:textId="72D8378A" w:rsidR="007876E9" w:rsidRPr="00124B27" w:rsidRDefault="007876E9">
      <w:pPr>
        <w:pStyle w:val="Notedebasdepage"/>
        <w:rPr>
          <w:lang w:val="fr-CA"/>
        </w:rPr>
      </w:pPr>
      <w:r w:rsidRPr="00124B27">
        <w:rPr>
          <w:rStyle w:val="Appelnotedebasdep"/>
          <w:sz w:val="16"/>
          <w:szCs w:val="16"/>
          <w:lang w:val="fr-CA" w:bidi="fr-CA"/>
        </w:rPr>
        <w:footnoteRef/>
      </w:r>
      <w:r>
        <w:rPr>
          <w:sz w:val="16"/>
          <w:szCs w:val="16"/>
          <w:lang w:val="fr-CA" w:bidi="fr-CA"/>
        </w:rPr>
        <w:t xml:space="preserve"> Demander des modèles et des exemples de protocoles au Groupe spécialisé « gestion de cas ».</w:t>
      </w:r>
    </w:p>
  </w:footnote>
  <w:footnote w:id="28">
    <w:p w14:paraId="515E678C" w14:textId="6BD79181" w:rsidR="007876E9" w:rsidRPr="00FA4F93" w:rsidRDefault="007876E9">
      <w:pPr>
        <w:pStyle w:val="Notedebasdepage"/>
        <w:rPr>
          <w:sz w:val="16"/>
          <w:szCs w:val="16"/>
          <w:lang w:val="fr-CA" w:bidi="fr-CA"/>
        </w:rPr>
      </w:pPr>
      <w:r w:rsidRPr="00FA4F93">
        <w:rPr>
          <w:sz w:val="16"/>
          <w:szCs w:val="16"/>
          <w:vertAlign w:val="superscript"/>
          <w:lang w:val="fr-CA" w:bidi="fr-CA"/>
        </w:rPr>
        <w:footnoteRef/>
      </w:r>
      <w:r>
        <w:rPr>
          <w:sz w:val="16"/>
          <w:szCs w:val="16"/>
          <w:lang w:val="fr-CA" w:bidi="fr-CA"/>
        </w:rPr>
        <w:t xml:space="preserve"> </w:t>
      </w:r>
      <w:r w:rsidRPr="00A42090">
        <w:rPr>
          <w:sz w:val="16"/>
          <w:szCs w:val="16"/>
          <w:lang w:val="fr-CA" w:bidi="fr-CA"/>
        </w:rPr>
        <w:t>Consulte</w:t>
      </w:r>
      <w:r>
        <w:rPr>
          <w:sz w:val="16"/>
          <w:szCs w:val="16"/>
          <w:lang w:val="fr-CA" w:bidi="fr-CA"/>
        </w:rPr>
        <w:t>r</w:t>
      </w:r>
      <w:r w:rsidRPr="00A42090">
        <w:rPr>
          <w:sz w:val="16"/>
          <w:szCs w:val="16"/>
          <w:lang w:val="fr-CA" w:bidi="fr-CA"/>
        </w:rPr>
        <w:t xml:space="preserve"> le</w:t>
      </w:r>
      <w:r w:rsidRPr="00FA4F93">
        <w:rPr>
          <w:sz w:val="16"/>
          <w:szCs w:val="16"/>
          <w:lang w:val="fr-CA" w:bidi="fr-CA"/>
        </w:rPr>
        <w:t xml:space="preserve"> </w:t>
      </w:r>
      <w:hyperlink r:id="rId1" w:history="1">
        <w:r w:rsidRPr="00FA4F93">
          <w:rPr>
            <w:sz w:val="16"/>
            <w:szCs w:val="16"/>
            <w:u w:val="single"/>
            <w:lang w:val="fr-CA" w:bidi="fr-CA"/>
          </w:rPr>
          <w:t>https://www.cpims.org/</w:t>
        </w:r>
      </w:hyperlink>
      <w:r w:rsidRPr="00A42090">
        <w:rPr>
          <w:sz w:val="16"/>
          <w:szCs w:val="16"/>
          <w:lang w:val="fr-CA" w:bidi="fr-CA"/>
        </w:rPr>
        <w:t>.</w:t>
      </w:r>
      <w:r>
        <w:rPr>
          <w:sz w:val="16"/>
          <w:szCs w:val="16"/>
          <w:lang w:val="fr-CA" w:bidi="fr-CA"/>
        </w:rPr>
        <w:t xml:space="preserve"> [En anglais seulement.]</w:t>
      </w:r>
    </w:p>
  </w:footnote>
  <w:footnote w:id="29">
    <w:p w14:paraId="34DE920C" w14:textId="5D0E638F" w:rsidR="007876E9" w:rsidRPr="0034609C" w:rsidRDefault="007876E9">
      <w:pPr>
        <w:pStyle w:val="Notedebasdepage"/>
        <w:rPr>
          <w:lang w:val="fr-CA"/>
        </w:rPr>
      </w:pPr>
      <w:r w:rsidRPr="00790E11">
        <w:rPr>
          <w:sz w:val="16"/>
          <w:szCs w:val="16"/>
          <w:vertAlign w:val="superscript"/>
          <w:lang w:val="fr-CA" w:bidi="fr-CA"/>
        </w:rPr>
        <w:footnoteRef/>
      </w:r>
      <w:r w:rsidRPr="00790E11">
        <w:rPr>
          <w:sz w:val="16"/>
          <w:szCs w:val="16"/>
          <w:lang w:val="fr-CA" w:bidi="fr-CA"/>
        </w:rPr>
        <w:t xml:space="preserve"> Voir les </w:t>
      </w:r>
      <w:r w:rsidRPr="00790E11">
        <w:rPr>
          <w:i/>
          <w:sz w:val="16"/>
          <w:szCs w:val="16"/>
          <w:lang w:val="fr-CA" w:bidi="fr-CA"/>
        </w:rPr>
        <w:t>Indicateurs minimaux des procédures standardisées de la gestion de dossiers de protection de l'enfance</w:t>
      </w:r>
      <w:r w:rsidRPr="00790E11">
        <w:rPr>
          <w:sz w:val="16"/>
          <w:szCs w:val="16"/>
          <w:lang w:val="fr-CA" w:bidi="fr-CA"/>
        </w:rPr>
        <w:t xml:space="preserve"> du Groupe spécialisé « gestion de cas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54213" w14:textId="77777777" w:rsidR="007876E9" w:rsidRDefault="007876E9">
    <w:pPr>
      <w:pStyle w:val="En-tte"/>
    </w:pPr>
    <w:r>
      <w:rPr>
        <w:noProof/>
        <w:lang w:val="fr-CA" w:bidi="fr-CA"/>
      </w:rPr>
      <w:pict w14:anchorId="1111E3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96703" o:spid="_x0000_s2050" type="#_x0000_t136" style="position:absolute;left:0;text-align:left;margin-left:0;margin-top:0;width:616.15pt;height:123.2pt;rotation:315;z-index:-251653120;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01DD5" w14:textId="77777777" w:rsidR="007876E9" w:rsidRPr="00DE1E2E" w:rsidRDefault="007876E9" w:rsidP="00E46242">
    <w:pPr>
      <w:spacing w:after="300" w:line="240" w:lineRule="auto"/>
      <w:contextualSpacing/>
      <w:jc w:val="center"/>
      <w:rPr>
        <w:rFonts w:ascii="Calibri Light" w:eastAsia="Times New Roman" w:hAnsi="Calibri Light" w:cs="Times New Roman"/>
        <w:color w:val="C00000"/>
        <w:spacing w:val="5"/>
        <w:kern w:val="28"/>
        <w:szCs w:val="40"/>
        <w:lang w:val="fr-CA"/>
      </w:rPr>
    </w:pPr>
    <w:r>
      <w:rPr>
        <w:noProof/>
        <w:lang w:val="fr-CA" w:bidi="fr-CA"/>
      </w:rPr>
      <w:pict w14:anchorId="765B3C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96704" o:spid="_x0000_s2051" type="#_x0000_t136" style="position:absolute;left:0;text-align:left;margin-left:0;margin-top:0;width:616.15pt;height:123.2pt;rotation:315;z-index:-251651072;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r w:rsidRPr="00E46242">
      <w:rPr>
        <w:rFonts w:ascii="Calibri Light" w:eastAsia="Times New Roman" w:hAnsi="Calibri Light" w:cs="Times New Roman"/>
        <w:color w:val="C00000"/>
        <w:spacing w:val="5"/>
        <w:kern w:val="28"/>
        <w:sz w:val="40"/>
        <w:szCs w:val="40"/>
        <w:lang w:val="fr-CA" w:bidi="fr-CA"/>
      </w:rPr>
      <w:t>[VERSION D’ESSAI SUR LE TERRAIN]</w:t>
    </w:r>
  </w:p>
  <w:p w14:paraId="61552980" w14:textId="77777777" w:rsidR="007876E9" w:rsidRDefault="007876E9">
    <w:pPr>
      <w:pStyle w:val="En-tte"/>
    </w:pPr>
    <w:r w:rsidRPr="003B4E91">
      <w:rPr>
        <w:rStyle w:val="Titre6Car"/>
        <w:noProof/>
        <w:lang w:val="fr-CA" w:eastAsia="fr-CA"/>
      </w:rPr>
      <w:drawing>
        <wp:anchor distT="0" distB="0" distL="114300" distR="114300" simplePos="0" relativeHeight="251659264" behindDoc="1" locked="0" layoutInCell="1" allowOverlap="1" wp14:anchorId="252FCEF6" wp14:editId="36237B13">
          <wp:simplePos x="0" y="0"/>
          <wp:positionH relativeFrom="column">
            <wp:posOffset>8404225</wp:posOffset>
          </wp:positionH>
          <wp:positionV relativeFrom="paragraph">
            <wp:posOffset>-313055</wp:posOffset>
          </wp:positionV>
          <wp:extent cx="1386840" cy="383531"/>
          <wp:effectExtent l="0" t="0" r="3810" b="0"/>
          <wp:wrapNone/>
          <wp:docPr id="11" name="officeArt object" descr="The Alliance Logo.png"/>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6840" cy="383531"/>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5779B" w14:textId="77777777" w:rsidR="007876E9" w:rsidRDefault="007876E9">
    <w:pPr>
      <w:pStyle w:val="En-tte"/>
    </w:pPr>
    <w:r>
      <w:rPr>
        <w:noProof/>
        <w:lang w:val="fr-CA" w:bidi="fr-CA"/>
      </w:rPr>
      <w:pict w14:anchorId="0A355B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96702" o:spid="_x0000_s2049" type="#_x0000_t136" style="position:absolute;left:0;text-align:left;margin-left:0;margin-top:0;width:616.15pt;height:123.2pt;rotation:315;z-index:-251655168;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2BC4"/>
    <w:multiLevelType w:val="hybridMultilevel"/>
    <w:tmpl w:val="3B6C1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042E7D"/>
    <w:multiLevelType w:val="hybridMultilevel"/>
    <w:tmpl w:val="7FFA0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F56B4C"/>
    <w:multiLevelType w:val="hybridMultilevel"/>
    <w:tmpl w:val="23B8C84C"/>
    <w:lvl w:ilvl="0" w:tplc="7F72AAF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5B5"/>
    <w:rsid w:val="000029B4"/>
    <w:rsid w:val="00002E99"/>
    <w:rsid w:val="00003EA0"/>
    <w:rsid w:val="00004BC4"/>
    <w:rsid w:val="00005297"/>
    <w:rsid w:val="00005990"/>
    <w:rsid w:val="000062AE"/>
    <w:rsid w:val="0001072B"/>
    <w:rsid w:val="000117DE"/>
    <w:rsid w:val="00020DD1"/>
    <w:rsid w:val="00021A34"/>
    <w:rsid w:val="00021E3B"/>
    <w:rsid w:val="0002329A"/>
    <w:rsid w:val="00024951"/>
    <w:rsid w:val="000254F7"/>
    <w:rsid w:val="00026244"/>
    <w:rsid w:val="0003663A"/>
    <w:rsid w:val="00036FD0"/>
    <w:rsid w:val="000410CD"/>
    <w:rsid w:val="000412D5"/>
    <w:rsid w:val="00041AAB"/>
    <w:rsid w:val="00052BC3"/>
    <w:rsid w:val="000537D8"/>
    <w:rsid w:val="00053E65"/>
    <w:rsid w:val="00054EEF"/>
    <w:rsid w:val="00056D8F"/>
    <w:rsid w:val="00057B7C"/>
    <w:rsid w:val="0006272D"/>
    <w:rsid w:val="00064FD3"/>
    <w:rsid w:val="00067428"/>
    <w:rsid w:val="00067C62"/>
    <w:rsid w:val="00070271"/>
    <w:rsid w:val="000703CD"/>
    <w:rsid w:val="00070518"/>
    <w:rsid w:val="00072CF7"/>
    <w:rsid w:val="00073EA5"/>
    <w:rsid w:val="00075596"/>
    <w:rsid w:val="0007671D"/>
    <w:rsid w:val="00076867"/>
    <w:rsid w:val="00077E53"/>
    <w:rsid w:val="00084344"/>
    <w:rsid w:val="00086003"/>
    <w:rsid w:val="00087796"/>
    <w:rsid w:val="00096BBE"/>
    <w:rsid w:val="00097976"/>
    <w:rsid w:val="000A1233"/>
    <w:rsid w:val="000A3F10"/>
    <w:rsid w:val="000A49C6"/>
    <w:rsid w:val="000B402F"/>
    <w:rsid w:val="000C6D03"/>
    <w:rsid w:val="000C766D"/>
    <w:rsid w:val="000C7C93"/>
    <w:rsid w:val="000D21AA"/>
    <w:rsid w:val="000D48A4"/>
    <w:rsid w:val="000D7A6C"/>
    <w:rsid w:val="000E21CE"/>
    <w:rsid w:val="000E67E0"/>
    <w:rsid w:val="000E727C"/>
    <w:rsid w:val="000E72EE"/>
    <w:rsid w:val="000E7EFE"/>
    <w:rsid w:val="000F17CF"/>
    <w:rsid w:val="000F47B9"/>
    <w:rsid w:val="000F656C"/>
    <w:rsid w:val="001018AD"/>
    <w:rsid w:val="001030D7"/>
    <w:rsid w:val="00104B90"/>
    <w:rsid w:val="00104D4C"/>
    <w:rsid w:val="001062A2"/>
    <w:rsid w:val="001077D4"/>
    <w:rsid w:val="00112ABF"/>
    <w:rsid w:val="0011402E"/>
    <w:rsid w:val="00120D23"/>
    <w:rsid w:val="001215FA"/>
    <w:rsid w:val="00124B27"/>
    <w:rsid w:val="0012637B"/>
    <w:rsid w:val="00132411"/>
    <w:rsid w:val="00133E61"/>
    <w:rsid w:val="00134CCD"/>
    <w:rsid w:val="00135A0B"/>
    <w:rsid w:val="00140047"/>
    <w:rsid w:val="001408B2"/>
    <w:rsid w:val="00140A3F"/>
    <w:rsid w:val="001423A6"/>
    <w:rsid w:val="0014317D"/>
    <w:rsid w:val="001464B9"/>
    <w:rsid w:val="001470B9"/>
    <w:rsid w:val="001476C4"/>
    <w:rsid w:val="00150DAA"/>
    <w:rsid w:val="00156C96"/>
    <w:rsid w:val="001625AE"/>
    <w:rsid w:val="001643C9"/>
    <w:rsid w:val="00165948"/>
    <w:rsid w:val="0017097E"/>
    <w:rsid w:val="00171B0D"/>
    <w:rsid w:val="001732AF"/>
    <w:rsid w:val="0017429D"/>
    <w:rsid w:val="00177196"/>
    <w:rsid w:val="00181ED3"/>
    <w:rsid w:val="0018259B"/>
    <w:rsid w:val="00182B50"/>
    <w:rsid w:val="00185C3D"/>
    <w:rsid w:val="00190629"/>
    <w:rsid w:val="001907F9"/>
    <w:rsid w:val="00191D9F"/>
    <w:rsid w:val="00197BDA"/>
    <w:rsid w:val="001A0F2F"/>
    <w:rsid w:val="001A3A78"/>
    <w:rsid w:val="001A4C2B"/>
    <w:rsid w:val="001B4392"/>
    <w:rsid w:val="001C178E"/>
    <w:rsid w:val="001C1EC5"/>
    <w:rsid w:val="001C3E12"/>
    <w:rsid w:val="001C42D2"/>
    <w:rsid w:val="001D2337"/>
    <w:rsid w:val="001D3448"/>
    <w:rsid w:val="001D353A"/>
    <w:rsid w:val="001D4718"/>
    <w:rsid w:val="001E4A7F"/>
    <w:rsid w:val="001E74B0"/>
    <w:rsid w:val="001F0A49"/>
    <w:rsid w:val="00202CC8"/>
    <w:rsid w:val="00205A3C"/>
    <w:rsid w:val="00206AEB"/>
    <w:rsid w:val="0020756C"/>
    <w:rsid w:val="00211DBB"/>
    <w:rsid w:val="00213A24"/>
    <w:rsid w:val="00216E28"/>
    <w:rsid w:val="002227C3"/>
    <w:rsid w:val="002317DC"/>
    <w:rsid w:val="00236795"/>
    <w:rsid w:val="002414A9"/>
    <w:rsid w:val="002424F8"/>
    <w:rsid w:val="00247C90"/>
    <w:rsid w:val="00250677"/>
    <w:rsid w:val="00251EE9"/>
    <w:rsid w:val="002566FF"/>
    <w:rsid w:val="00256A27"/>
    <w:rsid w:val="002608F2"/>
    <w:rsid w:val="002630DC"/>
    <w:rsid w:val="00265A9D"/>
    <w:rsid w:val="00267A8D"/>
    <w:rsid w:val="002708C9"/>
    <w:rsid w:val="00271E34"/>
    <w:rsid w:val="00277A29"/>
    <w:rsid w:val="00285970"/>
    <w:rsid w:val="002873AF"/>
    <w:rsid w:val="002970EF"/>
    <w:rsid w:val="002A03D4"/>
    <w:rsid w:val="002A0C40"/>
    <w:rsid w:val="002A335B"/>
    <w:rsid w:val="002A72E4"/>
    <w:rsid w:val="002A758A"/>
    <w:rsid w:val="002B0CB7"/>
    <w:rsid w:val="002B31C9"/>
    <w:rsid w:val="002B5053"/>
    <w:rsid w:val="002C0C7B"/>
    <w:rsid w:val="002C282B"/>
    <w:rsid w:val="002C302F"/>
    <w:rsid w:val="002C3156"/>
    <w:rsid w:val="002C3578"/>
    <w:rsid w:val="002C54DD"/>
    <w:rsid w:val="002C643E"/>
    <w:rsid w:val="002D0429"/>
    <w:rsid w:val="002D7907"/>
    <w:rsid w:val="002E1D20"/>
    <w:rsid w:val="002E3C8C"/>
    <w:rsid w:val="002F6CA4"/>
    <w:rsid w:val="00301F73"/>
    <w:rsid w:val="00303239"/>
    <w:rsid w:val="00311CEE"/>
    <w:rsid w:val="0031242C"/>
    <w:rsid w:val="00313157"/>
    <w:rsid w:val="00327659"/>
    <w:rsid w:val="003347B0"/>
    <w:rsid w:val="0034609C"/>
    <w:rsid w:val="0035114E"/>
    <w:rsid w:val="00352FAC"/>
    <w:rsid w:val="0035302E"/>
    <w:rsid w:val="003568ED"/>
    <w:rsid w:val="00357E4D"/>
    <w:rsid w:val="003603B8"/>
    <w:rsid w:val="00363B3C"/>
    <w:rsid w:val="00363C8A"/>
    <w:rsid w:val="00365FEF"/>
    <w:rsid w:val="003660D3"/>
    <w:rsid w:val="00366438"/>
    <w:rsid w:val="00366441"/>
    <w:rsid w:val="00366CF9"/>
    <w:rsid w:val="003711A2"/>
    <w:rsid w:val="00372EFB"/>
    <w:rsid w:val="003740A3"/>
    <w:rsid w:val="003751BF"/>
    <w:rsid w:val="0037728C"/>
    <w:rsid w:val="00391FAA"/>
    <w:rsid w:val="00394618"/>
    <w:rsid w:val="003A0362"/>
    <w:rsid w:val="003A0E95"/>
    <w:rsid w:val="003A4D13"/>
    <w:rsid w:val="003A59F4"/>
    <w:rsid w:val="003A5C29"/>
    <w:rsid w:val="003B431D"/>
    <w:rsid w:val="003C531C"/>
    <w:rsid w:val="003D0424"/>
    <w:rsid w:val="003D0E80"/>
    <w:rsid w:val="003D134C"/>
    <w:rsid w:val="003D1ADE"/>
    <w:rsid w:val="003D5BDA"/>
    <w:rsid w:val="003E3688"/>
    <w:rsid w:val="003E5E8D"/>
    <w:rsid w:val="003E60E8"/>
    <w:rsid w:val="003F0081"/>
    <w:rsid w:val="003F132F"/>
    <w:rsid w:val="003F19A3"/>
    <w:rsid w:val="003F7A6D"/>
    <w:rsid w:val="0040003E"/>
    <w:rsid w:val="00406F54"/>
    <w:rsid w:val="00407DA1"/>
    <w:rsid w:val="00413034"/>
    <w:rsid w:val="00413190"/>
    <w:rsid w:val="00416E62"/>
    <w:rsid w:val="0043063B"/>
    <w:rsid w:val="004353F6"/>
    <w:rsid w:val="0043634F"/>
    <w:rsid w:val="004408A6"/>
    <w:rsid w:val="004425B5"/>
    <w:rsid w:val="00443DE1"/>
    <w:rsid w:val="00444139"/>
    <w:rsid w:val="00447358"/>
    <w:rsid w:val="004638EB"/>
    <w:rsid w:val="00463BEE"/>
    <w:rsid w:val="00466767"/>
    <w:rsid w:val="00466DF2"/>
    <w:rsid w:val="004708FF"/>
    <w:rsid w:val="00473CB2"/>
    <w:rsid w:val="00475104"/>
    <w:rsid w:val="004826B7"/>
    <w:rsid w:val="00490E00"/>
    <w:rsid w:val="0049585D"/>
    <w:rsid w:val="004A199F"/>
    <w:rsid w:val="004A6D90"/>
    <w:rsid w:val="004A7654"/>
    <w:rsid w:val="004B3354"/>
    <w:rsid w:val="004B33AD"/>
    <w:rsid w:val="004B418C"/>
    <w:rsid w:val="004B47F8"/>
    <w:rsid w:val="004B490D"/>
    <w:rsid w:val="004B5292"/>
    <w:rsid w:val="004B575E"/>
    <w:rsid w:val="004B6B8E"/>
    <w:rsid w:val="004B6F5E"/>
    <w:rsid w:val="004C06BA"/>
    <w:rsid w:val="004C0F37"/>
    <w:rsid w:val="004C15C5"/>
    <w:rsid w:val="004C286C"/>
    <w:rsid w:val="004C4031"/>
    <w:rsid w:val="004C4A45"/>
    <w:rsid w:val="004D460A"/>
    <w:rsid w:val="004D5AAD"/>
    <w:rsid w:val="004D719F"/>
    <w:rsid w:val="004E0D30"/>
    <w:rsid w:val="004E1BB5"/>
    <w:rsid w:val="004E3705"/>
    <w:rsid w:val="004E3FBD"/>
    <w:rsid w:val="004E4914"/>
    <w:rsid w:val="004E4F71"/>
    <w:rsid w:val="004E5D7D"/>
    <w:rsid w:val="004F0F2F"/>
    <w:rsid w:val="004F4C12"/>
    <w:rsid w:val="005005C2"/>
    <w:rsid w:val="00500A54"/>
    <w:rsid w:val="0050172F"/>
    <w:rsid w:val="0050262B"/>
    <w:rsid w:val="00503436"/>
    <w:rsid w:val="00506A6A"/>
    <w:rsid w:val="005106A7"/>
    <w:rsid w:val="0051605F"/>
    <w:rsid w:val="005162E2"/>
    <w:rsid w:val="00521E67"/>
    <w:rsid w:val="00523144"/>
    <w:rsid w:val="00526B46"/>
    <w:rsid w:val="00527716"/>
    <w:rsid w:val="005352E1"/>
    <w:rsid w:val="00537CBD"/>
    <w:rsid w:val="00541295"/>
    <w:rsid w:val="0054164F"/>
    <w:rsid w:val="005450C2"/>
    <w:rsid w:val="00547AF1"/>
    <w:rsid w:val="005538CD"/>
    <w:rsid w:val="00572C6F"/>
    <w:rsid w:val="00574D1D"/>
    <w:rsid w:val="00575D1F"/>
    <w:rsid w:val="005764E7"/>
    <w:rsid w:val="00580F52"/>
    <w:rsid w:val="005823E0"/>
    <w:rsid w:val="00583617"/>
    <w:rsid w:val="00583658"/>
    <w:rsid w:val="005847AE"/>
    <w:rsid w:val="005863EB"/>
    <w:rsid w:val="00590729"/>
    <w:rsid w:val="00591F32"/>
    <w:rsid w:val="005A255B"/>
    <w:rsid w:val="005B142F"/>
    <w:rsid w:val="005B35FA"/>
    <w:rsid w:val="005B4715"/>
    <w:rsid w:val="005B549F"/>
    <w:rsid w:val="005B5FB4"/>
    <w:rsid w:val="005B6966"/>
    <w:rsid w:val="005B6F79"/>
    <w:rsid w:val="005C4D17"/>
    <w:rsid w:val="005D1090"/>
    <w:rsid w:val="005D1447"/>
    <w:rsid w:val="005D1EAD"/>
    <w:rsid w:val="005D4999"/>
    <w:rsid w:val="005D62AC"/>
    <w:rsid w:val="005D7BE8"/>
    <w:rsid w:val="005E608E"/>
    <w:rsid w:val="005F5CCC"/>
    <w:rsid w:val="0060018D"/>
    <w:rsid w:val="00601B5B"/>
    <w:rsid w:val="00603EF1"/>
    <w:rsid w:val="00606EEC"/>
    <w:rsid w:val="00611779"/>
    <w:rsid w:val="00613A04"/>
    <w:rsid w:val="006148F0"/>
    <w:rsid w:val="0061608E"/>
    <w:rsid w:val="00617694"/>
    <w:rsid w:val="006227C0"/>
    <w:rsid w:val="00625467"/>
    <w:rsid w:val="0063179D"/>
    <w:rsid w:val="00633A99"/>
    <w:rsid w:val="006358B6"/>
    <w:rsid w:val="00640F57"/>
    <w:rsid w:val="00645393"/>
    <w:rsid w:val="00646954"/>
    <w:rsid w:val="00661940"/>
    <w:rsid w:val="00664339"/>
    <w:rsid w:val="006713BB"/>
    <w:rsid w:val="00673AED"/>
    <w:rsid w:val="00674033"/>
    <w:rsid w:val="00683B0D"/>
    <w:rsid w:val="00685663"/>
    <w:rsid w:val="006909C2"/>
    <w:rsid w:val="00690F62"/>
    <w:rsid w:val="0069343F"/>
    <w:rsid w:val="00695B8B"/>
    <w:rsid w:val="00695D2C"/>
    <w:rsid w:val="00695FF7"/>
    <w:rsid w:val="006A001F"/>
    <w:rsid w:val="006A0932"/>
    <w:rsid w:val="006A15A1"/>
    <w:rsid w:val="006A190C"/>
    <w:rsid w:val="006B19DB"/>
    <w:rsid w:val="006B7313"/>
    <w:rsid w:val="006C402C"/>
    <w:rsid w:val="006C4D3D"/>
    <w:rsid w:val="006C5653"/>
    <w:rsid w:val="006C6DE4"/>
    <w:rsid w:val="006D31C5"/>
    <w:rsid w:val="006D3645"/>
    <w:rsid w:val="006D3B50"/>
    <w:rsid w:val="006D519C"/>
    <w:rsid w:val="006D7BFA"/>
    <w:rsid w:val="006E21F7"/>
    <w:rsid w:val="006E2431"/>
    <w:rsid w:val="006E3B6A"/>
    <w:rsid w:val="006E4FBC"/>
    <w:rsid w:val="006E7668"/>
    <w:rsid w:val="006E7A07"/>
    <w:rsid w:val="006F0440"/>
    <w:rsid w:val="006F26FA"/>
    <w:rsid w:val="006F6E34"/>
    <w:rsid w:val="006F7058"/>
    <w:rsid w:val="006F7202"/>
    <w:rsid w:val="0070416F"/>
    <w:rsid w:val="00704A58"/>
    <w:rsid w:val="007075EE"/>
    <w:rsid w:val="00707D52"/>
    <w:rsid w:val="007125A4"/>
    <w:rsid w:val="007127DD"/>
    <w:rsid w:val="00712CE7"/>
    <w:rsid w:val="00714F89"/>
    <w:rsid w:val="00715539"/>
    <w:rsid w:val="00720F0F"/>
    <w:rsid w:val="00721D7E"/>
    <w:rsid w:val="0072200D"/>
    <w:rsid w:val="00731A08"/>
    <w:rsid w:val="007328EB"/>
    <w:rsid w:val="007338AA"/>
    <w:rsid w:val="00740AC2"/>
    <w:rsid w:val="00742842"/>
    <w:rsid w:val="00742C5D"/>
    <w:rsid w:val="00745BBE"/>
    <w:rsid w:val="007478B2"/>
    <w:rsid w:val="007550D7"/>
    <w:rsid w:val="0075638F"/>
    <w:rsid w:val="007569F3"/>
    <w:rsid w:val="00762158"/>
    <w:rsid w:val="00763AD7"/>
    <w:rsid w:val="0077205B"/>
    <w:rsid w:val="0077408B"/>
    <w:rsid w:val="00777D94"/>
    <w:rsid w:val="00783A96"/>
    <w:rsid w:val="007856F0"/>
    <w:rsid w:val="007876E9"/>
    <w:rsid w:val="00790E11"/>
    <w:rsid w:val="0079102C"/>
    <w:rsid w:val="00791A53"/>
    <w:rsid w:val="0079698D"/>
    <w:rsid w:val="007A093D"/>
    <w:rsid w:val="007A2C9B"/>
    <w:rsid w:val="007B010F"/>
    <w:rsid w:val="007B0406"/>
    <w:rsid w:val="007B300C"/>
    <w:rsid w:val="007B5010"/>
    <w:rsid w:val="007B6450"/>
    <w:rsid w:val="007B6649"/>
    <w:rsid w:val="007C012A"/>
    <w:rsid w:val="007C1A19"/>
    <w:rsid w:val="007C4DF2"/>
    <w:rsid w:val="007C74F9"/>
    <w:rsid w:val="007D0F2F"/>
    <w:rsid w:val="007D18AF"/>
    <w:rsid w:val="007D1F70"/>
    <w:rsid w:val="007D2F53"/>
    <w:rsid w:val="007D43C4"/>
    <w:rsid w:val="007D6B1F"/>
    <w:rsid w:val="007D793A"/>
    <w:rsid w:val="007E2021"/>
    <w:rsid w:val="007E376C"/>
    <w:rsid w:val="007E3B15"/>
    <w:rsid w:val="007E4DE9"/>
    <w:rsid w:val="007E5CCF"/>
    <w:rsid w:val="007F66E0"/>
    <w:rsid w:val="007F730A"/>
    <w:rsid w:val="007F734C"/>
    <w:rsid w:val="00801965"/>
    <w:rsid w:val="0080285C"/>
    <w:rsid w:val="008036BC"/>
    <w:rsid w:val="00807187"/>
    <w:rsid w:val="00807BA9"/>
    <w:rsid w:val="00831267"/>
    <w:rsid w:val="008318F8"/>
    <w:rsid w:val="008324BA"/>
    <w:rsid w:val="00833835"/>
    <w:rsid w:val="00835968"/>
    <w:rsid w:val="00837301"/>
    <w:rsid w:val="008406DB"/>
    <w:rsid w:val="00852F94"/>
    <w:rsid w:val="00853D23"/>
    <w:rsid w:val="008557E1"/>
    <w:rsid w:val="00856273"/>
    <w:rsid w:val="0085699D"/>
    <w:rsid w:val="008605E2"/>
    <w:rsid w:val="00864804"/>
    <w:rsid w:val="00871939"/>
    <w:rsid w:val="008722E5"/>
    <w:rsid w:val="008759D9"/>
    <w:rsid w:val="00880D31"/>
    <w:rsid w:val="00880FFB"/>
    <w:rsid w:val="008828FD"/>
    <w:rsid w:val="008A0C95"/>
    <w:rsid w:val="008A48B9"/>
    <w:rsid w:val="008A7320"/>
    <w:rsid w:val="008A7BA6"/>
    <w:rsid w:val="008B1807"/>
    <w:rsid w:val="008B1E9E"/>
    <w:rsid w:val="008B6480"/>
    <w:rsid w:val="008B6A6C"/>
    <w:rsid w:val="008C3CA2"/>
    <w:rsid w:val="008D24D9"/>
    <w:rsid w:val="008D3A6D"/>
    <w:rsid w:val="008D5587"/>
    <w:rsid w:val="008E0FE8"/>
    <w:rsid w:val="008E5B6C"/>
    <w:rsid w:val="008F176F"/>
    <w:rsid w:val="008F4A29"/>
    <w:rsid w:val="008F4D31"/>
    <w:rsid w:val="008F59E6"/>
    <w:rsid w:val="0090305F"/>
    <w:rsid w:val="00903756"/>
    <w:rsid w:val="00903D22"/>
    <w:rsid w:val="00904711"/>
    <w:rsid w:val="00904D19"/>
    <w:rsid w:val="0090596D"/>
    <w:rsid w:val="009061FD"/>
    <w:rsid w:val="00906445"/>
    <w:rsid w:val="00906B68"/>
    <w:rsid w:val="009105DD"/>
    <w:rsid w:val="00911727"/>
    <w:rsid w:val="0091386A"/>
    <w:rsid w:val="009157A8"/>
    <w:rsid w:val="009176B4"/>
    <w:rsid w:val="00917E52"/>
    <w:rsid w:val="00926B9E"/>
    <w:rsid w:val="00927BB1"/>
    <w:rsid w:val="0093618F"/>
    <w:rsid w:val="00945BDD"/>
    <w:rsid w:val="00946056"/>
    <w:rsid w:val="0094625F"/>
    <w:rsid w:val="00947CCD"/>
    <w:rsid w:val="0095105D"/>
    <w:rsid w:val="009567CF"/>
    <w:rsid w:val="00960584"/>
    <w:rsid w:val="0096090F"/>
    <w:rsid w:val="00962F8F"/>
    <w:rsid w:val="00962FD2"/>
    <w:rsid w:val="00965DF3"/>
    <w:rsid w:val="00966B10"/>
    <w:rsid w:val="00975572"/>
    <w:rsid w:val="00980009"/>
    <w:rsid w:val="009810ED"/>
    <w:rsid w:val="00983ED2"/>
    <w:rsid w:val="00986B8A"/>
    <w:rsid w:val="00986DFF"/>
    <w:rsid w:val="00987AE8"/>
    <w:rsid w:val="00993E57"/>
    <w:rsid w:val="009952DD"/>
    <w:rsid w:val="00995E73"/>
    <w:rsid w:val="009A0D5D"/>
    <w:rsid w:val="009A1E34"/>
    <w:rsid w:val="009A2CD6"/>
    <w:rsid w:val="009A4F81"/>
    <w:rsid w:val="009A6979"/>
    <w:rsid w:val="009A6C01"/>
    <w:rsid w:val="009B0ED0"/>
    <w:rsid w:val="009B2F4C"/>
    <w:rsid w:val="009B7B05"/>
    <w:rsid w:val="009B7D80"/>
    <w:rsid w:val="009C071D"/>
    <w:rsid w:val="009D06A1"/>
    <w:rsid w:val="009D1D07"/>
    <w:rsid w:val="009D256C"/>
    <w:rsid w:val="009D535B"/>
    <w:rsid w:val="009E257B"/>
    <w:rsid w:val="009E44BC"/>
    <w:rsid w:val="009E648A"/>
    <w:rsid w:val="009F1E5D"/>
    <w:rsid w:val="009F2208"/>
    <w:rsid w:val="009F389E"/>
    <w:rsid w:val="009F600B"/>
    <w:rsid w:val="009F6873"/>
    <w:rsid w:val="00A020F4"/>
    <w:rsid w:val="00A033B8"/>
    <w:rsid w:val="00A101D9"/>
    <w:rsid w:val="00A11356"/>
    <w:rsid w:val="00A12C2F"/>
    <w:rsid w:val="00A14137"/>
    <w:rsid w:val="00A24141"/>
    <w:rsid w:val="00A3033A"/>
    <w:rsid w:val="00A335DC"/>
    <w:rsid w:val="00A3538E"/>
    <w:rsid w:val="00A40B5B"/>
    <w:rsid w:val="00A41CE0"/>
    <w:rsid w:val="00A42090"/>
    <w:rsid w:val="00A47F9D"/>
    <w:rsid w:val="00A51C03"/>
    <w:rsid w:val="00A524B9"/>
    <w:rsid w:val="00A52B68"/>
    <w:rsid w:val="00A63310"/>
    <w:rsid w:val="00A642F8"/>
    <w:rsid w:val="00A725B4"/>
    <w:rsid w:val="00A738AC"/>
    <w:rsid w:val="00A841DD"/>
    <w:rsid w:val="00A910E3"/>
    <w:rsid w:val="00A91CFA"/>
    <w:rsid w:val="00AA46A1"/>
    <w:rsid w:val="00AB1D3B"/>
    <w:rsid w:val="00AB6D89"/>
    <w:rsid w:val="00AC0174"/>
    <w:rsid w:val="00AC1325"/>
    <w:rsid w:val="00AC607B"/>
    <w:rsid w:val="00AD2BA1"/>
    <w:rsid w:val="00AD321C"/>
    <w:rsid w:val="00AE18D8"/>
    <w:rsid w:val="00AE217D"/>
    <w:rsid w:val="00AE3FD7"/>
    <w:rsid w:val="00AE4BEF"/>
    <w:rsid w:val="00AE4C45"/>
    <w:rsid w:val="00AE7AD2"/>
    <w:rsid w:val="00AF4A63"/>
    <w:rsid w:val="00B0017C"/>
    <w:rsid w:val="00B04616"/>
    <w:rsid w:val="00B065CF"/>
    <w:rsid w:val="00B06854"/>
    <w:rsid w:val="00B1287E"/>
    <w:rsid w:val="00B12906"/>
    <w:rsid w:val="00B13EFB"/>
    <w:rsid w:val="00B14C17"/>
    <w:rsid w:val="00B17F20"/>
    <w:rsid w:val="00B20F35"/>
    <w:rsid w:val="00B23FCE"/>
    <w:rsid w:val="00B3103F"/>
    <w:rsid w:val="00B335DD"/>
    <w:rsid w:val="00B33988"/>
    <w:rsid w:val="00B33AF4"/>
    <w:rsid w:val="00B34547"/>
    <w:rsid w:val="00B3547C"/>
    <w:rsid w:val="00B43B80"/>
    <w:rsid w:val="00B508A2"/>
    <w:rsid w:val="00B51EE5"/>
    <w:rsid w:val="00B558DD"/>
    <w:rsid w:val="00B57481"/>
    <w:rsid w:val="00B62673"/>
    <w:rsid w:val="00B636D2"/>
    <w:rsid w:val="00B718D4"/>
    <w:rsid w:val="00B71FF5"/>
    <w:rsid w:val="00B76A9F"/>
    <w:rsid w:val="00B770E1"/>
    <w:rsid w:val="00B80CC5"/>
    <w:rsid w:val="00B8196E"/>
    <w:rsid w:val="00B8363D"/>
    <w:rsid w:val="00B854B6"/>
    <w:rsid w:val="00B94319"/>
    <w:rsid w:val="00B945F5"/>
    <w:rsid w:val="00B94F8E"/>
    <w:rsid w:val="00B952B8"/>
    <w:rsid w:val="00B97028"/>
    <w:rsid w:val="00BA63F1"/>
    <w:rsid w:val="00BA677B"/>
    <w:rsid w:val="00BA683E"/>
    <w:rsid w:val="00BB3BA7"/>
    <w:rsid w:val="00BC1E78"/>
    <w:rsid w:val="00BD2D61"/>
    <w:rsid w:val="00BD3032"/>
    <w:rsid w:val="00BE0E64"/>
    <w:rsid w:val="00BE2ADD"/>
    <w:rsid w:val="00BE4905"/>
    <w:rsid w:val="00BE687F"/>
    <w:rsid w:val="00BE7684"/>
    <w:rsid w:val="00BF1440"/>
    <w:rsid w:val="00BF311F"/>
    <w:rsid w:val="00BF5BEA"/>
    <w:rsid w:val="00BF6B26"/>
    <w:rsid w:val="00C002DB"/>
    <w:rsid w:val="00C02AAD"/>
    <w:rsid w:val="00C05F47"/>
    <w:rsid w:val="00C12E9D"/>
    <w:rsid w:val="00C17A88"/>
    <w:rsid w:val="00C20CCB"/>
    <w:rsid w:val="00C2149B"/>
    <w:rsid w:val="00C22A26"/>
    <w:rsid w:val="00C25267"/>
    <w:rsid w:val="00C272E9"/>
    <w:rsid w:val="00C30DD1"/>
    <w:rsid w:val="00C33563"/>
    <w:rsid w:val="00C37022"/>
    <w:rsid w:val="00C44B49"/>
    <w:rsid w:val="00C52E09"/>
    <w:rsid w:val="00C5309C"/>
    <w:rsid w:val="00C54F9A"/>
    <w:rsid w:val="00C5569C"/>
    <w:rsid w:val="00C61036"/>
    <w:rsid w:val="00C662A3"/>
    <w:rsid w:val="00C679DB"/>
    <w:rsid w:val="00C71B93"/>
    <w:rsid w:val="00C738A9"/>
    <w:rsid w:val="00C7702A"/>
    <w:rsid w:val="00C77AD7"/>
    <w:rsid w:val="00C83094"/>
    <w:rsid w:val="00C91D46"/>
    <w:rsid w:val="00C94D80"/>
    <w:rsid w:val="00C96207"/>
    <w:rsid w:val="00CA2F83"/>
    <w:rsid w:val="00CA4A57"/>
    <w:rsid w:val="00CA6534"/>
    <w:rsid w:val="00CB0793"/>
    <w:rsid w:val="00CB44A6"/>
    <w:rsid w:val="00CB58DE"/>
    <w:rsid w:val="00CB663A"/>
    <w:rsid w:val="00CB725C"/>
    <w:rsid w:val="00CC1E62"/>
    <w:rsid w:val="00CC617E"/>
    <w:rsid w:val="00CC7193"/>
    <w:rsid w:val="00CC744B"/>
    <w:rsid w:val="00CC7C4F"/>
    <w:rsid w:val="00CD275A"/>
    <w:rsid w:val="00CD44E1"/>
    <w:rsid w:val="00CD596D"/>
    <w:rsid w:val="00CE327C"/>
    <w:rsid w:val="00CE3EAD"/>
    <w:rsid w:val="00CE7B1D"/>
    <w:rsid w:val="00CF1BCD"/>
    <w:rsid w:val="00CF5121"/>
    <w:rsid w:val="00CF60B3"/>
    <w:rsid w:val="00CF688B"/>
    <w:rsid w:val="00D1735E"/>
    <w:rsid w:val="00D2341E"/>
    <w:rsid w:val="00D23D5C"/>
    <w:rsid w:val="00D2483A"/>
    <w:rsid w:val="00D249F8"/>
    <w:rsid w:val="00D25B69"/>
    <w:rsid w:val="00D260F3"/>
    <w:rsid w:val="00D27B4F"/>
    <w:rsid w:val="00D31039"/>
    <w:rsid w:val="00D32D6E"/>
    <w:rsid w:val="00D32F1E"/>
    <w:rsid w:val="00D3355D"/>
    <w:rsid w:val="00D34132"/>
    <w:rsid w:val="00D34618"/>
    <w:rsid w:val="00D348AB"/>
    <w:rsid w:val="00D34A0C"/>
    <w:rsid w:val="00D3734D"/>
    <w:rsid w:val="00D430BF"/>
    <w:rsid w:val="00D45DF3"/>
    <w:rsid w:val="00D47712"/>
    <w:rsid w:val="00D522A7"/>
    <w:rsid w:val="00D53389"/>
    <w:rsid w:val="00D5430F"/>
    <w:rsid w:val="00D54DFB"/>
    <w:rsid w:val="00D56204"/>
    <w:rsid w:val="00D571F1"/>
    <w:rsid w:val="00D611A9"/>
    <w:rsid w:val="00D6151A"/>
    <w:rsid w:val="00D62335"/>
    <w:rsid w:val="00D6325A"/>
    <w:rsid w:val="00D65304"/>
    <w:rsid w:val="00D65D4C"/>
    <w:rsid w:val="00D713F0"/>
    <w:rsid w:val="00D7151C"/>
    <w:rsid w:val="00D72D49"/>
    <w:rsid w:val="00D759A7"/>
    <w:rsid w:val="00D766E0"/>
    <w:rsid w:val="00D8041E"/>
    <w:rsid w:val="00D905AA"/>
    <w:rsid w:val="00D920D6"/>
    <w:rsid w:val="00D933D2"/>
    <w:rsid w:val="00D9442A"/>
    <w:rsid w:val="00D97987"/>
    <w:rsid w:val="00DA04D8"/>
    <w:rsid w:val="00DA2A56"/>
    <w:rsid w:val="00DA4A72"/>
    <w:rsid w:val="00DB05FF"/>
    <w:rsid w:val="00DB4F89"/>
    <w:rsid w:val="00DB5802"/>
    <w:rsid w:val="00DB5D24"/>
    <w:rsid w:val="00DC65E4"/>
    <w:rsid w:val="00DC6703"/>
    <w:rsid w:val="00DD11FA"/>
    <w:rsid w:val="00DD127A"/>
    <w:rsid w:val="00DD1ECE"/>
    <w:rsid w:val="00DD6CD5"/>
    <w:rsid w:val="00DD7774"/>
    <w:rsid w:val="00DD7DB1"/>
    <w:rsid w:val="00DE0FD5"/>
    <w:rsid w:val="00DE1577"/>
    <w:rsid w:val="00DE1E2E"/>
    <w:rsid w:val="00DE3B46"/>
    <w:rsid w:val="00DE46D2"/>
    <w:rsid w:val="00DE4D60"/>
    <w:rsid w:val="00DE5D95"/>
    <w:rsid w:val="00DF0662"/>
    <w:rsid w:val="00DF33CA"/>
    <w:rsid w:val="00E01320"/>
    <w:rsid w:val="00E03B29"/>
    <w:rsid w:val="00E05E6E"/>
    <w:rsid w:val="00E13DD9"/>
    <w:rsid w:val="00E14631"/>
    <w:rsid w:val="00E149DD"/>
    <w:rsid w:val="00E16413"/>
    <w:rsid w:val="00E20A2F"/>
    <w:rsid w:val="00E22578"/>
    <w:rsid w:val="00E31832"/>
    <w:rsid w:val="00E33829"/>
    <w:rsid w:val="00E46242"/>
    <w:rsid w:val="00E46CE8"/>
    <w:rsid w:val="00E47B9C"/>
    <w:rsid w:val="00E47C04"/>
    <w:rsid w:val="00E539BD"/>
    <w:rsid w:val="00E53CFF"/>
    <w:rsid w:val="00E624F7"/>
    <w:rsid w:val="00E670DB"/>
    <w:rsid w:val="00E670FA"/>
    <w:rsid w:val="00E73546"/>
    <w:rsid w:val="00E74603"/>
    <w:rsid w:val="00E80F17"/>
    <w:rsid w:val="00E951A3"/>
    <w:rsid w:val="00EA1B2A"/>
    <w:rsid w:val="00EA4A0D"/>
    <w:rsid w:val="00EB16C7"/>
    <w:rsid w:val="00EB2267"/>
    <w:rsid w:val="00EB4079"/>
    <w:rsid w:val="00EC141D"/>
    <w:rsid w:val="00EC2819"/>
    <w:rsid w:val="00EC56E1"/>
    <w:rsid w:val="00ED1ACC"/>
    <w:rsid w:val="00ED2D15"/>
    <w:rsid w:val="00ED53F0"/>
    <w:rsid w:val="00ED5717"/>
    <w:rsid w:val="00ED6150"/>
    <w:rsid w:val="00ED71F3"/>
    <w:rsid w:val="00EE055B"/>
    <w:rsid w:val="00EE2B2A"/>
    <w:rsid w:val="00F011E4"/>
    <w:rsid w:val="00F02E07"/>
    <w:rsid w:val="00F05F30"/>
    <w:rsid w:val="00F06617"/>
    <w:rsid w:val="00F1106C"/>
    <w:rsid w:val="00F15AFB"/>
    <w:rsid w:val="00F17413"/>
    <w:rsid w:val="00F24F09"/>
    <w:rsid w:val="00F2592B"/>
    <w:rsid w:val="00F3176D"/>
    <w:rsid w:val="00F332A3"/>
    <w:rsid w:val="00F334A9"/>
    <w:rsid w:val="00F41773"/>
    <w:rsid w:val="00F43219"/>
    <w:rsid w:val="00F44AB9"/>
    <w:rsid w:val="00F47329"/>
    <w:rsid w:val="00F5058C"/>
    <w:rsid w:val="00F53058"/>
    <w:rsid w:val="00F572C2"/>
    <w:rsid w:val="00F609DA"/>
    <w:rsid w:val="00F60D51"/>
    <w:rsid w:val="00F61EF1"/>
    <w:rsid w:val="00F622AE"/>
    <w:rsid w:val="00F6272F"/>
    <w:rsid w:val="00F6332B"/>
    <w:rsid w:val="00F644D2"/>
    <w:rsid w:val="00F665C3"/>
    <w:rsid w:val="00F66794"/>
    <w:rsid w:val="00F71CBB"/>
    <w:rsid w:val="00F819F9"/>
    <w:rsid w:val="00F90495"/>
    <w:rsid w:val="00F971F1"/>
    <w:rsid w:val="00F9755D"/>
    <w:rsid w:val="00FA4F93"/>
    <w:rsid w:val="00FA7786"/>
    <w:rsid w:val="00FA77DE"/>
    <w:rsid w:val="00FB12DE"/>
    <w:rsid w:val="00FB23F6"/>
    <w:rsid w:val="00FB3A28"/>
    <w:rsid w:val="00FC0C98"/>
    <w:rsid w:val="00FC103F"/>
    <w:rsid w:val="00FD1E99"/>
    <w:rsid w:val="00FD2CD4"/>
    <w:rsid w:val="00FD3547"/>
    <w:rsid w:val="00FD4213"/>
    <w:rsid w:val="00FD7D33"/>
    <w:rsid w:val="00FE2DC7"/>
    <w:rsid w:val="00FE4E2F"/>
    <w:rsid w:val="00FF1FA4"/>
    <w:rsid w:val="00FF3D9E"/>
    <w:rsid w:val="00FF69FC"/>
    <w:rsid w:val="00FF6B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2D4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D03"/>
    <w:pPr>
      <w:jc w:val="both"/>
    </w:pPr>
    <w:rPr>
      <w:sz w:val="24"/>
      <w:lang w:val="en-ZA"/>
    </w:rPr>
  </w:style>
  <w:style w:type="paragraph" w:styleId="Titre6">
    <w:name w:val="heading 6"/>
    <w:aliases w:val="Table Sub Heading"/>
    <w:basedOn w:val="Normal"/>
    <w:next w:val="Normal"/>
    <w:link w:val="Titre6Car"/>
    <w:uiPriority w:val="9"/>
    <w:unhideWhenUsed/>
    <w:qFormat/>
    <w:rsid w:val="00F61EF1"/>
    <w:pPr>
      <w:keepNext/>
      <w:keepLines/>
      <w:spacing w:before="200" w:after="0" w:line="240" w:lineRule="auto"/>
      <w:jc w:val="left"/>
      <w:outlineLvl w:val="5"/>
    </w:pPr>
    <w:rPr>
      <w:rFonts w:ascii="Calibri" w:eastAsiaTheme="majorEastAsia" w:hAnsi="Calibri" w:cstheme="majorBidi"/>
      <w:b/>
      <w:bCs/>
      <w:i/>
      <w:iCs/>
      <w:color w:val="000000" w:themeColor="text1"/>
      <w:sz w:val="22"/>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rsid w:val="000C6D03"/>
    <w:pPr>
      <w:ind w:left="720"/>
      <w:contextualSpacing/>
    </w:pPr>
  </w:style>
  <w:style w:type="paragraph" w:styleId="Sansinterligne">
    <w:name w:val="No Spacing"/>
    <w:link w:val="SansinterligneCar"/>
    <w:uiPriority w:val="1"/>
    <w:qFormat/>
    <w:rsid w:val="000C6D03"/>
    <w:pPr>
      <w:spacing w:after="0" w:line="240" w:lineRule="auto"/>
      <w:jc w:val="both"/>
    </w:pPr>
    <w:rPr>
      <w:sz w:val="24"/>
      <w:lang w:val="en-ZA"/>
    </w:rPr>
  </w:style>
  <w:style w:type="character" w:customStyle="1" w:styleId="ParagraphedelisteCar">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rsid w:val="000C6D03"/>
    <w:rPr>
      <w:sz w:val="24"/>
      <w:lang w:val="en-ZA"/>
    </w:rPr>
  </w:style>
  <w:style w:type="character" w:customStyle="1" w:styleId="SansinterligneCar">
    <w:name w:val="Sans interligne Car"/>
    <w:link w:val="Sansinterligne"/>
    <w:uiPriority w:val="1"/>
    <w:rsid w:val="000C6D03"/>
    <w:rPr>
      <w:sz w:val="24"/>
      <w:lang w:val="en-ZA"/>
    </w:rPr>
  </w:style>
  <w:style w:type="character" w:styleId="Lienhypertexte">
    <w:name w:val="Hyperlink"/>
    <w:uiPriority w:val="99"/>
    <w:rsid w:val="000C6D03"/>
    <w:rPr>
      <w:color w:val="0000FF"/>
      <w:u w:val="single"/>
    </w:rPr>
  </w:style>
  <w:style w:type="character" w:styleId="Rfrenceple">
    <w:name w:val="Subtle Reference"/>
    <w:basedOn w:val="Policepardfaut"/>
    <w:uiPriority w:val="31"/>
    <w:qFormat/>
    <w:rsid w:val="000C6D03"/>
    <w:rPr>
      <w:smallCaps/>
      <w:color w:val="ED7D31" w:themeColor="accent2"/>
      <w:u w:val="single"/>
    </w:rPr>
  </w:style>
  <w:style w:type="character" w:styleId="Marquedecommentaire">
    <w:name w:val="annotation reference"/>
    <w:basedOn w:val="Policepardfaut"/>
    <w:uiPriority w:val="99"/>
    <w:semiHidden/>
    <w:unhideWhenUsed/>
    <w:rsid w:val="000C6D03"/>
    <w:rPr>
      <w:sz w:val="16"/>
      <w:szCs w:val="16"/>
    </w:rPr>
  </w:style>
  <w:style w:type="paragraph" w:styleId="Commentaire">
    <w:name w:val="annotation text"/>
    <w:basedOn w:val="Normal"/>
    <w:link w:val="CommentaireCar"/>
    <w:uiPriority w:val="99"/>
    <w:semiHidden/>
    <w:unhideWhenUsed/>
    <w:rsid w:val="000C6D03"/>
    <w:pPr>
      <w:spacing w:line="240" w:lineRule="auto"/>
    </w:pPr>
    <w:rPr>
      <w:sz w:val="20"/>
      <w:szCs w:val="20"/>
    </w:rPr>
  </w:style>
  <w:style w:type="character" w:customStyle="1" w:styleId="CommentaireCar">
    <w:name w:val="Commentaire Car"/>
    <w:basedOn w:val="Policepardfaut"/>
    <w:link w:val="Commentaire"/>
    <w:uiPriority w:val="99"/>
    <w:semiHidden/>
    <w:rsid w:val="000C6D03"/>
    <w:rPr>
      <w:sz w:val="20"/>
      <w:szCs w:val="20"/>
      <w:lang w:val="en-ZA"/>
    </w:rPr>
  </w:style>
  <w:style w:type="paragraph" w:styleId="Objetducommentaire">
    <w:name w:val="annotation subject"/>
    <w:basedOn w:val="Commentaire"/>
    <w:next w:val="Commentaire"/>
    <w:link w:val="ObjetducommentaireCar"/>
    <w:uiPriority w:val="99"/>
    <w:semiHidden/>
    <w:unhideWhenUsed/>
    <w:rsid w:val="000C6D03"/>
    <w:rPr>
      <w:b/>
      <w:bCs/>
    </w:rPr>
  </w:style>
  <w:style w:type="character" w:customStyle="1" w:styleId="ObjetducommentaireCar">
    <w:name w:val="Objet du commentaire Car"/>
    <w:basedOn w:val="CommentaireCar"/>
    <w:link w:val="Objetducommentaire"/>
    <w:uiPriority w:val="99"/>
    <w:semiHidden/>
    <w:rsid w:val="000C6D03"/>
    <w:rPr>
      <w:b/>
      <w:bCs/>
      <w:sz w:val="20"/>
      <w:szCs w:val="20"/>
      <w:lang w:val="en-ZA"/>
    </w:rPr>
  </w:style>
  <w:style w:type="paragraph" w:styleId="Textedebulles">
    <w:name w:val="Balloon Text"/>
    <w:basedOn w:val="Normal"/>
    <w:link w:val="TextedebullesCar"/>
    <w:uiPriority w:val="99"/>
    <w:semiHidden/>
    <w:unhideWhenUsed/>
    <w:rsid w:val="000C6D0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C6D03"/>
    <w:rPr>
      <w:rFonts w:ascii="Segoe UI" w:hAnsi="Segoe UI" w:cs="Segoe UI"/>
      <w:sz w:val="18"/>
      <w:szCs w:val="18"/>
      <w:lang w:val="en-ZA"/>
    </w:rPr>
  </w:style>
  <w:style w:type="table" w:styleId="Grilledutableau">
    <w:name w:val="Table Grid"/>
    <w:basedOn w:val="TableauNormal"/>
    <w:uiPriority w:val="39"/>
    <w:rsid w:val="00F61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F61EF1"/>
    <w:pPr>
      <w:tabs>
        <w:tab w:val="center" w:pos="4536"/>
        <w:tab w:val="right" w:pos="9072"/>
      </w:tabs>
      <w:spacing w:after="0" w:line="240" w:lineRule="auto"/>
    </w:pPr>
  </w:style>
  <w:style w:type="character" w:customStyle="1" w:styleId="En-tteCar">
    <w:name w:val="En-tête Car"/>
    <w:basedOn w:val="Policepardfaut"/>
    <w:link w:val="En-tte"/>
    <w:uiPriority w:val="99"/>
    <w:rsid w:val="00F61EF1"/>
    <w:rPr>
      <w:sz w:val="24"/>
      <w:lang w:val="en-ZA"/>
    </w:rPr>
  </w:style>
  <w:style w:type="paragraph" w:styleId="Pieddepage">
    <w:name w:val="footer"/>
    <w:basedOn w:val="Normal"/>
    <w:link w:val="PieddepageCar"/>
    <w:uiPriority w:val="99"/>
    <w:unhideWhenUsed/>
    <w:rsid w:val="00F61E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61EF1"/>
    <w:rPr>
      <w:sz w:val="24"/>
      <w:lang w:val="en-ZA"/>
    </w:rPr>
  </w:style>
  <w:style w:type="character" w:customStyle="1" w:styleId="Titre6Car">
    <w:name w:val="Titre 6 Car"/>
    <w:aliases w:val="Table Sub Heading Car"/>
    <w:basedOn w:val="Policepardfaut"/>
    <w:link w:val="Titre6"/>
    <w:uiPriority w:val="9"/>
    <w:rsid w:val="00F61EF1"/>
    <w:rPr>
      <w:rFonts w:ascii="Calibri" w:eastAsiaTheme="majorEastAsia" w:hAnsi="Calibri" w:cstheme="majorBidi"/>
      <w:b/>
      <w:bCs/>
      <w:i/>
      <w:iCs/>
      <w:color w:val="000000" w:themeColor="text1"/>
      <w:lang w:val="en-US"/>
    </w:rPr>
  </w:style>
  <w:style w:type="character" w:styleId="Numrodepage">
    <w:name w:val="page number"/>
    <w:basedOn w:val="Policepardfaut"/>
    <w:uiPriority w:val="99"/>
    <w:semiHidden/>
    <w:unhideWhenUsed/>
    <w:rsid w:val="00D72D49"/>
  </w:style>
  <w:style w:type="paragraph" w:styleId="Notedebasdepage">
    <w:name w:val="footnote text"/>
    <w:basedOn w:val="Normal"/>
    <w:link w:val="NotedebasdepageCar"/>
    <w:uiPriority w:val="99"/>
    <w:semiHidden/>
    <w:unhideWhenUsed/>
    <w:rsid w:val="0085627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856273"/>
    <w:rPr>
      <w:sz w:val="20"/>
      <w:szCs w:val="20"/>
      <w:lang w:val="en-ZA"/>
    </w:rPr>
  </w:style>
  <w:style w:type="character" w:styleId="Appelnotedebasdep">
    <w:name w:val="footnote reference"/>
    <w:basedOn w:val="Policepardfaut"/>
    <w:uiPriority w:val="99"/>
    <w:semiHidden/>
    <w:unhideWhenUsed/>
    <w:rsid w:val="00856273"/>
    <w:rPr>
      <w:vertAlign w:val="superscript"/>
    </w:rPr>
  </w:style>
  <w:style w:type="paragraph" w:styleId="TitreTR">
    <w:name w:val="toa heading"/>
    <w:basedOn w:val="Normal"/>
    <w:next w:val="Normal"/>
    <w:uiPriority w:val="99"/>
    <w:semiHidden/>
    <w:unhideWhenUsed/>
    <w:rsid w:val="00D65D4C"/>
    <w:pPr>
      <w:spacing w:before="120"/>
    </w:pPr>
    <w:rPr>
      <w:rFonts w:asciiTheme="majorHAnsi" w:eastAsiaTheme="majorEastAsia" w:hAnsiTheme="majorHAnsi" w:cstheme="majorBidi"/>
      <w:b/>
      <w:bCs/>
      <w:szCs w:val="24"/>
    </w:rPr>
  </w:style>
  <w:style w:type="paragraph" w:styleId="Rvision">
    <w:name w:val="Revision"/>
    <w:hidden/>
    <w:uiPriority w:val="99"/>
    <w:semiHidden/>
    <w:rsid w:val="00B80CC5"/>
    <w:pPr>
      <w:spacing w:after="0" w:line="240" w:lineRule="auto"/>
    </w:pPr>
    <w:rPr>
      <w:sz w:val="24"/>
      <w:lang w:val="en-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D03"/>
    <w:pPr>
      <w:jc w:val="both"/>
    </w:pPr>
    <w:rPr>
      <w:sz w:val="24"/>
      <w:lang w:val="en-ZA"/>
    </w:rPr>
  </w:style>
  <w:style w:type="paragraph" w:styleId="Titre6">
    <w:name w:val="heading 6"/>
    <w:aliases w:val="Table Sub Heading"/>
    <w:basedOn w:val="Normal"/>
    <w:next w:val="Normal"/>
    <w:link w:val="Titre6Car"/>
    <w:uiPriority w:val="9"/>
    <w:unhideWhenUsed/>
    <w:qFormat/>
    <w:rsid w:val="00F61EF1"/>
    <w:pPr>
      <w:keepNext/>
      <w:keepLines/>
      <w:spacing w:before="200" w:after="0" w:line="240" w:lineRule="auto"/>
      <w:jc w:val="left"/>
      <w:outlineLvl w:val="5"/>
    </w:pPr>
    <w:rPr>
      <w:rFonts w:ascii="Calibri" w:eastAsiaTheme="majorEastAsia" w:hAnsi="Calibri" w:cstheme="majorBidi"/>
      <w:b/>
      <w:bCs/>
      <w:i/>
      <w:iCs/>
      <w:color w:val="000000" w:themeColor="text1"/>
      <w:sz w:val="22"/>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rsid w:val="000C6D03"/>
    <w:pPr>
      <w:ind w:left="720"/>
      <w:contextualSpacing/>
    </w:pPr>
  </w:style>
  <w:style w:type="paragraph" w:styleId="Sansinterligne">
    <w:name w:val="No Spacing"/>
    <w:link w:val="SansinterligneCar"/>
    <w:uiPriority w:val="1"/>
    <w:qFormat/>
    <w:rsid w:val="000C6D03"/>
    <w:pPr>
      <w:spacing w:after="0" w:line="240" w:lineRule="auto"/>
      <w:jc w:val="both"/>
    </w:pPr>
    <w:rPr>
      <w:sz w:val="24"/>
      <w:lang w:val="en-ZA"/>
    </w:rPr>
  </w:style>
  <w:style w:type="character" w:customStyle="1" w:styleId="ParagraphedelisteCar">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rsid w:val="000C6D03"/>
    <w:rPr>
      <w:sz w:val="24"/>
      <w:lang w:val="en-ZA"/>
    </w:rPr>
  </w:style>
  <w:style w:type="character" w:customStyle="1" w:styleId="SansinterligneCar">
    <w:name w:val="Sans interligne Car"/>
    <w:link w:val="Sansinterligne"/>
    <w:uiPriority w:val="1"/>
    <w:rsid w:val="000C6D03"/>
    <w:rPr>
      <w:sz w:val="24"/>
      <w:lang w:val="en-ZA"/>
    </w:rPr>
  </w:style>
  <w:style w:type="character" w:styleId="Lienhypertexte">
    <w:name w:val="Hyperlink"/>
    <w:uiPriority w:val="99"/>
    <w:rsid w:val="000C6D03"/>
    <w:rPr>
      <w:color w:val="0000FF"/>
      <w:u w:val="single"/>
    </w:rPr>
  </w:style>
  <w:style w:type="character" w:styleId="Rfrenceple">
    <w:name w:val="Subtle Reference"/>
    <w:basedOn w:val="Policepardfaut"/>
    <w:uiPriority w:val="31"/>
    <w:qFormat/>
    <w:rsid w:val="000C6D03"/>
    <w:rPr>
      <w:smallCaps/>
      <w:color w:val="ED7D31" w:themeColor="accent2"/>
      <w:u w:val="single"/>
    </w:rPr>
  </w:style>
  <w:style w:type="character" w:styleId="Marquedecommentaire">
    <w:name w:val="annotation reference"/>
    <w:basedOn w:val="Policepardfaut"/>
    <w:uiPriority w:val="99"/>
    <w:semiHidden/>
    <w:unhideWhenUsed/>
    <w:rsid w:val="000C6D03"/>
    <w:rPr>
      <w:sz w:val="16"/>
      <w:szCs w:val="16"/>
    </w:rPr>
  </w:style>
  <w:style w:type="paragraph" w:styleId="Commentaire">
    <w:name w:val="annotation text"/>
    <w:basedOn w:val="Normal"/>
    <w:link w:val="CommentaireCar"/>
    <w:uiPriority w:val="99"/>
    <w:semiHidden/>
    <w:unhideWhenUsed/>
    <w:rsid w:val="000C6D03"/>
    <w:pPr>
      <w:spacing w:line="240" w:lineRule="auto"/>
    </w:pPr>
    <w:rPr>
      <w:sz w:val="20"/>
      <w:szCs w:val="20"/>
    </w:rPr>
  </w:style>
  <w:style w:type="character" w:customStyle="1" w:styleId="CommentaireCar">
    <w:name w:val="Commentaire Car"/>
    <w:basedOn w:val="Policepardfaut"/>
    <w:link w:val="Commentaire"/>
    <w:uiPriority w:val="99"/>
    <w:semiHidden/>
    <w:rsid w:val="000C6D03"/>
    <w:rPr>
      <w:sz w:val="20"/>
      <w:szCs w:val="20"/>
      <w:lang w:val="en-ZA"/>
    </w:rPr>
  </w:style>
  <w:style w:type="paragraph" w:styleId="Objetducommentaire">
    <w:name w:val="annotation subject"/>
    <w:basedOn w:val="Commentaire"/>
    <w:next w:val="Commentaire"/>
    <w:link w:val="ObjetducommentaireCar"/>
    <w:uiPriority w:val="99"/>
    <w:semiHidden/>
    <w:unhideWhenUsed/>
    <w:rsid w:val="000C6D03"/>
    <w:rPr>
      <w:b/>
      <w:bCs/>
    </w:rPr>
  </w:style>
  <w:style w:type="character" w:customStyle="1" w:styleId="ObjetducommentaireCar">
    <w:name w:val="Objet du commentaire Car"/>
    <w:basedOn w:val="CommentaireCar"/>
    <w:link w:val="Objetducommentaire"/>
    <w:uiPriority w:val="99"/>
    <w:semiHidden/>
    <w:rsid w:val="000C6D03"/>
    <w:rPr>
      <w:b/>
      <w:bCs/>
      <w:sz w:val="20"/>
      <w:szCs w:val="20"/>
      <w:lang w:val="en-ZA"/>
    </w:rPr>
  </w:style>
  <w:style w:type="paragraph" w:styleId="Textedebulles">
    <w:name w:val="Balloon Text"/>
    <w:basedOn w:val="Normal"/>
    <w:link w:val="TextedebullesCar"/>
    <w:uiPriority w:val="99"/>
    <w:semiHidden/>
    <w:unhideWhenUsed/>
    <w:rsid w:val="000C6D0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C6D03"/>
    <w:rPr>
      <w:rFonts w:ascii="Segoe UI" w:hAnsi="Segoe UI" w:cs="Segoe UI"/>
      <w:sz w:val="18"/>
      <w:szCs w:val="18"/>
      <w:lang w:val="en-ZA"/>
    </w:rPr>
  </w:style>
  <w:style w:type="table" w:styleId="Grilledutableau">
    <w:name w:val="Table Grid"/>
    <w:basedOn w:val="TableauNormal"/>
    <w:uiPriority w:val="39"/>
    <w:rsid w:val="00F61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F61EF1"/>
    <w:pPr>
      <w:tabs>
        <w:tab w:val="center" w:pos="4536"/>
        <w:tab w:val="right" w:pos="9072"/>
      </w:tabs>
      <w:spacing w:after="0" w:line="240" w:lineRule="auto"/>
    </w:pPr>
  </w:style>
  <w:style w:type="character" w:customStyle="1" w:styleId="En-tteCar">
    <w:name w:val="En-tête Car"/>
    <w:basedOn w:val="Policepardfaut"/>
    <w:link w:val="En-tte"/>
    <w:uiPriority w:val="99"/>
    <w:rsid w:val="00F61EF1"/>
    <w:rPr>
      <w:sz w:val="24"/>
      <w:lang w:val="en-ZA"/>
    </w:rPr>
  </w:style>
  <w:style w:type="paragraph" w:styleId="Pieddepage">
    <w:name w:val="footer"/>
    <w:basedOn w:val="Normal"/>
    <w:link w:val="PieddepageCar"/>
    <w:uiPriority w:val="99"/>
    <w:unhideWhenUsed/>
    <w:rsid w:val="00F61E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61EF1"/>
    <w:rPr>
      <w:sz w:val="24"/>
      <w:lang w:val="en-ZA"/>
    </w:rPr>
  </w:style>
  <w:style w:type="character" w:customStyle="1" w:styleId="Titre6Car">
    <w:name w:val="Titre 6 Car"/>
    <w:aliases w:val="Table Sub Heading Car"/>
    <w:basedOn w:val="Policepardfaut"/>
    <w:link w:val="Titre6"/>
    <w:uiPriority w:val="9"/>
    <w:rsid w:val="00F61EF1"/>
    <w:rPr>
      <w:rFonts w:ascii="Calibri" w:eastAsiaTheme="majorEastAsia" w:hAnsi="Calibri" w:cstheme="majorBidi"/>
      <w:b/>
      <w:bCs/>
      <w:i/>
      <w:iCs/>
      <w:color w:val="000000" w:themeColor="text1"/>
      <w:lang w:val="en-US"/>
    </w:rPr>
  </w:style>
  <w:style w:type="character" w:styleId="Numrodepage">
    <w:name w:val="page number"/>
    <w:basedOn w:val="Policepardfaut"/>
    <w:uiPriority w:val="99"/>
    <w:semiHidden/>
    <w:unhideWhenUsed/>
    <w:rsid w:val="00D72D49"/>
  </w:style>
  <w:style w:type="paragraph" w:styleId="Notedebasdepage">
    <w:name w:val="footnote text"/>
    <w:basedOn w:val="Normal"/>
    <w:link w:val="NotedebasdepageCar"/>
    <w:uiPriority w:val="99"/>
    <w:semiHidden/>
    <w:unhideWhenUsed/>
    <w:rsid w:val="0085627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856273"/>
    <w:rPr>
      <w:sz w:val="20"/>
      <w:szCs w:val="20"/>
      <w:lang w:val="en-ZA"/>
    </w:rPr>
  </w:style>
  <w:style w:type="character" w:styleId="Appelnotedebasdep">
    <w:name w:val="footnote reference"/>
    <w:basedOn w:val="Policepardfaut"/>
    <w:uiPriority w:val="99"/>
    <w:semiHidden/>
    <w:unhideWhenUsed/>
    <w:rsid w:val="00856273"/>
    <w:rPr>
      <w:vertAlign w:val="superscript"/>
    </w:rPr>
  </w:style>
  <w:style w:type="paragraph" w:styleId="TitreTR">
    <w:name w:val="toa heading"/>
    <w:basedOn w:val="Normal"/>
    <w:next w:val="Normal"/>
    <w:uiPriority w:val="99"/>
    <w:semiHidden/>
    <w:unhideWhenUsed/>
    <w:rsid w:val="00D65D4C"/>
    <w:pPr>
      <w:spacing w:before="120"/>
    </w:pPr>
    <w:rPr>
      <w:rFonts w:asciiTheme="majorHAnsi" w:eastAsiaTheme="majorEastAsia" w:hAnsiTheme="majorHAnsi" w:cstheme="majorBidi"/>
      <w:b/>
      <w:bCs/>
      <w:szCs w:val="24"/>
    </w:rPr>
  </w:style>
  <w:style w:type="paragraph" w:styleId="Rvision">
    <w:name w:val="Revision"/>
    <w:hidden/>
    <w:uiPriority w:val="99"/>
    <w:semiHidden/>
    <w:rsid w:val="00B80CC5"/>
    <w:pPr>
      <w:spacing w:after="0" w:line="240" w:lineRule="auto"/>
    </w:pPr>
    <w:rPr>
      <w:sz w:val="24"/>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cpims.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53496-7FE7-4AB1-8220-FCF6F6C92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29</Pages>
  <Words>8363</Words>
  <Characters>46000</Characters>
  <Application>Microsoft Office Word</Application>
  <DocSecurity>0</DocSecurity>
  <Lines>383</Lines>
  <Paragraphs>108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Tjan</dc:creator>
  <cp:lastModifiedBy>Marie-Michèle</cp:lastModifiedBy>
  <cp:revision>389</cp:revision>
  <cp:lastPrinted>2019-04-07T14:27:00Z</cp:lastPrinted>
  <dcterms:created xsi:type="dcterms:W3CDTF">2019-06-05T18:04:00Z</dcterms:created>
  <dcterms:modified xsi:type="dcterms:W3CDTF">2019-07-24T20:54:00Z</dcterms:modified>
</cp:coreProperties>
</file>